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98D50">
      <w:pPr>
        <w:widowControl/>
        <w:jc w:val="center"/>
        <w:textAlignment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茂名市人民医院安保岗位测算及从业要求</w:t>
      </w:r>
    </w:p>
    <w:p w14:paraId="6B41008B">
      <w:pPr>
        <w:widowControl/>
        <w:ind w:firstLine="640" w:firstLineChars="200"/>
        <w:jc w:val="both"/>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一、岗位测算</w:t>
      </w:r>
    </w:p>
    <w:tbl>
      <w:tblPr>
        <w:tblStyle w:val="2"/>
        <w:tblW w:w="9058" w:type="dxa"/>
        <w:tblInd w:w="0" w:type="dxa"/>
        <w:tblLayout w:type="fixed"/>
        <w:tblCellMar>
          <w:top w:w="0" w:type="dxa"/>
          <w:left w:w="0" w:type="dxa"/>
          <w:bottom w:w="0" w:type="dxa"/>
          <w:right w:w="0" w:type="dxa"/>
        </w:tblCellMar>
      </w:tblPr>
      <w:tblGrid>
        <w:gridCol w:w="826"/>
        <w:gridCol w:w="3020"/>
        <w:gridCol w:w="3828"/>
        <w:gridCol w:w="1384"/>
      </w:tblGrid>
      <w:tr w14:paraId="41D9A5DD">
        <w:tblPrEx>
          <w:tblCellMar>
            <w:top w:w="0" w:type="dxa"/>
            <w:left w:w="0" w:type="dxa"/>
            <w:bottom w:w="0" w:type="dxa"/>
            <w:right w:w="0" w:type="dxa"/>
          </w:tblCellMar>
        </w:tblPrEx>
        <w:trPr>
          <w:trHeight w:val="4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A1B5">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4D2E6A">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岗位</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7B64B4">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上班时间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71F08B">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人数</w:t>
            </w:r>
          </w:p>
        </w:tc>
      </w:tr>
      <w:tr w14:paraId="7811EE41">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3D6A">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238BD6">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保安队长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7E57EC">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FF3771">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14:paraId="7799948F">
        <w:tblPrEx>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0541">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2A24B9">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副队长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CA53ED">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5F32A4">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14:paraId="045E2521">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CB4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93321D">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班长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747FB9">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F0F51C">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14:paraId="7BF2D610">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E070">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EC6102">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专职消防员</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4446D9">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5BE5C1">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14:paraId="0B1D5038">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B658">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E7DBE3">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南门门岗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992735">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29E452">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14:paraId="7B7C4299">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2898">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4217EA">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1号楼西边路边停车场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8E208B">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9B16C0">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14:paraId="08CA61D8">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3208">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055496">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南门外指挥车辆</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8EA7E9">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D230D3">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14:paraId="4CC6F65F">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70A7">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8</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0DBC6D">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东门门岗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263AA8">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DBAC35">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14:paraId="59AA7886">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1BE0">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9</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3AD425">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北门门岗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6FFE19">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3D244A">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14:paraId="4F4C0EBD">
        <w:tblPrEx>
          <w:tblCellMar>
            <w:top w:w="0" w:type="dxa"/>
            <w:left w:w="0" w:type="dxa"/>
            <w:bottom w:w="0" w:type="dxa"/>
            <w:right w:w="0" w:type="dxa"/>
          </w:tblCellMar>
        </w:tblPrEx>
        <w:trPr>
          <w:trHeight w:val="9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32DE">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10</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C2EAAC">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bidi="ar"/>
              </w:rPr>
              <w:t>1号楼南玻璃门</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B45D9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926A21">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w:t>
            </w:r>
          </w:p>
        </w:tc>
      </w:tr>
      <w:tr w14:paraId="5D4CD0F7">
        <w:tblPrEx>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DAD0">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11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4BC030">
            <w:pPr>
              <w:widowControl/>
              <w:jc w:val="center"/>
              <w:textAlignment w:val="center"/>
              <w:rPr>
                <w:rFonts w:hint="default" w:ascii="宋体" w:hAnsi="宋体" w:eastAsia="宋体" w:cs="宋体"/>
                <w:bCs/>
                <w:color w:val="FF0000"/>
                <w:kern w:val="0"/>
                <w:sz w:val="24"/>
                <w:lang w:val="en-US" w:eastAsia="zh-CN" w:bidi="ar"/>
              </w:rPr>
            </w:pPr>
            <w:r>
              <w:rPr>
                <w:rFonts w:hint="eastAsia" w:ascii="宋体" w:hAnsi="宋体" w:cs="宋体"/>
                <w:bCs/>
                <w:color w:val="FF0000"/>
                <w:kern w:val="0"/>
                <w:sz w:val="24"/>
                <w:lang w:bidi="ar"/>
              </w:rPr>
              <w:t>1号楼南玻璃门</w:t>
            </w:r>
            <w:r>
              <w:rPr>
                <w:rFonts w:hint="eastAsia" w:ascii="宋体" w:hAnsi="宋体" w:cs="宋体"/>
                <w:bCs/>
                <w:color w:val="FF0000"/>
                <w:kern w:val="0"/>
                <w:sz w:val="24"/>
                <w:lang w:val="en-US" w:eastAsia="zh-CN" w:bidi="ar"/>
              </w:rPr>
              <w:t>入口安检</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E2869D">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48E179">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2</w:t>
            </w:r>
          </w:p>
        </w:tc>
      </w:tr>
      <w:tr w14:paraId="60E3231D">
        <w:tblPrEx>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B38F">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12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31E36B">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1号楼</w:t>
            </w:r>
            <w:r>
              <w:rPr>
                <w:rFonts w:hint="eastAsia" w:ascii="宋体" w:hAnsi="宋体" w:cs="宋体"/>
                <w:bCs/>
                <w:color w:val="FF0000"/>
                <w:kern w:val="0"/>
                <w:sz w:val="24"/>
                <w:lang w:val="en-US" w:eastAsia="zh-CN" w:bidi="ar"/>
              </w:rPr>
              <w:t>北</w:t>
            </w:r>
            <w:r>
              <w:rPr>
                <w:rFonts w:hint="eastAsia" w:ascii="宋体" w:hAnsi="宋体" w:cs="宋体"/>
                <w:bCs/>
                <w:color w:val="FF0000"/>
                <w:kern w:val="0"/>
                <w:sz w:val="24"/>
                <w:lang w:bidi="ar"/>
              </w:rPr>
              <w:t>门</w:t>
            </w:r>
            <w:r>
              <w:rPr>
                <w:rFonts w:hint="eastAsia" w:ascii="宋体" w:hAnsi="宋体" w:cs="宋体"/>
                <w:bCs/>
                <w:color w:val="FF0000"/>
                <w:kern w:val="0"/>
                <w:sz w:val="24"/>
                <w:lang w:val="en-US" w:eastAsia="zh-CN" w:bidi="ar"/>
              </w:rPr>
              <w:t>入口安检</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9397BE">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560189">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3</w:t>
            </w:r>
          </w:p>
        </w:tc>
      </w:tr>
      <w:tr w14:paraId="2C388E96">
        <w:tblPrEx>
          <w:tblCellMar>
            <w:top w:w="0" w:type="dxa"/>
            <w:left w:w="0" w:type="dxa"/>
            <w:bottom w:w="0" w:type="dxa"/>
            <w:right w:w="0" w:type="dxa"/>
          </w:tblCellMar>
        </w:tblPrEx>
        <w:trPr>
          <w:trHeight w:val="39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90F8">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13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34DA14">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1号楼东边停车场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3730F4">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w:t>
            </w:r>
            <w:r>
              <w:rPr>
                <w:rFonts w:hint="eastAsia" w:ascii="宋体" w:hAnsi="宋体" w:cs="宋体"/>
                <w:bCs/>
                <w:color w:val="000000"/>
                <w:kern w:val="0"/>
                <w:sz w:val="24"/>
                <w:lang w:val="en-US" w:eastAsia="zh-CN" w:bidi="ar"/>
              </w:rPr>
              <w:t>1</w:t>
            </w:r>
            <w:r>
              <w:rPr>
                <w:rFonts w:hint="eastAsia" w:ascii="宋体" w:hAnsi="宋体" w:cs="宋体"/>
                <w:bCs/>
                <w:color w:val="000000"/>
                <w:kern w:val="0"/>
                <w:sz w:val="24"/>
                <w:lang w:bidi="ar"/>
              </w:rPr>
              <w:t>人早班，1人中班）</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513154">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2</w:t>
            </w:r>
          </w:p>
        </w:tc>
      </w:tr>
      <w:tr w14:paraId="26B631E5">
        <w:tblPrEx>
          <w:tblCellMar>
            <w:top w:w="0" w:type="dxa"/>
            <w:left w:w="0" w:type="dxa"/>
            <w:bottom w:w="0" w:type="dxa"/>
            <w:right w:w="0" w:type="dxa"/>
          </w:tblCellMar>
        </w:tblPrEx>
        <w:trPr>
          <w:trHeight w:val="39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E205">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14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CEE79F">
            <w:pPr>
              <w:widowControl/>
              <w:jc w:val="center"/>
              <w:textAlignment w:val="center"/>
              <w:rPr>
                <w:rFonts w:hint="eastAsia" w:ascii="宋体" w:hAnsi="宋体" w:cs="宋体"/>
                <w:bCs/>
                <w:color w:val="000000"/>
                <w:kern w:val="0"/>
                <w:sz w:val="24"/>
                <w:lang w:bidi="ar"/>
              </w:rPr>
            </w:pPr>
            <w:r>
              <w:rPr>
                <w:rFonts w:hint="eastAsia" w:ascii="宋体" w:hAnsi="宋体" w:cs="宋体"/>
                <w:bCs/>
                <w:color w:val="000000"/>
                <w:kern w:val="0"/>
                <w:sz w:val="24"/>
                <w:lang w:bidi="ar"/>
              </w:rPr>
              <w:t>1号楼背面小北门车场</w:t>
            </w:r>
          </w:p>
          <w:p w14:paraId="5777154E">
            <w:pPr>
              <w:widowControl/>
              <w:jc w:val="center"/>
              <w:textAlignment w:val="center"/>
              <w:rPr>
                <w:rFonts w:hint="eastAsia" w:ascii="宋体" w:hAnsi="宋体" w:cs="宋体"/>
                <w:bCs/>
                <w:color w:val="000000"/>
                <w:kern w:val="0"/>
                <w:sz w:val="24"/>
                <w:lang w:bidi="ar"/>
              </w:rPr>
            </w:pP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514866">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w:t>
            </w:r>
            <w:r>
              <w:rPr>
                <w:rFonts w:hint="eastAsia" w:ascii="宋体" w:hAnsi="宋体" w:cs="宋体"/>
                <w:bCs/>
                <w:color w:val="000000"/>
                <w:kern w:val="0"/>
                <w:sz w:val="24"/>
                <w:lang w:val="en-US" w:eastAsia="zh-CN" w:bidi="ar"/>
              </w:rPr>
              <w:t>1</w:t>
            </w:r>
            <w:r>
              <w:rPr>
                <w:rFonts w:hint="eastAsia" w:ascii="宋体" w:hAnsi="宋体" w:cs="宋体"/>
                <w:bCs/>
                <w:color w:val="000000"/>
                <w:kern w:val="0"/>
                <w:sz w:val="24"/>
                <w:lang w:bidi="ar"/>
              </w:rPr>
              <w:t>人早班，1人行政班）</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8A71D0">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2</w:t>
            </w:r>
          </w:p>
        </w:tc>
      </w:tr>
      <w:tr w14:paraId="4002A450">
        <w:tblPrEx>
          <w:tblCellMar>
            <w:top w:w="0" w:type="dxa"/>
            <w:left w:w="0" w:type="dxa"/>
            <w:bottom w:w="0" w:type="dxa"/>
            <w:right w:w="0" w:type="dxa"/>
          </w:tblCellMar>
        </w:tblPrEx>
        <w:trPr>
          <w:trHeight w:val="39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DC64">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15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E81ACB">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新东门汽车出口</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77230E">
            <w:pPr>
              <w:widowControl/>
              <w:jc w:val="center"/>
              <w:textAlignment w:val="center"/>
              <w:rPr>
                <w:rFonts w:hint="eastAsia" w:ascii="宋体" w:hAnsi="宋体" w:cs="宋体"/>
                <w:bCs/>
                <w:color w:val="000000"/>
                <w:kern w:val="0"/>
                <w:sz w:val="24"/>
                <w:lang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3105B6">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FF0000"/>
                <w:kern w:val="0"/>
                <w:sz w:val="24"/>
                <w:lang w:val="en-US" w:eastAsia="zh-CN" w:bidi="ar"/>
              </w:rPr>
              <w:t>1</w:t>
            </w:r>
          </w:p>
        </w:tc>
      </w:tr>
      <w:tr w14:paraId="33BF9509">
        <w:tblPrEx>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ED0D">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16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6C0C8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2号楼丁字路口</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03FD9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EF3122">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14:paraId="01CD3056">
        <w:tblPrEx>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6427">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17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53DFCE">
            <w:pPr>
              <w:widowControl/>
              <w:jc w:val="center"/>
              <w:textAlignment w:val="center"/>
              <w:rPr>
                <w:rFonts w:hint="default" w:ascii="宋体" w:hAnsi="宋体" w:eastAsia="宋体" w:cs="宋体"/>
                <w:bCs/>
                <w:color w:val="FF0000"/>
                <w:kern w:val="0"/>
                <w:sz w:val="24"/>
                <w:lang w:val="en-US" w:eastAsia="zh-CN" w:bidi="ar"/>
              </w:rPr>
            </w:pPr>
            <w:r>
              <w:rPr>
                <w:rFonts w:hint="eastAsia" w:ascii="宋体" w:hAnsi="宋体" w:cs="宋体"/>
                <w:bCs/>
                <w:color w:val="FF0000"/>
                <w:kern w:val="0"/>
                <w:sz w:val="24"/>
                <w:lang w:bidi="ar"/>
              </w:rPr>
              <w:t>2号楼</w:t>
            </w:r>
            <w:r>
              <w:rPr>
                <w:rFonts w:hint="eastAsia" w:ascii="宋体" w:hAnsi="宋体" w:cs="宋体"/>
                <w:bCs/>
                <w:color w:val="FF0000"/>
                <w:kern w:val="0"/>
                <w:sz w:val="24"/>
                <w:lang w:val="en-US" w:eastAsia="zh-CN" w:bidi="ar"/>
              </w:rPr>
              <w:t>入口安检</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CD78F2">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A4588E">
            <w:pPr>
              <w:widowControl/>
              <w:jc w:val="center"/>
              <w:textAlignment w:val="center"/>
              <w:rPr>
                <w:rFonts w:hint="eastAsia" w:ascii="宋体" w:hAnsi="宋体" w:eastAsia="宋体" w:cs="宋体"/>
                <w:bCs/>
                <w:color w:val="FF0000"/>
                <w:kern w:val="0"/>
                <w:sz w:val="24"/>
                <w:lang w:val="en-US" w:eastAsia="zh-CN" w:bidi="ar"/>
              </w:rPr>
            </w:pPr>
            <w:r>
              <w:rPr>
                <w:rFonts w:hint="eastAsia" w:ascii="宋体" w:hAnsi="宋体" w:cs="宋体"/>
                <w:bCs/>
                <w:color w:val="FF0000"/>
                <w:kern w:val="0"/>
                <w:sz w:val="24"/>
                <w:lang w:val="en-US" w:eastAsia="zh-CN" w:bidi="ar"/>
              </w:rPr>
              <w:t>4</w:t>
            </w:r>
          </w:p>
        </w:tc>
      </w:tr>
      <w:tr w14:paraId="193FC1F9">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5664">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18</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0A75D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1号楼六楼产科</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6BEB88">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1F0A8C">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5</w:t>
            </w:r>
          </w:p>
        </w:tc>
      </w:tr>
      <w:tr w14:paraId="6A025B26">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CC6B">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19</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F86EB4">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保卫科门口车场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503AD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534CC1">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14:paraId="23631CAD">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A323">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20</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7F63C6">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肿瘤科侧面</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353EBD">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C050DA">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14:paraId="78D06FB1">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43AF">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D6D7B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维稳队急诊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F26B2B">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8B4FA1">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14:paraId="0B1FEE2F">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FC5C">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C3EE31">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发热门诊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E59C5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01463B">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14:paraId="285E561D">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6612">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72E263">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1号楼地库</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D375B18">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847605">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14:paraId="26C9BB09">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89EB">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4FC57A">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新福门诊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5C35D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652466">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bidi="ar"/>
              </w:rPr>
              <w:t>3</w:t>
            </w:r>
          </w:p>
        </w:tc>
      </w:tr>
      <w:tr w14:paraId="1D8133E0">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4D77">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CC005D">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新福门诊白班楼层内</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B24880">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854266">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14:paraId="2D293B01">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C503">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26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553CA5">
            <w:pPr>
              <w:widowControl/>
              <w:jc w:val="center"/>
              <w:textAlignment w:val="center"/>
              <w:rPr>
                <w:rFonts w:hint="default" w:ascii="宋体" w:hAnsi="宋体" w:eastAsia="宋体" w:cs="宋体"/>
                <w:bCs/>
                <w:color w:val="FF0000"/>
                <w:kern w:val="0"/>
                <w:sz w:val="24"/>
                <w:lang w:val="en-US" w:eastAsia="zh-CN" w:bidi="ar"/>
              </w:rPr>
            </w:pPr>
            <w:r>
              <w:rPr>
                <w:rFonts w:hint="eastAsia" w:ascii="宋体" w:hAnsi="宋体" w:cs="宋体"/>
                <w:bCs/>
                <w:color w:val="FF0000"/>
                <w:kern w:val="0"/>
                <w:sz w:val="24"/>
                <w:lang w:bidi="ar"/>
              </w:rPr>
              <w:t>新福门诊</w:t>
            </w:r>
            <w:r>
              <w:rPr>
                <w:rFonts w:hint="eastAsia" w:ascii="宋体" w:hAnsi="宋体" w:cs="宋体"/>
                <w:bCs/>
                <w:color w:val="FF0000"/>
                <w:kern w:val="0"/>
                <w:sz w:val="24"/>
                <w:lang w:val="en-US" w:eastAsia="zh-CN" w:bidi="ar"/>
              </w:rPr>
              <w:t>入口安检</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9F300A">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46CA8A">
            <w:pPr>
              <w:widowControl/>
              <w:jc w:val="center"/>
              <w:textAlignment w:val="center"/>
              <w:rPr>
                <w:rFonts w:hint="eastAsia" w:ascii="宋体" w:hAnsi="宋体" w:eastAsia="宋体" w:cs="宋体"/>
                <w:bCs/>
                <w:color w:val="FF0000"/>
                <w:kern w:val="0"/>
                <w:sz w:val="24"/>
                <w:lang w:val="en-US" w:eastAsia="zh-CN" w:bidi="ar"/>
              </w:rPr>
            </w:pPr>
            <w:r>
              <w:rPr>
                <w:rFonts w:hint="eastAsia" w:ascii="宋体" w:hAnsi="宋体" w:cs="宋体"/>
                <w:bCs/>
                <w:color w:val="FF0000"/>
                <w:kern w:val="0"/>
                <w:sz w:val="24"/>
                <w:lang w:val="en-US" w:eastAsia="zh-CN" w:bidi="ar"/>
              </w:rPr>
              <w:t>2</w:t>
            </w:r>
          </w:p>
        </w:tc>
      </w:tr>
      <w:tr w14:paraId="27640C6B">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6225">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E0A619">
            <w:pPr>
              <w:widowControl/>
              <w:jc w:val="center"/>
              <w:textAlignment w:val="center"/>
              <w:rPr>
                <w:rFonts w:ascii="宋体" w:hAnsi="宋体" w:cs="宋体"/>
                <w:color w:val="000000"/>
                <w:sz w:val="24"/>
              </w:rPr>
            </w:pPr>
            <w:r>
              <w:rPr>
                <w:rFonts w:hint="eastAsia" w:ascii="宋体" w:hAnsi="宋体" w:cs="宋体"/>
                <w:bCs/>
                <w:color w:val="000000"/>
                <w:kern w:val="0"/>
                <w:sz w:val="24"/>
                <w:lang w:val="en-US" w:eastAsia="zh-CN" w:bidi="ar"/>
              </w:rPr>
              <w:t>儿科</w:t>
            </w:r>
            <w:r>
              <w:rPr>
                <w:rFonts w:hint="eastAsia" w:ascii="宋体" w:hAnsi="宋体" w:cs="宋体"/>
                <w:bCs/>
                <w:color w:val="000000"/>
                <w:kern w:val="0"/>
                <w:sz w:val="24"/>
                <w:lang w:bidi="ar"/>
              </w:rPr>
              <w:t>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6B82B9">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E57D3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14:paraId="5D16FA81">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9617">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28</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926200">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口腔门诊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D03963">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E5DF9A">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14:paraId="15E74A90">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3157">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29</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524C8D">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3号楼前面</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6906BF">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29E3AA">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14:paraId="5B729B83">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D889">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30</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C44110">
            <w:pPr>
              <w:widowControl/>
              <w:jc w:val="center"/>
              <w:textAlignment w:val="center"/>
              <w:rPr>
                <w:rFonts w:hint="default" w:ascii="宋体" w:hAnsi="宋体" w:eastAsia="宋体" w:cs="宋体"/>
                <w:bCs/>
                <w:color w:val="FF0000"/>
                <w:kern w:val="0"/>
                <w:sz w:val="24"/>
                <w:lang w:val="en-US" w:eastAsia="zh-CN" w:bidi="ar"/>
              </w:rPr>
            </w:pPr>
            <w:r>
              <w:rPr>
                <w:rFonts w:hint="eastAsia" w:ascii="宋体" w:hAnsi="宋体" w:cs="宋体"/>
                <w:bCs/>
                <w:color w:val="FF0000"/>
                <w:kern w:val="0"/>
                <w:sz w:val="24"/>
                <w:lang w:bidi="ar"/>
              </w:rPr>
              <w:t>3号楼</w:t>
            </w:r>
            <w:r>
              <w:rPr>
                <w:rFonts w:hint="eastAsia" w:ascii="宋体" w:hAnsi="宋体" w:cs="宋体"/>
                <w:bCs/>
                <w:color w:val="FF0000"/>
                <w:kern w:val="0"/>
                <w:sz w:val="24"/>
                <w:lang w:val="en-US" w:eastAsia="zh-CN" w:bidi="ar"/>
              </w:rPr>
              <w:t>1层入口安检</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B01896">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151DEC">
            <w:pPr>
              <w:widowControl/>
              <w:jc w:val="center"/>
              <w:textAlignment w:val="center"/>
              <w:rPr>
                <w:rFonts w:hint="default" w:ascii="宋体" w:hAnsi="宋体" w:eastAsia="宋体" w:cs="宋体"/>
                <w:bCs/>
                <w:color w:val="FF0000"/>
                <w:kern w:val="0"/>
                <w:sz w:val="24"/>
                <w:lang w:val="en-US" w:eastAsia="zh-CN" w:bidi="ar"/>
              </w:rPr>
            </w:pPr>
            <w:r>
              <w:rPr>
                <w:rFonts w:hint="eastAsia" w:ascii="宋体" w:hAnsi="宋体" w:cs="宋体"/>
                <w:bCs/>
                <w:color w:val="FF0000"/>
                <w:kern w:val="0"/>
                <w:sz w:val="24"/>
                <w:lang w:val="en-US" w:eastAsia="zh-CN" w:bidi="ar"/>
              </w:rPr>
              <w:t>2</w:t>
            </w:r>
          </w:p>
        </w:tc>
      </w:tr>
      <w:tr w14:paraId="3F71D702">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BB72">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31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6108C6">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病案室</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F938E6">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AC47C9">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14:paraId="7EBADA9F">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BA8D">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32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D66AEE">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3号地下库入口</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EA1FE1">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0AC5E8">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14:paraId="2DEA0F66">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C574">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33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B16FD8">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5号楼1层入口安检</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7D0CC3">
            <w:pPr>
              <w:widowControl/>
              <w:jc w:val="center"/>
              <w:textAlignment w:val="center"/>
              <w:rPr>
                <w:rFonts w:hint="eastAsia" w:ascii="宋体" w:hAnsi="宋体" w:cs="宋体"/>
                <w:bCs/>
                <w:color w:val="FF0000"/>
                <w:kern w:val="0"/>
                <w:sz w:val="24"/>
                <w:lang w:val="en-US" w:eastAsia="zh-CN"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232CDD">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1</w:t>
            </w:r>
          </w:p>
        </w:tc>
      </w:tr>
      <w:tr w14:paraId="0D2E9BB5">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2DBA">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34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C4B487">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FF0000"/>
                <w:kern w:val="0"/>
                <w:sz w:val="24"/>
                <w:lang w:val="en-US" w:eastAsia="zh-CN" w:bidi="ar"/>
              </w:rPr>
              <w:t>6号楼1层入口安检</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BE436F">
            <w:pPr>
              <w:widowControl/>
              <w:jc w:val="center"/>
              <w:textAlignment w:val="center"/>
              <w:rPr>
                <w:rFonts w:hint="eastAsia" w:ascii="宋体" w:hAnsi="宋体" w:cs="宋体"/>
                <w:bCs/>
                <w:color w:val="000000"/>
                <w:kern w:val="0"/>
                <w:sz w:val="24"/>
                <w:lang w:val="en-US" w:eastAsia="zh-CN"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2095BA">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FF0000"/>
                <w:kern w:val="0"/>
                <w:sz w:val="24"/>
                <w:lang w:val="en-US" w:eastAsia="zh-CN" w:bidi="ar"/>
              </w:rPr>
              <w:t>4</w:t>
            </w:r>
          </w:p>
        </w:tc>
      </w:tr>
      <w:tr w14:paraId="77941F66">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6DB8">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35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CB6BEF">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应急大楼地库（共三层）</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035CC3">
            <w:pPr>
              <w:widowControl/>
              <w:jc w:val="center"/>
              <w:textAlignment w:val="center"/>
              <w:rPr>
                <w:rFonts w:hint="eastAsia" w:ascii="宋体" w:hAnsi="宋体" w:cs="宋体"/>
                <w:bCs/>
                <w:color w:val="FF0000"/>
                <w:kern w:val="0"/>
                <w:sz w:val="24"/>
                <w:lang w:val="en-US" w:eastAsia="zh-CN" w:bidi="ar"/>
              </w:rPr>
            </w:pPr>
            <w:r>
              <w:rPr>
                <w:rFonts w:hint="eastAsia" w:ascii="宋体" w:hAnsi="宋体" w:cs="宋体"/>
                <w:bCs/>
                <w:color w:val="FF0000"/>
                <w:kern w:val="0"/>
                <w:sz w:val="24"/>
                <w:lang w:bidi="ar"/>
              </w:rPr>
              <w:t>早班：08：00-16：00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中班：16：00-24：00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17A29B">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FF0000"/>
                <w:kern w:val="0"/>
                <w:sz w:val="24"/>
                <w:lang w:val="en-US" w:eastAsia="zh-CN" w:bidi="ar"/>
              </w:rPr>
              <w:t>36</w:t>
            </w:r>
          </w:p>
        </w:tc>
      </w:tr>
      <w:tr w14:paraId="50300F9A">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3DB1">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36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9E7497">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FF0000"/>
                <w:kern w:val="0"/>
                <w:sz w:val="24"/>
                <w:lang w:val="en-US" w:eastAsia="zh-CN" w:bidi="ar"/>
              </w:rPr>
              <w:t>应急大楼北门</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621B32">
            <w:pPr>
              <w:widowControl/>
              <w:jc w:val="center"/>
              <w:textAlignment w:val="center"/>
              <w:rPr>
                <w:rFonts w:hint="eastAsia" w:ascii="宋体" w:hAnsi="宋体" w:cs="宋体"/>
                <w:bCs/>
                <w:color w:val="FF0000"/>
                <w:kern w:val="0"/>
                <w:sz w:val="24"/>
                <w:lang w:val="en-US" w:eastAsia="zh-CN" w:bidi="ar"/>
              </w:rPr>
            </w:pPr>
            <w:r>
              <w:rPr>
                <w:rFonts w:hint="eastAsia" w:ascii="宋体" w:hAnsi="宋体" w:cs="宋体"/>
                <w:bCs/>
                <w:color w:val="FF0000"/>
                <w:kern w:val="0"/>
                <w:sz w:val="24"/>
                <w:lang w:bidi="ar"/>
              </w:rPr>
              <w:t>（</w:t>
            </w:r>
            <w:r>
              <w:rPr>
                <w:rFonts w:hint="eastAsia" w:ascii="宋体" w:hAnsi="宋体" w:cs="宋体"/>
                <w:bCs/>
                <w:color w:val="FF0000"/>
                <w:kern w:val="0"/>
                <w:sz w:val="24"/>
                <w:lang w:val="en-US" w:eastAsia="zh-CN" w:bidi="ar"/>
              </w:rPr>
              <w:t>1</w:t>
            </w:r>
            <w:r>
              <w:rPr>
                <w:rFonts w:hint="eastAsia" w:ascii="宋体" w:hAnsi="宋体" w:cs="宋体"/>
                <w:bCs/>
                <w:color w:val="FF0000"/>
                <w:kern w:val="0"/>
                <w:sz w:val="24"/>
                <w:lang w:bidi="ar"/>
              </w:rPr>
              <w:t>人早</w:t>
            </w:r>
            <w:r>
              <w:rPr>
                <w:rFonts w:hint="eastAsia" w:ascii="宋体" w:hAnsi="宋体" w:cs="宋体"/>
                <w:bCs/>
                <w:color w:val="FF0000"/>
                <w:kern w:val="0"/>
                <w:sz w:val="24"/>
                <w:lang w:val="en-US" w:eastAsia="zh-CN" w:bidi="ar"/>
              </w:rPr>
              <w:t>中晚</w:t>
            </w:r>
            <w:r>
              <w:rPr>
                <w:rFonts w:hint="eastAsia" w:ascii="宋体" w:hAnsi="宋体" w:cs="宋体"/>
                <w:bCs/>
                <w:color w:val="FF0000"/>
                <w:kern w:val="0"/>
                <w:sz w:val="24"/>
                <w:lang w:bidi="ar"/>
              </w:rPr>
              <w:t>班，</w:t>
            </w:r>
            <w:r>
              <w:rPr>
                <w:rFonts w:hint="eastAsia" w:ascii="宋体" w:hAnsi="宋体" w:cs="宋体"/>
                <w:bCs/>
                <w:color w:val="FF0000"/>
                <w:kern w:val="0"/>
                <w:sz w:val="24"/>
                <w:lang w:val="en-US" w:eastAsia="zh-CN" w:bidi="ar"/>
              </w:rPr>
              <w:t>2</w:t>
            </w:r>
            <w:r>
              <w:rPr>
                <w:rFonts w:hint="eastAsia" w:ascii="宋体" w:hAnsi="宋体" w:cs="宋体"/>
                <w:bCs/>
                <w:color w:val="FF0000"/>
                <w:kern w:val="0"/>
                <w:sz w:val="24"/>
                <w:lang w:bidi="ar"/>
              </w:rPr>
              <w:t>人行政班）</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4C8FAE">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5</w:t>
            </w:r>
          </w:p>
        </w:tc>
      </w:tr>
      <w:tr w14:paraId="0D64C1FD">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90EE">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37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2D92A3">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应急大楼门诊入口安检</w:t>
            </w:r>
          </w:p>
          <w:p w14:paraId="3D360954">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（南门）</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2DAC33">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2CFAC7">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3</w:t>
            </w:r>
          </w:p>
        </w:tc>
      </w:tr>
      <w:tr w14:paraId="0964E95D">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4D97">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38</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866717">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应急大楼急诊入口安检</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4100CF">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早班：08：00-16：00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中班：16：00-24：00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536149">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6</w:t>
            </w:r>
          </w:p>
        </w:tc>
      </w:tr>
      <w:tr w14:paraId="5B782FFE">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A8AA">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39</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348DC8">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应急大楼日间化疗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32FC57">
            <w:pPr>
              <w:widowControl/>
              <w:jc w:val="center"/>
              <w:textAlignment w:val="center"/>
              <w:rPr>
                <w:rFonts w:hint="eastAsia" w:ascii="宋体" w:hAnsi="宋体" w:cs="宋体"/>
                <w:bCs/>
                <w:color w:val="FF0000"/>
                <w:kern w:val="0"/>
                <w:sz w:val="24"/>
                <w:lang w:bidi="ar"/>
              </w:rPr>
            </w:pPr>
            <w:r>
              <w:rPr>
                <w:rFonts w:hint="eastAsia" w:ascii="宋体" w:hAnsi="宋体" w:cs="宋体"/>
                <w:bCs/>
                <w:color w:val="FF0000"/>
                <w:kern w:val="0"/>
                <w:sz w:val="24"/>
                <w:lang w:bidi="ar"/>
              </w:rPr>
              <w:t>行政班</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8:00-12:00</w:t>
            </w:r>
            <w:r>
              <w:rPr>
                <w:rFonts w:hint="eastAsia" w:ascii="宋体" w:hAnsi="宋体" w:cs="宋体"/>
                <w:bCs/>
                <w:color w:val="FF0000"/>
                <w:kern w:val="0"/>
                <w:sz w:val="24"/>
                <w:lang w:bidi="ar"/>
              </w:rPr>
              <w:br w:type="textWrapping"/>
            </w:r>
            <w:r>
              <w:rPr>
                <w:rFonts w:hint="eastAsia" w:ascii="宋体" w:hAnsi="宋体" w:cs="宋体"/>
                <w:bCs/>
                <w:color w:val="FF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96ABAE">
            <w:pPr>
              <w:widowControl/>
              <w:jc w:val="center"/>
              <w:textAlignment w:val="center"/>
              <w:rPr>
                <w:rFonts w:hint="default" w:ascii="宋体" w:hAnsi="宋体" w:cs="宋体"/>
                <w:bCs/>
                <w:color w:val="FF0000"/>
                <w:kern w:val="0"/>
                <w:sz w:val="24"/>
                <w:lang w:val="en-US" w:eastAsia="zh-CN" w:bidi="ar"/>
              </w:rPr>
            </w:pPr>
            <w:r>
              <w:rPr>
                <w:rFonts w:hint="eastAsia" w:ascii="宋体" w:hAnsi="宋体" w:cs="宋体"/>
                <w:bCs/>
                <w:color w:val="FF0000"/>
                <w:kern w:val="0"/>
                <w:sz w:val="24"/>
                <w:lang w:val="en-US" w:eastAsia="zh-CN" w:bidi="ar"/>
              </w:rPr>
              <w:t>1</w:t>
            </w:r>
          </w:p>
        </w:tc>
      </w:tr>
      <w:tr w14:paraId="57A5BA74">
        <w:tblPrEx>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81DB">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40</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218CA9">
            <w:pPr>
              <w:widowControl/>
              <w:jc w:val="center"/>
              <w:textAlignment w:val="center"/>
              <w:rPr>
                <w:rFonts w:hint="eastAsia" w:ascii="宋体" w:hAnsi="宋体" w:eastAsia="宋体" w:cs="宋体"/>
                <w:bCs/>
                <w:color w:val="000000"/>
                <w:kern w:val="0"/>
                <w:sz w:val="24"/>
                <w:szCs w:val="22"/>
                <w:lang w:val="en-US" w:eastAsia="zh-CN" w:bidi="ar"/>
              </w:rPr>
            </w:pPr>
            <w:r>
              <w:rPr>
                <w:rFonts w:hint="eastAsia" w:ascii="宋体" w:hAnsi="宋体" w:cs="宋体"/>
                <w:bCs/>
                <w:color w:val="000000"/>
                <w:kern w:val="0"/>
                <w:sz w:val="24"/>
                <w:lang w:val="en-US" w:eastAsia="zh-CN" w:bidi="ar"/>
              </w:rPr>
              <w:t>机动人员</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FC2650">
            <w:pPr>
              <w:widowControl/>
              <w:jc w:val="center"/>
              <w:textAlignment w:val="center"/>
              <w:rPr>
                <w:rFonts w:hint="eastAsia"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根据医院实际情况安排工作</w:t>
            </w:r>
          </w:p>
          <w:p w14:paraId="47E6A6A0">
            <w:pPr>
              <w:widowControl/>
              <w:jc w:val="center"/>
              <w:textAlignment w:val="center"/>
              <w:rPr>
                <w:rFonts w:hint="eastAsia" w:ascii="宋体" w:hAnsi="宋体" w:eastAsia="宋体" w:cs="宋体"/>
                <w:bCs/>
                <w:color w:val="000000"/>
                <w:kern w:val="0"/>
                <w:sz w:val="24"/>
                <w:szCs w:val="22"/>
                <w:lang w:val="en-US" w:eastAsia="zh-CN" w:bidi="ar"/>
              </w:rPr>
            </w:pPr>
            <w:r>
              <w:rPr>
                <w:rFonts w:hint="eastAsia" w:ascii="宋体" w:hAnsi="宋体" w:cs="宋体"/>
                <w:bCs/>
                <w:color w:val="FF0000"/>
                <w:kern w:val="0"/>
                <w:sz w:val="24"/>
                <w:lang w:val="en-US" w:eastAsia="zh-CN" w:bidi="ar"/>
              </w:rPr>
              <w:t>（含应急大楼）</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BF53D7">
            <w:pPr>
              <w:widowControl/>
              <w:jc w:val="center"/>
              <w:textAlignment w:val="center"/>
              <w:rPr>
                <w:rFonts w:hint="default" w:ascii="宋体" w:hAnsi="宋体" w:eastAsia="宋体" w:cs="宋体"/>
                <w:bCs/>
                <w:color w:val="000000"/>
                <w:kern w:val="0"/>
                <w:sz w:val="24"/>
                <w:szCs w:val="22"/>
                <w:lang w:val="en-US" w:eastAsia="zh-CN" w:bidi="ar"/>
              </w:rPr>
            </w:pPr>
            <w:r>
              <w:rPr>
                <w:rFonts w:hint="eastAsia" w:ascii="宋体" w:hAnsi="宋体" w:cs="宋体"/>
                <w:bCs/>
                <w:color w:val="FF0000"/>
                <w:kern w:val="0"/>
                <w:sz w:val="24"/>
                <w:lang w:val="en-US" w:eastAsia="zh-CN" w:bidi="ar"/>
              </w:rPr>
              <w:t>8</w:t>
            </w:r>
          </w:p>
        </w:tc>
      </w:tr>
      <w:tr w14:paraId="6D74D679">
        <w:tblPrEx>
          <w:tblCellMar>
            <w:top w:w="0" w:type="dxa"/>
            <w:left w:w="0" w:type="dxa"/>
            <w:bottom w:w="0" w:type="dxa"/>
            <w:right w:w="0" w:type="dxa"/>
          </w:tblCellMar>
        </w:tblPrEx>
        <w:trPr>
          <w:trHeight w:val="673"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27C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41</w:t>
            </w:r>
          </w:p>
        </w:tc>
        <w:tc>
          <w:tcPr>
            <w:tcW w:w="684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138C22">
            <w:pPr>
              <w:widowControl/>
              <w:jc w:val="left"/>
              <w:textAlignment w:val="center"/>
              <w:rPr>
                <w:rFonts w:ascii="宋体" w:hAnsi="宋体" w:cs="宋体"/>
                <w:color w:val="000000"/>
                <w:sz w:val="24"/>
              </w:rPr>
            </w:pPr>
            <w:r>
              <w:rPr>
                <w:rFonts w:hint="eastAsia" w:ascii="宋体" w:hAnsi="宋体" w:cs="宋体"/>
                <w:bCs/>
                <w:color w:val="000000"/>
                <w:kern w:val="0"/>
                <w:sz w:val="24"/>
                <w:lang w:bidi="ar"/>
              </w:rPr>
              <w:t>替班保安（一般保安员人数</w:t>
            </w:r>
            <w:r>
              <w:rPr>
                <w:rFonts w:hint="eastAsia" w:ascii="宋体" w:hAnsi="宋体" w:cs="宋体"/>
                <w:bCs/>
                <w:color w:val="000000"/>
                <w:kern w:val="0"/>
                <w:sz w:val="24"/>
                <w:lang w:val="en-US" w:eastAsia="zh-CN" w:bidi="ar"/>
              </w:rPr>
              <w:t>140</w:t>
            </w:r>
            <w:r>
              <w:rPr>
                <w:rFonts w:hint="eastAsia" w:ascii="宋体" w:hAnsi="宋体" w:cs="宋体"/>
                <w:bCs/>
                <w:color w:val="000000"/>
                <w:kern w:val="0"/>
                <w:sz w:val="24"/>
                <w:lang w:bidi="ar"/>
              </w:rPr>
              <w:t>人，每</w:t>
            </w:r>
            <w:r>
              <w:rPr>
                <w:rFonts w:hint="eastAsia" w:ascii="宋体" w:hAnsi="宋体" w:cs="宋体"/>
                <w:bCs/>
                <w:color w:val="000000"/>
                <w:kern w:val="0"/>
                <w:sz w:val="24"/>
                <w:lang w:val="en-US" w:eastAsia="zh-CN" w:bidi="ar"/>
              </w:rPr>
              <w:t>7</w:t>
            </w:r>
            <w:r>
              <w:rPr>
                <w:rFonts w:hint="eastAsia" w:ascii="宋体" w:hAnsi="宋体" w:cs="宋体"/>
                <w:bCs/>
                <w:color w:val="000000"/>
                <w:kern w:val="0"/>
                <w:sz w:val="24"/>
                <w:lang w:bidi="ar"/>
              </w:rPr>
              <w:t>个人安排一个替班，即</w:t>
            </w:r>
            <w:r>
              <w:rPr>
                <w:rFonts w:hint="eastAsia" w:ascii="宋体" w:hAnsi="宋体" w:cs="宋体"/>
                <w:bCs/>
                <w:color w:val="000000"/>
                <w:kern w:val="0"/>
                <w:sz w:val="24"/>
                <w:lang w:val="en-US" w:eastAsia="zh-CN" w:bidi="ar"/>
              </w:rPr>
              <w:t>140</w:t>
            </w:r>
            <w:r>
              <w:rPr>
                <w:rFonts w:hint="eastAsia" w:ascii="宋体" w:hAnsi="宋体" w:cs="宋体"/>
                <w:bCs/>
                <w:color w:val="000000"/>
                <w:kern w:val="0"/>
                <w:sz w:val="24"/>
                <w:lang w:bidi="ar"/>
              </w:rPr>
              <w:t>/</w:t>
            </w:r>
            <w:r>
              <w:rPr>
                <w:rFonts w:hint="eastAsia" w:ascii="宋体" w:hAnsi="宋体" w:cs="宋体"/>
                <w:bCs/>
                <w:color w:val="000000"/>
                <w:kern w:val="0"/>
                <w:sz w:val="24"/>
                <w:lang w:val="en-US" w:eastAsia="zh-CN" w:bidi="ar"/>
              </w:rPr>
              <w:t>7</w:t>
            </w:r>
            <w:r>
              <w:rPr>
                <w:rFonts w:hint="eastAsia" w:ascii="宋体" w:hAnsi="宋体" w:cs="宋体"/>
                <w:bCs/>
                <w:color w:val="000000"/>
                <w:kern w:val="0"/>
                <w:sz w:val="24"/>
                <w:lang w:bidi="ar"/>
              </w:rPr>
              <w:t>=</w:t>
            </w:r>
            <w:r>
              <w:rPr>
                <w:rFonts w:hint="eastAsia" w:ascii="宋体" w:hAnsi="宋体" w:cs="宋体"/>
                <w:bCs/>
                <w:color w:val="000000"/>
                <w:kern w:val="0"/>
                <w:sz w:val="24"/>
                <w:lang w:val="en-US" w:eastAsia="zh-CN" w:bidi="ar"/>
              </w:rPr>
              <w:t>20</w:t>
            </w:r>
            <w:r>
              <w:rPr>
                <w:rFonts w:hint="eastAsia" w:ascii="宋体" w:hAnsi="宋体" w:cs="宋体"/>
                <w:bCs/>
                <w:color w:val="000000"/>
                <w:kern w:val="0"/>
                <w:sz w:val="24"/>
                <w:lang w:bidi="ar"/>
              </w:rPr>
              <w:t>人）</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86DE7E">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20</w:t>
            </w:r>
          </w:p>
        </w:tc>
      </w:tr>
      <w:tr w14:paraId="168868F6">
        <w:tblPrEx>
          <w:tblCellMar>
            <w:top w:w="0" w:type="dxa"/>
            <w:left w:w="0" w:type="dxa"/>
            <w:bottom w:w="0" w:type="dxa"/>
            <w:right w:w="0" w:type="dxa"/>
          </w:tblCellMar>
        </w:tblPrEx>
        <w:trPr>
          <w:trHeight w:val="7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443C">
            <w:pPr>
              <w:widowControl/>
              <w:jc w:val="center"/>
              <w:textAlignment w:val="center"/>
              <w:rPr>
                <w:rFonts w:hint="default" w:ascii="宋体" w:hAnsi="宋体" w:eastAsia="宋体" w:cs="宋体"/>
                <w:b w:val="0"/>
                <w:bCs w:val="0"/>
                <w:color w:val="000000"/>
                <w:kern w:val="0"/>
                <w:sz w:val="24"/>
                <w:lang w:val="en-US" w:eastAsia="zh-CN" w:bidi="ar"/>
              </w:rPr>
            </w:pPr>
            <w:r>
              <w:rPr>
                <w:rFonts w:hint="eastAsia" w:ascii="宋体" w:hAnsi="宋体" w:cs="宋体"/>
                <w:b w:val="0"/>
                <w:bCs w:val="0"/>
                <w:color w:val="000000"/>
                <w:kern w:val="0"/>
                <w:sz w:val="24"/>
                <w:lang w:val="en-US" w:eastAsia="zh-CN" w:bidi="ar"/>
              </w:rPr>
              <w:t>42</w:t>
            </w:r>
          </w:p>
        </w:tc>
        <w:tc>
          <w:tcPr>
            <w:tcW w:w="68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E3FD">
            <w:pPr>
              <w:widowControl/>
              <w:jc w:val="center"/>
              <w:textAlignment w:val="center"/>
              <w:rPr>
                <w:rFonts w:hint="default" w:ascii="宋体" w:hAnsi="宋体" w:eastAsia="宋体" w:cs="宋体"/>
                <w:b w:val="0"/>
                <w:bCs w:val="0"/>
                <w:color w:val="000000"/>
                <w:kern w:val="0"/>
                <w:sz w:val="24"/>
                <w:lang w:val="en-US" w:eastAsia="zh-CN" w:bidi="ar"/>
              </w:rPr>
            </w:pPr>
            <w:r>
              <w:rPr>
                <w:rFonts w:hint="eastAsia" w:ascii="宋体" w:hAnsi="宋体" w:cs="宋体"/>
                <w:b w:val="0"/>
                <w:bCs w:val="0"/>
                <w:color w:val="000000"/>
                <w:kern w:val="0"/>
                <w:sz w:val="24"/>
                <w:lang w:val="en-US" w:eastAsia="zh-CN" w:bidi="ar"/>
              </w:rPr>
              <w:t>水东湾分院监控室和门岗</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777054">
            <w:pPr>
              <w:widowControl/>
              <w:jc w:val="center"/>
              <w:textAlignment w:val="center"/>
              <w:rPr>
                <w:rFonts w:hint="default" w:ascii="宋体" w:hAnsi="宋体" w:cs="宋体"/>
                <w:b w:val="0"/>
                <w:bCs w:val="0"/>
                <w:color w:val="000000"/>
                <w:kern w:val="0"/>
                <w:sz w:val="24"/>
                <w:lang w:val="en-US" w:eastAsia="zh-CN" w:bidi="ar"/>
              </w:rPr>
            </w:pPr>
            <w:r>
              <w:rPr>
                <w:rFonts w:hint="eastAsia" w:ascii="宋体" w:hAnsi="宋体" w:cs="宋体"/>
                <w:b w:val="0"/>
                <w:bCs w:val="0"/>
                <w:color w:val="000000"/>
                <w:kern w:val="0"/>
                <w:sz w:val="24"/>
                <w:lang w:val="en-US" w:eastAsia="zh-CN" w:bidi="ar"/>
              </w:rPr>
              <w:t>8</w:t>
            </w:r>
          </w:p>
        </w:tc>
      </w:tr>
      <w:tr w14:paraId="25571813">
        <w:tblPrEx>
          <w:tblCellMar>
            <w:top w:w="0" w:type="dxa"/>
            <w:left w:w="0" w:type="dxa"/>
            <w:bottom w:w="0" w:type="dxa"/>
            <w:right w:w="0" w:type="dxa"/>
          </w:tblCellMar>
        </w:tblPrEx>
        <w:trPr>
          <w:trHeight w:val="780" w:hRule="atLeast"/>
        </w:trPr>
        <w:tc>
          <w:tcPr>
            <w:tcW w:w="767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1172">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合计</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85AC23">
            <w:pPr>
              <w:widowControl/>
              <w:jc w:val="center"/>
              <w:textAlignment w:val="center"/>
              <w:rPr>
                <w:rFonts w:hint="default" w:ascii="宋体" w:hAnsi="宋体" w:eastAsia="宋体" w:cs="宋体"/>
                <w:b/>
                <w:color w:val="000000"/>
                <w:sz w:val="24"/>
                <w:lang w:val="en-US" w:eastAsia="zh-CN"/>
              </w:rPr>
            </w:pPr>
            <w:r>
              <w:rPr>
                <w:rFonts w:hint="eastAsia" w:ascii="宋体" w:hAnsi="宋体" w:cs="宋体"/>
                <w:b/>
                <w:bCs/>
                <w:color w:val="000000"/>
                <w:kern w:val="0"/>
                <w:sz w:val="24"/>
                <w:lang w:val="en-US" w:eastAsia="zh-CN" w:bidi="ar"/>
              </w:rPr>
              <w:t>168</w:t>
            </w:r>
          </w:p>
        </w:tc>
      </w:tr>
    </w:tbl>
    <w:p w14:paraId="41369DA4"/>
    <w:p w14:paraId="4D6A812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二、人员从业要求</w:t>
      </w:r>
    </w:p>
    <w:p w14:paraId="675A851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（1）年龄：男性18～50岁，女性18～40岁。</w:t>
      </w:r>
    </w:p>
    <w:p w14:paraId="3283E88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（2）身高：男1.7米以上，女性身高1.60米以上，五官端正，视（裸）力1.0以上，身体健康，无传染病，无残疾，无明显标记，能听懂粤语。</w:t>
      </w:r>
    </w:p>
    <w:p w14:paraId="26E00AD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（3）所有从业人员必须经国家劳动或人事部门等培训机构培训考核合格，并取得《广东省保安员资格证》。</w:t>
      </w:r>
    </w:p>
    <w:p w14:paraId="31E2F13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（4）专职消防员要求具有人社部门颁发的保安员二级/技师或以上职业资格证书，有消防相关业务经验，取得消防类证书(需提供消防类证书复印件)。</w:t>
      </w:r>
    </w:p>
    <w:p w14:paraId="11CFD25D">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（5）监控中心人员要求具有高中或中专或以上学历，且必须持有相关的资格证书、上岗证和健康证。      </w:t>
      </w:r>
    </w:p>
    <w:p w14:paraId="0198F5E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遵纪守法，品行良好，无违法犯罪记录，无违反计划生育政策有关规定，优先聘用退伍军人和有在医院工作经历者，且退伍军人人数占整个派驻队伍的20%以上（提供录用人员审核相关资料），女性比例不超过6%。</w:t>
      </w:r>
    </w:p>
    <w:p w14:paraId="3CF49C7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（7）保安项目经理：项目经理1人,具有大专或以上学历，获相关培训证书，从事项目管理3年以上，具有监控设备使用知识、消防知识、物业管理知识等，须提供相关培训证书或证明。</w:t>
      </w:r>
    </w:p>
    <w:p w14:paraId="51D2187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（8）保安队长：具有中专或高中或以上学历，有5年或以上的物业管理工作经验，有一年或以上的管理经验。具有监控设备使用知识、消防知识、管业管理知识等，应提供培训相关证书或证明。</w:t>
      </w:r>
    </w:p>
    <w:p w14:paraId="23AA0674">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（9）文员：从事医院物业管理工作者优先，具有本科以上学历，对公文写作比较熟悉，责任心强，沟通协调能力好，具有相关培训证书或证明；</w:t>
      </w:r>
    </w:p>
    <w:p w14:paraId="70476A3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（10）项目培训监督员：具有大专或以上学历，获相关培训证书，从事物业管理工作3年以上，具有监控设备使用知识、消防知识、物业管理知识等，须提供相关培训证书或证明。</w:t>
      </w:r>
    </w:p>
    <w:p w14:paraId="2566218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（11）信息化管理能力要求保安公司具备一定的信息化管理能力，如智慧安防信息管理软件等，以提高项目管理能力和服务水平。</w:t>
      </w:r>
    </w:p>
    <w:p w14:paraId="427AB0B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bookmarkStart w:id="0" w:name="_GoBack"/>
      <w:r>
        <w:rPr>
          <w:rFonts w:hint="eastAsia" w:ascii="仿宋" w:hAnsi="仿宋" w:eastAsia="仿宋" w:cs="仿宋"/>
          <w:sz w:val="32"/>
          <w:szCs w:val="32"/>
          <w:lang w:val="en-US" w:eastAsia="zh-CN"/>
        </w:rPr>
        <w:t>所有人员上岗前必须经过公安部门筛查无犯罪或不良行为记录才能录用。</w:t>
      </w:r>
      <w:bookmarkEnd w:id="0"/>
    </w:p>
    <w:p w14:paraId="28B0B4D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茂名市人民医院</w:t>
      </w:r>
    </w:p>
    <w:p w14:paraId="17E6122D">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2025年9月25日</w:t>
      </w:r>
    </w:p>
    <w:p w14:paraId="580CC25A">
      <w:pPr>
        <w:numPr>
          <w:ilvl w:val="0"/>
          <w:numId w:val="0"/>
        </w:num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73A7D"/>
    <w:rsid w:val="4C6D0807"/>
    <w:rsid w:val="4F0324C9"/>
    <w:rsid w:val="507B672F"/>
    <w:rsid w:val="7477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1686</Words>
  <Characters>2382</Characters>
  <Lines>0</Lines>
  <Paragraphs>0</Paragraphs>
  <TotalTime>912</TotalTime>
  <ScaleCrop>false</ScaleCrop>
  <LinksUpToDate>false</LinksUpToDate>
  <CharactersWithSpaces>2445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2025-09-24T08:09:00Z</dcterms:created>
  <dc:creator>逝去的日子</dc:creator>
  <cp:lastModifiedBy>逝去的日子</cp:lastModifiedBy>
  <dcterms:modified xsi:type="dcterms:W3CDTF">2025-09-26T03:52:50Z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82401D2C991741388EF98A7B63102881_11</vt:lpwstr>
  </property>
  <property fmtid="{D5CDD505-2E9C-101B-9397-08002B2CF9AE}" pid="4" name="KSOTemplateDocerSaveRecord">
    <vt:lpwstr>eyJoZGlkIjoiNmQwYjE2MTFjNmZlZDRlMzAwYjRhZjgyYTc2ZTMyZWMiLCJ1c2VySWQiOiIyOTkyNzU2NjIifQ==</vt:lpwstr>
  </property>
</Properties>
</file>