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AEC3F">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基建</w:t>
      </w:r>
      <w:r>
        <w:rPr>
          <w:rFonts w:hint="eastAsia" w:ascii="方正小标宋简体" w:hAnsi="方正小标宋简体" w:eastAsia="方正小标宋简体" w:cs="方正小标宋简体"/>
          <w:b/>
          <w:bCs/>
          <w:sz w:val="44"/>
          <w:szCs w:val="44"/>
        </w:rPr>
        <w:t>紧急零星维修项目需求</w:t>
      </w:r>
    </w:p>
    <w:p w14:paraId="0F49BA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一）承建</w:t>
      </w:r>
      <w:r>
        <w:rPr>
          <w:rFonts w:hint="eastAsia" w:ascii="仿宋" w:hAnsi="仿宋" w:eastAsia="仿宋" w:cs="仿宋"/>
          <w:b w:val="0"/>
          <w:bCs w:val="0"/>
          <w:color w:val="auto"/>
          <w:sz w:val="32"/>
          <w:szCs w:val="32"/>
        </w:rPr>
        <w:t>基本条件</w:t>
      </w:r>
    </w:p>
    <w:p w14:paraId="644C02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1. 营业执照</w:t>
      </w:r>
      <w:r>
        <w:rPr>
          <w:rFonts w:hint="eastAsia" w:ascii="仿宋" w:hAnsi="仿宋" w:eastAsia="仿宋" w:cs="仿宋"/>
          <w:b w:val="0"/>
          <w:bCs w:val="0"/>
          <w:color w:val="auto"/>
          <w:sz w:val="32"/>
          <w:szCs w:val="32"/>
          <w:lang w:eastAsia="zh-CN"/>
        </w:rPr>
        <w:t>。</w:t>
      </w:r>
    </w:p>
    <w:p w14:paraId="3EE77A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 具有独立承担民事责任的能力</w:t>
      </w:r>
      <w:r>
        <w:rPr>
          <w:rFonts w:hint="eastAsia" w:ascii="仿宋" w:hAnsi="仿宋" w:eastAsia="仿宋" w:cs="仿宋"/>
          <w:b w:val="0"/>
          <w:bCs w:val="0"/>
          <w:color w:val="auto"/>
          <w:sz w:val="32"/>
          <w:szCs w:val="32"/>
          <w:lang w:eastAsia="zh-CN"/>
        </w:rPr>
        <w:t>。</w:t>
      </w:r>
    </w:p>
    <w:p w14:paraId="7BC4B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3. 具有良好的商业信誉和健全的财务会计制度</w:t>
      </w:r>
      <w:r>
        <w:rPr>
          <w:rFonts w:hint="eastAsia" w:ascii="仿宋" w:hAnsi="仿宋" w:eastAsia="仿宋" w:cs="仿宋"/>
          <w:b w:val="0"/>
          <w:bCs w:val="0"/>
          <w:color w:val="auto"/>
          <w:sz w:val="32"/>
          <w:szCs w:val="32"/>
          <w:lang w:eastAsia="zh-CN"/>
        </w:rPr>
        <w:t>。</w:t>
      </w:r>
    </w:p>
    <w:p w14:paraId="0DD8C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4. 有依法缴纳税收和社会保障资金的良好记录</w:t>
      </w:r>
      <w:r>
        <w:rPr>
          <w:rFonts w:hint="eastAsia" w:ascii="仿宋" w:hAnsi="仿宋" w:eastAsia="仿宋" w:cs="仿宋"/>
          <w:b w:val="0"/>
          <w:bCs w:val="0"/>
          <w:color w:val="auto"/>
          <w:sz w:val="32"/>
          <w:szCs w:val="32"/>
          <w:lang w:eastAsia="zh-CN"/>
        </w:rPr>
        <w:t>。</w:t>
      </w:r>
    </w:p>
    <w:p w14:paraId="27BF0A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 建筑建筑工程施工总承包三级或以上资质（含三级）</w:t>
      </w:r>
      <w:r>
        <w:rPr>
          <w:rFonts w:hint="eastAsia" w:ascii="仿宋" w:hAnsi="仿宋" w:eastAsia="仿宋" w:cs="仿宋"/>
          <w:b w:val="0"/>
          <w:bCs w:val="0"/>
          <w:color w:val="auto"/>
          <w:sz w:val="32"/>
          <w:szCs w:val="32"/>
          <w:lang w:val="en-US" w:eastAsia="zh-CN"/>
        </w:rPr>
        <w:t>。</w:t>
      </w:r>
    </w:p>
    <w:p w14:paraId="31AA49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6. 具有安全生产许可证</w:t>
      </w:r>
      <w:r>
        <w:rPr>
          <w:rFonts w:hint="eastAsia" w:ascii="仿宋" w:hAnsi="仿宋" w:eastAsia="仿宋" w:cs="仿宋"/>
          <w:b w:val="0"/>
          <w:bCs w:val="0"/>
          <w:color w:val="auto"/>
          <w:sz w:val="32"/>
          <w:szCs w:val="32"/>
          <w:lang w:eastAsia="zh-CN"/>
        </w:rPr>
        <w:t>。</w:t>
      </w:r>
    </w:p>
    <w:p w14:paraId="32CC6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7. 项目负责人具有二级建造师或以上资格（建筑工程专业），取得安全生产考核合格证B证</w:t>
      </w:r>
      <w:r>
        <w:rPr>
          <w:rFonts w:hint="eastAsia" w:ascii="仿宋" w:hAnsi="仿宋" w:eastAsia="仿宋" w:cs="仿宋"/>
          <w:b w:val="0"/>
          <w:bCs w:val="0"/>
          <w:color w:val="auto"/>
          <w:sz w:val="32"/>
          <w:szCs w:val="32"/>
          <w:lang w:eastAsia="zh-CN"/>
        </w:rPr>
        <w:t>。</w:t>
      </w:r>
    </w:p>
    <w:p w14:paraId="64607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8. </w:t>
      </w:r>
      <w:r>
        <w:rPr>
          <w:rFonts w:hint="eastAsia" w:ascii="仿宋" w:hAnsi="仿宋" w:eastAsia="仿宋" w:cs="仿宋"/>
          <w:b w:val="0"/>
          <w:bCs w:val="0"/>
          <w:color w:val="auto"/>
          <w:sz w:val="32"/>
          <w:szCs w:val="32"/>
          <w:lang w:eastAsia="zh-CN"/>
        </w:rPr>
        <w:t>具有</w:t>
      </w:r>
      <w:r>
        <w:rPr>
          <w:rFonts w:hint="eastAsia" w:ascii="仿宋" w:hAnsi="仿宋" w:eastAsia="仿宋" w:cs="仿宋"/>
          <w:b w:val="0"/>
          <w:bCs w:val="0"/>
          <w:color w:val="auto"/>
          <w:sz w:val="32"/>
          <w:szCs w:val="32"/>
        </w:rPr>
        <w:t>广东</w:t>
      </w:r>
      <w:r>
        <w:rPr>
          <w:rFonts w:hint="eastAsia" w:ascii="仿宋" w:hAnsi="仿宋" w:eastAsia="仿宋" w:cs="仿宋"/>
          <w:b w:val="0"/>
          <w:bCs w:val="0"/>
          <w:color w:val="auto"/>
          <w:sz w:val="32"/>
          <w:szCs w:val="32"/>
          <w:lang w:eastAsia="zh-CN"/>
        </w:rPr>
        <w:t>政府采购智慧云</w:t>
      </w:r>
      <w:r>
        <w:rPr>
          <w:rFonts w:hint="eastAsia" w:ascii="仿宋" w:hAnsi="仿宋" w:eastAsia="仿宋" w:cs="仿宋"/>
          <w:b w:val="0"/>
          <w:bCs w:val="0"/>
          <w:color w:val="auto"/>
          <w:sz w:val="32"/>
          <w:szCs w:val="32"/>
        </w:rPr>
        <w:t>平台</w:t>
      </w:r>
      <w:r>
        <w:rPr>
          <w:rFonts w:hint="eastAsia" w:ascii="仿宋" w:hAnsi="仿宋" w:eastAsia="仿宋" w:cs="仿宋"/>
          <w:b w:val="0"/>
          <w:bCs w:val="0"/>
          <w:color w:val="auto"/>
          <w:sz w:val="32"/>
          <w:szCs w:val="32"/>
          <w:lang w:eastAsia="zh-CN"/>
        </w:rPr>
        <w:t>电子卖场</w:t>
      </w:r>
      <w:r>
        <w:rPr>
          <w:rFonts w:hint="eastAsia" w:ascii="仿宋" w:hAnsi="仿宋" w:eastAsia="仿宋" w:cs="仿宋"/>
          <w:b w:val="0"/>
          <w:bCs w:val="0"/>
          <w:color w:val="auto"/>
          <w:sz w:val="32"/>
          <w:szCs w:val="32"/>
        </w:rPr>
        <w:t>定点供应商库</w:t>
      </w:r>
      <w:r>
        <w:rPr>
          <w:rFonts w:hint="eastAsia" w:ascii="仿宋" w:hAnsi="仿宋" w:eastAsia="仿宋" w:cs="仿宋"/>
          <w:b w:val="0"/>
          <w:bCs w:val="0"/>
          <w:color w:val="auto"/>
          <w:sz w:val="32"/>
          <w:szCs w:val="32"/>
          <w:lang w:eastAsia="zh-CN"/>
        </w:rPr>
        <w:t>资质。</w:t>
      </w:r>
    </w:p>
    <w:p w14:paraId="2737E5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9. </w:t>
      </w:r>
      <w:r>
        <w:rPr>
          <w:rFonts w:hint="eastAsia" w:ascii="仿宋" w:hAnsi="仿宋" w:eastAsia="仿宋" w:cs="仿宋"/>
          <w:b w:val="0"/>
          <w:bCs w:val="0"/>
          <w:color w:val="auto"/>
          <w:sz w:val="32"/>
          <w:szCs w:val="32"/>
          <w:lang w:val="en-US" w:eastAsia="zh-CN"/>
        </w:rPr>
        <w:t>承建</w:t>
      </w:r>
      <w:r>
        <w:rPr>
          <w:rFonts w:hint="eastAsia" w:ascii="仿宋" w:hAnsi="仿宋" w:eastAsia="仿宋" w:cs="仿宋"/>
          <w:b w:val="0"/>
          <w:bCs w:val="0"/>
          <w:color w:val="auto"/>
          <w:sz w:val="32"/>
          <w:szCs w:val="32"/>
        </w:rPr>
        <w:t>商于投标截止日前未被列入“信用中国”网站(www.creditchina.gov.cn)“记录失信被执行人或重大税收违法案件当事人名单或政府采购严重违法失信行为”记录名单。</w:t>
      </w:r>
    </w:p>
    <w:p w14:paraId="546223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10.企业规模：中小企业。</w:t>
      </w:r>
      <w:bookmarkStart w:id="0" w:name="_GoBack"/>
      <w:bookmarkEnd w:id="0"/>
    </w:p>
    <w:p w14:paraId="724C47AB">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）服务要求</w:t>
      </w:r>
    </w:p>
    <w:p w14:paraId="4228D020">
      <w:pPr>
        <w:spacing w:line="360" w:lineRule="auto"/>
        <w:ind w:left="420" w:left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1.服务范围：</w:t>
      </w:r>
    </w:p>
    <w:p w14:paraId="64DC0E65">
      <w:pPr>
        <w:spacing w:line="360" w:lineRule="auto"/>
        <w:ind w:firstLine="640" w:firstLineChars="200"/>
        <w:jc w:val="left"/>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val="en-US" w:eastAsia="zh-CN"/>
        </w:rPr>
        <w:t>1</w:t>
      </w:r>
      <w:r>
        <w:rPr>
          <w:rFonts w:hint="eastAsia" w:ascii="仿宋" w:hAnsi="仿宋" w:eastAsia="仿宋" w:cs="仿宋"/>
          <w:snapToGrid w:val="0"/>
          <w:color w:val="auto"/>
          <w:kern w:val="0"/>
          <w:sz w:val="32"/>
          <w:szCs w:val="32"/>
        </w:rPr>
        <w:t>）针对医院</w:t>
      </w:r>
      <w:r>
        <w:rPr>
          <w:rFonts w:hint="eastAsia" w:ascii="仿宋" w:hAnsi="仿宋" w:eastAsia="仿宋" w:cs="仿宋"/>
          <w:snapToGrid w:val="0"/>
          <w:color w:val="auto"/>
          <w:kern w:val="0"/>
          <w:sz w:val="32"/>
          <w:szCs w:val="32"/>
          <w:lang w:eastAsia="zh-CN"/>
        </w:rPr>
        <w:t>所有场所</w:t>
      </w:r>
      <w:r>
        <w:rPr>
          <w:rFonts w:hint="eastAsia" w:ascii="仿宋" w:hAnsi="仿宋" w:eastAsia="仿宋" w:cs="仿宋"/>
          <w:snapToGrid w:val="0"/>
          <w:color w:val="auto"/>
          <w:kern w:val="0"/>
          <w:sz w:val="32"/>
          <w:szCs w:val="32"/>
        </w:rPr>
        <w:t>的装饰装修、改造等零星工程。</w:t>
      </w:r>
    </w:p>
    <w:p w14:paraId="49545EE3">
      <w:pPr>
        <w:spacing w:line="360" w:lineRule="auto"/>
        <w:ind w:firstLine="640" w:firstLineChars="200"/>
        <w:jc w:val="left"/>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val="en-US" w:eastAsia="zh-CN"/>
        </w:rPr>
        <w:t>2</w:t>
      </w:r>
      <w:r>
        <w:rPr>
          <w:rFonts w:hint="eastAsia" w:ascii="仿宋" w:hAnsi="仿宋" w:eastAsia="仿宋" w:cs="仿宋"/>
          <w:snapToGrid w:val="0"/>
          <w:color w:val="auto"/>
          <w:kern w:val="0"/>
          <w:sz w:val="32"/>
          <w:szCs w:val="32"/>
        </w:rPr>
        <w:t>）针对医院室外外墙、医院区内、外围路面</w:t>
      </w:r>
      <w:r>
        <w:rPr>
          <w:rFonts w:hint="eastAsia" w:ascii="仿宋" w:hAnsi="仿宋" w:eastAsia="仿宋" w:cs="仿宋"/>
          <w:snapToGrid w:val="0"/>
          <w:color w:val="auto"/>
          <w:kern w:val="0"/>
          <w:sz w:val="32"/>
          <w:szCs w:val="32"/>
          <w:lang w:eastAsia="zh-CN"/>
        </w:rPr>
        <w:t>和雨污水管道</w:t>
      </w:r>
      <w:r>
        <w:rPr>
          <w:rFonts w:hint="eastAsia" w:ascii="仿宋" w:hAnsi="仿宋" w:eastAsia="仿宋" w:cs="仿宋"/>
          <w:snapToGrid w:val="0"/>
          <w:color w:val="auto"/>
          <w:kern w:val="0"/>
          <w:sz w:val="32"/>
          <w:szCs w:val="32"/>
        </w:rPr>
        <w:t>等的装饰装修、改造零星工程。</w:t>
      </w:r>
    </w:p>
    <w:p w14:paraId="438A1906">
      <w:pPr>
        <w:spacing w:line="360" w:lineRule="auto"/>
        <w:ind w:firstLine="640" w:firstLineChars="200"/>
        <w:jc w:val="left"/>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w:t>
      </w:r>
      <w:r>
        <w:rPr>
          <w:rFonts w:hint="eastAsia" w:ascii="仿宋" w:hAnsi="仿宋" w:eastAsia="仿宋" w:cs="仿宋"/>
          <w:snapToGrid w:val="0"/>
          <w:color w:val="auto"/>
          <w:kern w:val="0"/>
          <w:sz w:val="32"/>
          <w:szCs w:val="32"/>
          <w:lang w:val="en-US" w:eastAsia="zh-CN"/>
        </w:rPr>
        <w:t>3</w:t>
      </w:r>
      <w:r>
        <w:rPr>
          <w:rFonts w:hint="eastAsia" w:ascii="仿宋" w:hAnsi="仿宋" w:eastAsia="仿宋" w:cs="仿宋"/>
          <w:snapToGrid w:val="0"/>
          <w:color w:val="auto"/>
          <w:kern w:val="0"/>
          <w:sz w:val="32"/>
          <w:szCs w:val="32"/>
        </w:rPr>
        <w:t>）负责处理</w:t>
      </w:r>
      <w:r>
        <w:rPr>
          <w:rFonts w:hint="eastAsia" w:ascii="仿宋" w:hAnsi="仿宋" w:eastAsia="仿宋" w:cs="仿宋"/>
          <w:snapToGrid w:val="0"/>
          <w:color w:val="auto"/>
          <w:kern w:val="0"/>
          <w:sz w:val="32"/>
          <w:szCs w:val="32"/>
          <w:lang w:val="en-US" w:eastAsia="zh-CN"/>
        </w:rPr>
        <w:t>医院</w:t>
      </w:r>
      <w:r>
        <w:rPr>
          <w:rFonts w:hint="eastAsia" w:ascii="仿宋" w:hAnsi="仿宋" w:eastAsia="仿宋" w:cs="仿宋"/>
          <w:snapToGrid w:val="0"/>
          <w:color w:val="auto"/>
          <w:kern w:val="0"/>
          <w:sz w:val="32"/>
          <w:szCs w:val="32"/>
        </w:rPr>
        <w:t>应付临时性、突发性事件（故障）、疫情等急需的抢建抢修任务</w:t>
      </w:r>
      <w:r>
        <w:rPr>
          <w:rFonts w:hint="eastAsia" w:ascii="仿宋" w:hAnsi="仿宋" w:eastAsia="仿宋" w:cs="仿宋"/>
          <w:snapToGrid w:val="0"/>
          <w:color w:val="auto"/>
          <w:kern w:val="0"/>
          <w:sz w:val="32"/>
          <w:szCs w:val="32"/>
          <w:lang w:eastAsia="zh-CN"/>
        </w:rPr>
        <w:t>（必须</w:t>
      </w:r>
      <w:r>
        <w:rPr>
          <w:rFonts w:hint="eastAsia" w:ascii="仿宋" w:hAnsi="仿宋" w:eastAsia="仿宋" w:cs="仿宋"/>
          <w:snapToGrid w:val="0"/>
          <w:color w:val="auto"/>
          <w:kern w:val="0"/>
          <w:sz w:val="32"/>
          <w:szCs w:val="32"/>
          <w:lang w:val="en-US" w:eastAsia="zh-CN"/>
        </w:rPr>
        <w:t>24小时全天候响应</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w:t>
      </w:r>
    </w:p>
    <w:p w14:paraId="2EA8CF0C">
      <w:pPr>
        <w:pStyle w:val="5"/>
        <w:rPr>
          <w:rFonts w:hint="eastAsia" w:ascii="仿宋" w:hAnsi="仿宋" w:eastAsia="仿宋" w:cs="仿宋"/>
          <w:color w:val="auto"/>
          <w:sz w:val="32"/>
          <w:szCs w:val="32"/>
          <w:lang w:eastAsia="zh-CN"/>
        </w:rPr>
      </w:pPr>
      <w:r>
        <w:rPr>
          <w:rFonts w:hint="eastAsia" w:ascii="仿宋" w:hAnsi="仿宋" w:eastAsia="仿宋" w:cs="仿宋"/>
          <w:snapToGrid w:val="0"/>
          <w:color w:val="auto"/>
          <w:kern w:val="0"/>
          <w:sz w:val="32"/>
          <w:szCs w:val="32"/>
          <w:lang w:eastAsia="zh-CN"/>
        </w:rPr>
        <w:t>注：医院的范围含茂名市人民医院各个院区、分院和门诊。</w:t>
      </w:r>
    </w:p>
    <w:p w14:paraId="3A5A2981">
      <w:pPr>
        <w:spacing w:line="360" w:lineRule="auto"/>
        <w:ind w:firstLine="960" w:firstLineChars="300"/>
        <w:jc w:val="left"/>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lang w:val="en-US" w:eastAsia="zh-CN"/>
        </w:rPr>
        <w:t>4</w:t>
      </w:r>
      <w:r>
        <w:rPr>
          <w:rFonts w:hint="eastAsia" w:ascii="仿宋" w:hAnsi="仿宋" w:eastAsia="仿宋" w:cs="仿宋"/>
          <w:snapToGrid w:val="0"/>
          <w:color w:val="auto"/>
          <w:kern w:val="0"/>
          <w:sz w:val="32"/>
          <w:szCs w:val="32"/>
          <w:lang w:eastAsia="zh-CN"/>
        </w:rPr>
        <w:t>）</w:t>
      </w:r>
      <w:r>
        <w:rPr>
          <w:rFonts w:hint="eastAsia" w:ascii="仿宋" w:hAnsi="仿宋" w:eastAsia="仿宋" w:cs="仿宋"/>
          <w:snapToGrid w:val="0"/>
          <w:color w:val="auto"/>
          <w:kern w:val="0"/>
          <w:sz w:val="32"/>
          <w:szCs w:val="32"/>
        </w:rPr>
        <w:t>为保证按时按质按量完成受委托的项目，响应</w:t>
      </w:r>
      <w:r>
        <w:rPr>
          <w:rFonts w:hint="eastAsia" w:ascii="仿宋" w:hAnsi="仿宋" w:eastAsia="仿宋" w:cs="仿宋"/>
          <w:snapToGrid w:val="0"/>
          <w:color w:val="auto"/>
          <w:kern w:val="0"/>
          <w:sz w:val="32"/>
          <w:szCs w:val="32"/>
          <w:lang w:val="en-US" w:eastAsia="zh-CN"/>
        </w:rPr>
        <w:t>施工单位</w:t>
      </w:r>
      <w:r>
        <w:rPr>
          <w:rFonts w:hint="eastAsia" w:ascii="仿宋" w:hAnsi="仿宋" w:eastAsia="仿宋" w:cs="仿宋"/>
          <w:snapToGrid w:val="0"/>
          <w:color w:val="auto"/>
          <w:kern w:val="0"/>
          <w:sz w:val="32"/>
          <w:szCs w:val="32"/>
        </w:rPr>
        <w:t>须提供充裕的人力、物力及相应的软件、硬件支持，不得以上述原因为理由延误项目进度。</w:t>
      </w:r>
    </w:p>
    <w:p w14:paraId="20A0F23E">
      <w:pPr>
        <w:spacing w:line="360" w:lineRule="auto"/>
        <w:ind w:firstLine="960" w:firstLineChars="300"/>
        <w:jc w:val="left"/>
        <w:rPr>
          <w:rFonts w:hint="eastAsia" w:ascii="仿宋" w:hAnsi="仿宋" w:eastAsia="仿宋" w:cs="仿宋"/>
          <w:b w:val="0"/>
          <w:bCs w:val="0"/>
          <w:snapToGrid w:val="0"/>
          <w:color w:val="auto"/>
          <w:kern w:val="0"/>
          <w:sz w:val="32"/>
          <w:szCs w:val="32"/>
          <w:lang w:val="en-US" w:eastAsia="zh-CN"/>
        </w:rPr>
      </w:pPr>
      <w:r>
        <w:rPr>
          <w:rFonts w:hint="eastAsia" w:ascii="仿宋" w:hAnsi="仿宋" w:eastAsia="仿宋" w:cs="仿宋"/>
          <w:b w:val="0"/>
          <w:bCs w:val="0"/>
          <w:snapToGrid w:val="0"/>
          <w:color w:val="auto"/>
          <w:kern w:val="0"/>
          <w:sz w:val="32"/>
          <w:szCs w:val="32"/>
          <w:lang w:eastAsia="zh-CN"/>
        </w:rPr>
        <w:t>（</w:t>
      </w:r>
      <w:r>
        <w:rPr>
          <w:rFonts w:hint="eastAsia" w:ascii="仿宋" w:hAnsi="仿宋" w:eastAsia="仿宋" w:cs="仿宋"/>
          <w:b w:val="0"/>
          <w:bCs w:val="0"/>
          <w:snapToGrid w:val="0"/>
          <w:color w:val="auto"/>
          <w:kern w:val="0"/>
          <w:sz w:val="32"/>
          <w:szCs w:val="32"/>
          <w:lang w:val="en-US" w:eastAsia="zh-CN"/>
        </w:rPr>
        <w:t>5</w:t>
      </w:r>
      <w:r>
        <w:rPr>
          <w:rFonts w:hint="eastAsia" w:ascii="仿宋" w:hAnsi="仿宋" w:eastAsia="仿宋" w:cs="仿宋"/>
          <w:b w:val="0"/>
          <w:bCs w:val="0"/>
          <w:snapToGrid w:val="0"/>
          <w:color w:val="auto"/>
          <w:kern w:val="0"/>
          <w:sz w:val="32"/>
          <w:szCs w:val="32"/>
          <w:lang w:eastAsia="zh-CN"/>
        </w:rPr>
        <w:t>）</w:t>
      </w:r>
      <w:r>
        <w:rPr>
          <w:rFonts w:hint="eastAsia" w:ascii="仿宋" w:hAnsi="仿宋" w:eastAsia="仿宋" w:cs="仿宋"/>
          <w:b w:val="0"/>
          <w:bCs w:val="0"/>
          <w:snapToGrid w:val="0"/>
          <w:color w:val="auto"/>
          <w:kern w:val="0"/>
          <w:sz w:val="32"/>
          <w:szCs w:val="32"/>
        </w:rPr>
        <w:t>在服务期内，</w:t>
      </w:r>
      <w:r>
        <w:rPr>
          <w:rFonts w:hint="eastAsia" w:ascii="仿宋" w:hAnsi="仿宋" w:eastAsia="仿宋" w:cs="仿宋"/>
          <w:b w:val="0"/>
          <w:bCs w:val="0"/>
          <w:snapToGrid w:val="0"/>
          <w:color w:val="auto"/>
          <w:kern w:val="0"/>
          <w:sz w:val="32"/>
          <w:szCs w:val="32"/>
          <w:lang w:val="en-US" w:eastAsia="zh-CN"/>
        </w:rPr>
        <w:t>施工单位</w:t>
      </w:r>
      <w:r>
        <w:rPr>
          <w:rFonts w:hint="eastAsia" w:ascii="仿宋" w:hAnsi="仿宋" w:eastAsia="仿宋" w:cs="仿宋"/>
          <w:b w:val="0"/>
          <w:bCs w:val="0"/>
          <w:snapToGrid w:val="0"/>
          <w:color w:val="auto"/>
          <w:kern w:val="0"/>
          <w:sz w:val="32"/>
          <w:szCs w:val="32"/>
          <w:lang w:eastAsia="zh-CN"/>
        </w:rPr>
        <w:t>必须保证提供的</w:t>
      </w:r>
      <w:r>
        <w:rPr>
          <w:rFonts w:hint="eastAsia" w:ascii="仿宋" w:hAnsi="仿宋" w:eastAsia="仿宋" w:cs="仿宋"/>
          <w:b w:val="0"/>
          <w:bCs w:val="0"/>
          <w:snapToGrid w:val="0"/>
          <w:color w:val="auto"/>
          <w:kern w:val="0"/>
          <w:sz w:val="32"/>
          <w:szCs w:val="32"/>
          <w:lang w:val="en-US" w:eastAsia="zh-CN"/>
        </w:rPr>
        <w:t>24小时全天候联系人随时处理医院通知的紧急维修、改造任务，由于联系人无法到位造成的一切损失由施工单位负责，医院有权停止委托项目，所剩工程款项不予支付。</w:t>
      </w:r>
    </w:p>
    <w:p w14:paraId="7C7C880A">
      <w:pPr>
        <w:pStyle w:val="5"/>
        <w:ind w:left="0" w:leftChars="0" w:firstLine="1280" w:firstLineChars="400"/>
        <w:rPr>
          <w:rFonts w:hint="eastAsia" w:ascii="仿宋" w:hAnsi="仿宋" w:eastAsia="仿宋" w:cs="仿宋"/>
          <w:b w:val="0"/>
          <w:bCs w:val="0"/>
          <w:color w:val="auto"/>
          <w:sz w:val="32"/>
          <w:szCs w:val="32"/>
          <w:u w:val="none"/>
          <w:lang w:val="en-US"/>
        </w:rPr>
      </w:pPr>
      <w:r>
        <w:rPr>
          <w:rFonts w:hint="eastAsia" w:ascii="仿宋" w:hAnsi="仿宋" w:eastAsia="仿宋" w:cs="仿宋"/>
          <w:b w:val="0"/>
          <w:bCs w:val="0"/>
          <w:snapToGrid w:val="0"/>
          <w:color w:val="auto"/>
          <w:kern w:val="0"/>
          <w:sz w:val="32"/>
          <w:szCs w:val="32"/>
          <w:lang w:val="en-US" w:eastAsia="zh-CN"/>
        </w:rPr>
        <w:t>（6）24小时</w:t>
      </w:r>
      <w:r>
        <w:rPr>
          <w:rFonts w:hint="eastAsia" w:ascii="仿宋" w:hAnsi="仿宋" w:eastAsia="仿宋" w:cs="仿宋"/>
          <w:b w:val="0"/>
          <w:bCs w:val="0"/>
          <w:snapToGrid w:val="0"/>
          <w:color w:val="auto"/>
          <w:kern w:val="0"/>
          <w:sz w:val="32"/>
          <w:szCs w:val="32"/>
          <w:lang w:eastAsia="zh-CN"/>
        </w:rPr>
        <w:t>全天紧急维修、改造联系人姓名：</w:t>
      </w:r>
      <w:r>
        <w:rPr>
          <w:rFonts w:hint="eastAsia" w:ascii="仿宋" w:hAnsi="仿宋" w:eastAsia="仿宋" w:cs="仿宋"/>
          <w:b w:val="0"/>
          <w:bCs w:val="0"/>
          <w:snapToGrid w:val="0"/>
          <w:color w:val="auto"/>
          <w:kern w:val="0"/>
          <w:sz w:val="32"/>
          <w:szCs w:val="32"/>
          <w:u w:val="single"/>
          <w:lang w:val="en-US" w:eastAsia="zh-CN"/>
        </w:rPr>
        <w:t xml:space="preserve">    </w:t>
      </w:r>
      <w:r>
        <w:rPr>
          <w:rFonts w:hint="eastAsia" w:ascii="仿宋" w:hAnsi="仿宋" w:eastAsia="仿宋" w:cs="仿宋"/>
          <w:b w:val="0"/>
          <w:bCs w:val="0"/>
          <w:snapToGrid w:val="0"/>
          <w:color w:val="auto"/>
          <w:kern w:val="0"/>
          <w:sz w:val="32"/>
          <w:szCs w:val="32"/>
          <w:u w:val="none"/>
          <w:lang w:val="en-US" w:eastAsia="zh-CN"/>
        </w:rPr>
        <w:t>，电话：</w:t>
      </w:r>
      <w:r>
        <w:rPr>
          <w:rFonts w:hint="eastAsia" w:ascii="仿宋" w:hAnsi="仿宋" w:eastAsia="仿宋" w:cs="仿宋"/>
          <w:b w:val="0"/>
          <w:bCs w:val="0"/>
          <w:snapToGrid w:val="0"/>
          <w:color w:val="auto"/>
          <w:kern w:val="0"/>
          <w:sz w:val="32"/>
          <w:szCs w:val="32"/>
          <w:u w:val="single"/>
          <w:lang w:val="en-US" w:eastAsia="zh-CN"/>
        </w:rPr>
        <w:t xml:space="preserve">    </w:t>
      </w:r>
    </w:p>
    <w:p w14:paraId="28E77432">
      <w:pPr>
        <w:spacing w:line="360" w:lineRule="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）文明施工标准</w:t>
      </w:r>
    </w:p>
    <w:p w14:paraId="6029E754">
      <w:pPr>
        <w:spacing w:line="360" w:lineRule="auto"/>
        <w:ind w:left="420" w:leftChars="200"/>
        <w:jc w:val="left"/>
        <w:rPr>
          <w:rFonts w:hint="eastAsia" w:ascii="仿宋" w:hAnsi="仿宋" w:eastAsia="仿宋" w:cs="仿宋"/>
          <w:snapToGrid w:val="0"/>
          <w:color w:val="auto"/>
          <w:kern w:val="0"/>
          <w:sz w:val="32"/>
          <w:szCs w:val="32"/>
        </w:rPr>
      </w:pPr>
      <w:r>
        <w:rPr>
          <w:rFonts w:hint="eastAsia" w:ascii="仿宋" w:hAnsi="仿宋" w:eastAsia="仿宋" w:cs="仿宋"/>
          <w:snapToGrid w:val="0"/>
          <w:color w:val="auto"/>
          <w:kern w:val="0"/>
          <w:sz w:val="32"/>
          <w:szCs w:val="32"/>
        </w:rPr>
        <w:t>1.场容场貌</w:t>
      </w:r>
    </w:p>
    <w:p w14:paraId="34C2C228">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1.1．现场围蔽对可能影响到周边行人与居民，工地四周必须要求工程板围闭，杜绝落物、降低噪音与粉尘污染。</w:t>
      </w:r>
    </w:p>
    <w:p w14:paraId="15D30A60">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1.2．封闭管理：为便于现场安全文明施工管理，对需要搭设脚手架的施工现场设置安全通道，并有明显标志；施工机具按区域整齐搭设或堆放。</w:t>
      </w:r>
    </w:p>
    <w:p w14:paraId="244D3938">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1.3．建筑垃圾的堆放与处理建筑垃圾要分类集中堆放，堆放面积不得妨碍行人通行并做到当天堆放当天清除。</w:t>
      </w:r>
    </w:p>
    <w:p w14:paraId="6FE393CA">
      <w:pPr>
        <w:spacing w:line="360" w:lineRule="auto"/>
        <w:ind w:left="420" w:left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2.治安防火</w:t>
      </w:r>
    </w:p>
    <w:p w14:paraId="22869BC1">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2.1．落实治安防火责任人，设立治安防火、现场人员花名册等资料或档案。</w:t>
      </w:r>
    </w:p>
    <w:p w14:paraId="04E7645A">
      <w:pPr>
        <w:spacing w:line="360" w:lineRule="auto"/>
        <w:ind w:firstLine="640" w:firstLineChars="200"/>
        <w:jc w:val="left"/>
        <w:rPr>
          <w:rFonts w:hint="eastAsia" w:ascii="仿宋" w:hAnsi="仿宋" w:eastAsia="仿宋" w:cs="仿宋"/>
          <w:snapToGrid w:val="0"/>
          <w:color w:val="auto"/>
          <w:kern w:val="0"/>
          <w:sz w:val="32"/>
          <w:szCs w:val="32"/>
        </w:rPr>
      </w:pPr>
      <w:r>
        <w:rPr>
          <w:rFonts w:hint="eastAsia" w:ascii="仿宋" w:hAnsi="仿宋" w:eastAsia="仿宋" w:cs="仿宋"/>
          <w:snapToGrid w:val="0"/>
          <w:kern w:val="0"/>
          <w:sz w:val="32"/>
          <w:szCs w:val="32"/>
        </w:rPr>
        <w:t>2.2．严格执行施工防火和治安管理规定及有关制度。必须对职工进行上岗前和日常的法纪及防火安全教育，严格执行防火检查登记、动火、易燃易爆物品管理、易燃杂物清理、防火制度和安全用电制度。施工现场动火要健全落实动火审批和动火监护制度，动火报告必须经项目经理或项目经理任命的防火责任人批准，班后要加强对动火部位的巡检和监督。</w:t>
      </w:r>
      <w:r>
        <w:rPr>
          <w:rFonts w:hint="eastAsia" w:ascii="仿宋" w:hAnsi="仿宋" w:eastAsia="仿宋" w:cs="仿宋"/>
          <w:snapToGrid w:val="0"/>
          <w:color w:val="auto"/>
          <w:kern w:val="0"/>
          <w:sz w:val="32"/>
          <w:szCs w:val="32"/>
          <w:lang w:val="en-US" w:eastAsia="zh-CN"/>
        </w:rPr>
        <w:t>按要求</w:t>
      </w:r>
      <w:r>
        <w:rPr>
          <w:rFonts w:hint="eastAsia" w:ascii="仿宋" w:hAnsi="仿宋" w:eastAsia="仿宋" w:cs="仿宋"/>
          <w:snapToGrid w:val="0"/>
          <w:color w:val="auto"/>
          <w:kern w:val="0"/>
          <w:sz w:val="32"/>
          <w:szCs w:val="32"/>
          <w:lang w:eastAsia="zh-CN"/>
        </w:rPr>
        <w:t>向</w:t>
      </w:r>
      <w:r>
        <w:rPr>
          <w:rFonts w:hint="eastAsia" w:ascii="仿宋" w:hAnsi="仿宋" w:eastAsia="仿宋" w:cs="仿宋"/>
          <w:snapToGrid w:val="0"/>
          <w:color w:val="auto"/>
          <w:kern w:val="0"/>
          <w:sz w:val="32"/>
          <w:szCs w:val="32"/>
          <w:lang w:val="en-US" w:eastAsia="zh-CN"/>
        </w:rPr>
        <w:t>医院</w:t>
      </w:r>
      <w:r>
        <w:rPr>
          <w:rFonts w:hint="eastAsia" w:ascii="仿宋" w:hAnsi="仿宋" w:eastAsia="仿宋" w:cs="仿宋"/>
          <w:snapToGrid w:val="0"/>
          <w:color w:val="auto"/>
          <w:kern w:val="0"/>
          <w:sz w:val="32"/>
          <w:szCs w:val="32"/>
          <w:lang w:eastAsia="zh-CN"/>
        </w:rPr>
        <w:t>消防管理部门申请“动火证”并配合消防管理部门监管。</w:t>
      </w:r>
    </w:p>
    <w:p w14:paraId="3F5BCC4A">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2.3．必须按规定配备足够的灭火器材（按国家相关标准或行业标准执行），器材挂置符合规定并经常保养，确保有效。</w:t>
      </w:r>
    </w:p>
    <w:p w14:paraId="06B3F54D">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2.4．重视职工遵纪守法和职业道德教育，确保不发生刑事、治安案件及打架斗殴。</w:t>
      </w:r>
    </w:p>
    <w:p w14:paraId="186A7E34">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2.5</w:t>
      </w:r>
      <w:r>
        <w:rPr>
          <w:rFonts w:hint="eastAsia" w:ascii="仿宋" w:hAnsi="仿宋" w:eastAsia="仿宋" w:cs="仿宋"/>
          <w:snapToGrid w:val="0"/>
          <w:kern w:val="0"/>
          <w:sz w:val="32"/>
          <w:szCs w:val="32"/>
        </w:rPr>
        <w:t>．加强施工队伍的全面管理，坚持岗前培训和持证上岗，严禁接收“三无人员”；进入现场人员、施工现场的管理人员和作业人员应当佩带公司统一制作的个人身份胸卡，胸卡上应有个人照片、姓名、职务等。</w:t>
      </w:r>
    </w:p>
    <w:p w14:paraId="22C3694B">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2.6</w:t>
      </w:r>
      <w:r>
        <w:rPr>
          <w:rFonts w:hint="eastAsia" w:ascii="仿宋" w:hAnsi="仿宋" w:eastAsia="仿宋" w:cs="仿宋"/>
          <w:snapToGrid w:val="0"/>
          <w:kern w:val="0"/>
          <w:sz w:val="32"/>
          <w:szCs w:val="32"/>
        </w:rPr>
        <w:t>．按照有关规定做好工地现场安全保卫工作，落实防盗、防火措施。</w:t>
      </w:r>
    </w:p>
    <w:p w14:paraId="53DF0FB9">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2.7</w:t>
      </w:r>
      <w:r>
        <w:rPr>
          <w:rFonts w:hint="eastAsia" w:ascii="仿宋" w:hAnsi="仿宋" w:eastAsia="仿宋" w:cs="仿宋"/>
          <w:snapToGrid w:val="0"/>
          <w:kern w:val="0"/>
          <w:sz w:val="32"/>
          <w:szCs w:val="32"/>
        </w:rPr>
        <w:t>．推行“五牌一图”施工现场标牌制度，图牌统一，字迹端正，表示明确，定期维护，长期保持色泽鲜艳，内容准确。</w:t>
      </w:r>
    </w:p>
    <w:p w14:paraId="4A96EC21">
      <w:pPr>
        <w:spacing w:line="360" w:lineRule="auto"/>
        <w:ind w:left="420" w:left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.环境保护</w:t>
      </w:r>
    </w:p>
    <w:p w14:paraId="3DEEBFAC">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.1．每日及时进行场地清扫，做到道路畅通，场容整洁。退场时做到彻底清理干净现场。</w:t>
      </w:r>
    </w:p>
    <w:p w14:paraId="32509B32">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.2．对易产生粉尘的作业面和运输建筑垃圾过程，制定操作规程和洒水降尘制度。</w:t>
      </w:r>
    </w:p>
    <w:p w14:paraId="1B0E95EE">
      <w:pPr>
        <w:spacing w:line="360" w:lineRule="auto"/>
        <w:ind w:firstLine="640" w:firstLineChars="200"/>
        <w:jc w:val="left"/>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3</w:t>
      </w:r>
      <w:r>
        <w:rPr>
          <w:rFonts w:hint="eastAsia" w:ascii="仿宋" w:hAnsi="仿宋" w:eastAsia="仿宋" w:cs="仿宋"/>
          <w:snapToGrid w:val="0"/>
          <w:kern w:val="0"/>
          <w:sz w:val="32"/>
          <w:szCs w:val="32"/>
        </w:rPr>
        <w:t>.3．严禁在施工现场焚烧任何废弃物和会产生有毒气体、烟尘、臭气的物质。教育施工人员养成良好的卫生习惯，不随地乱丢垃圾、杂物，保持工作和生活环境的整洁，各类垃圾应按规定集中收集，每班清扫，每日清运。</w:t>
      </w:r>
    </w:p>
    <w:p w14:paraId="2C1055D8">
      <w:pPr>
        <w:pStyle w:val="11"/>
        <w:spacing w:line="360" w:lineRule="auto"/>
        <w:ind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）质量要求</w:t>
      </w:r>
    </w:p>
    <w:p w14:paraId="75AB32F0">
      <w:pPr>
        <w:pStyle w:val="11"/>
        <w:spacing w:line="360" w:lineRule="auto"/>
        <w:ind w:firstLine="480"/>
        <w:jc w:val="left"/>
        <w:rPr>
          <w:rFonts w:hint="eastAsia" w:ascii="仿宋" w:hAnsi="仿宋" w:eastAsia="仿宋" w:cs="仿宋"/>
          <w:sz w:val="32"/>
          <w:szCs w:val="32"/>
        </w:rPr>
      </w:pPr>
      <w:r>
        <w:rPr>
          <w:rFonts w:hint="eastAsia" w:ascii="仿宋" w:hAnsi="仿宋" w:eastAsia="仿宋" w:cs="仿宋"/>
          <w:sz w:val="32"/>
          <w:szCs w:val="32"/>
        </w:rPr>
        <w:t>1.本项目所有的设备和材料所涉及的设计标准、规范，产品标准、规范，工程标准、规范， 验收标准、规范等必须完全符合中华人民共和国及省、市相应的标准和规格。</w:t>
      </w:r>
    </w:p>
    <w:p w14:paraId="4D4D6B9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2.依照</w:t>
      </w:r>
      <w:r>
        <w:rPr>
          <w:rFonts w:hint="eastAsia" w:ascii="仿宋" w:hAnsi="仿宋" w:eastAsia="仿宋" w:cs="仿宋"/>
          <w:sz w:val="32"/>
          <w:szCs w:val="32"/>
          <w:lang w:val="en-US" w:eastAsia="zh-CN"/>
        </w:rPr>
        <w:t>医院</w:t>
      </w:r>
      <w:r>
        <w:rPr>
          <w:rFonts w:hint="eastAsia" w:ascii="仿宋" w:hAnsi="仿宋" w:eastAsia="仿宋" w:cs="仿宋"/>
          <w:sz w:val="32"/>
          <w:szCs w:val="32"/>
        </w:rPr>
        <w:t>要求严格按施工</w:t>
      </w:r>
      <w:r>
        <w:rPr>
          <w:rFonts w:hint="eastAsia" w:ascii="仿宋" w:hAnsi="仿宋" w:eastAsia="仿宋" w:cs="仿宋"/>
          <w:sz w:val="32"/>
          <w:szCs w:val="32"/>
          <w:lang w:val="en-US" w:eastAsia="zh-CN"/>
        </w:rPr>
        <w:t>图纸、</w:t>
      </w:r>
      <w:r>
        <w:rPr>
          <w:rFonts w:hint="eastAsia" w:ascii="仿宋" w:hAnsi="仿宋" w:eastAsia="仿宋" w:cs="仿宋"/>
          <w:sz w:val="32"/>
          <w:szCs w:val="32"/>
        </w:rPr>
        <w:t>方案施工，不擅自修改工程设计，不偷工减料。</w:t>
      </w:r>
    </w:p>
    <w:p w14:paraId="1C9CC7D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3.完成施工后，相应场所的空气质量必须符合国家、省、市相关标准。</w:t>
      </w:r>
    </w:p>
    <w:p w14:paraId="1DE32381">
      <w:pPr>
        <w:pStyle w:val="5"/>
        <w:ind w:left="7680" w:leftChars="0" w:hanging="7680" w:hangingChars="2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3E851C7">
      <w:pPr>
        <w:pStyle w:val="5"/>
        <w:ind w:firstLine="6720" w:firstLineChars="2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基建办</w:t>
      </w:r>
    </w:p>
    <w:p w14:paraId="690B9292">
      <w:pPr>
        <w:pStyle w:val="5"/>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2024年9月9日</w:t>
      </w: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ZDcyNDM5ZmE2Y2NlYTI5OTU4ZTc0OWE2MjAyMjkifQ=="/>
  </w:docVars>
  <w:rsids>
    <w:rsidRoot w:val="00451FB5"/>
    <w:rsid w:val="00451FB5"/>
    <w:rsid w:val="00457CBE"/>
    <w:rsid w:val="006A1427"/>
    <w:rsid w:val="00F50C1A"/>
    <w:rsid w:val="00F644AE"/>
    <w:rsid w:val="10080F08"/>
    <w:rsid w:val="178E02EB"/>
    <w:rsid w:val="1D221193"/>
    <w:rsid w:val="204D3918"/>
    <w:rsid w:val="2A456E5D"/>
    <w:rsid w:val="35C14C27"/>
    <w:rsid w:val="40251D40"/>
    <w:rsid w:val="433E2CDE"/>
    <w:rsid w:val="4A32780D"/>
    <w:rsid w:val="63E57A79"/>
    <w:rsid w:val="730421AC"/>
    <w:rsid w:val="759C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3"/>
    <w:semiHidden/>
    <w:unhideWhenUsed/>
    <w:qFormat/>
    <w:uiPriority w:val="99"/>
    <w:pPr>
      <w:ind w:firstLine="420" w:firstLineChars="200"/>
    </w:p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0"/>
    <w:pPr>
      <w:ind w:firstLine="420" w:firstLineChars="200"/>
    </w:pPr>
    <w:rPr>
      <w:rFonts w:ascii="Calibri" w:hAnsi="Calibri"/>
      <w:szCs w:val="22"/>
    </w:rPr>
  </w:style>
  <w:style w:type="paragraph" w:customStyle="1" w:styleId="11">
    <w:name w:val="BodyText1I2"/>
    <w:basedOn w:val="1"/>
    <w:next w:val="1"/>
    <w:qFormat/>
    <w:uiPriority w:val="0"/>
    <w:pPr>
      <w:ind w:firstLine="420" w:firstLineChars="200"/>
      <w:textAlignment w:val="baseline"/>
    </w:pPr>
    <w:rPr>
      <w:rFonts w:eastAsia="华文楷体"/>
      <w:sz w:val="72"/>
    </w:rPr>
  </w:style>
  <w:style w:type="character" w:customStyle="1" w:styleId="12">
    <w:name w:val="正文文本缩进 字符"/>
    <w:basedOn w:val="7"/>
    <w:link w:val="2"/>
    <w:semiHidden/>
    <w:qFormat/>
    <w:uiPriority w:val="99"/>
    <w:rPr>
      <w:rFonts w:ascii="Times New Roman" w:hAnsi="Times New Roman" w:eastAsia="宋体" w:cs="Times New Roman"/>
      <w:szCs w:val="24"/>
    </w:rPr>
  </w:style>
  <w:style w:type="character" w:customStyle="1" w:styleId="13">
    <w:name w:val="正文文本首行缩进 2 字符"/>
    <w:basedOn w:val="12"/>
    <w:link w:val="5"/>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1640</Words>
  <Characters>1713</Characters>
  <Lines>27</Lines>
  <Paragraphs>7</Paragraphs>
  <TotalTime>2</TotalTime>
  <ScaleCrop>false</ScaleCrop>
  <LinksUpToDate>false</LinksUpToDate>
  <CharactersWithSpaces>1829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2022-10-11T23:50:00Z</dcterms:created>
  <dc:creator>Administrator</dc:creator>
  <cp:lastModifiedBy>Administrator</cp:lastModifiedBy>
  <cp:lastPrinted>2023-07-18T07:38:00Z</cp:lastPrinted>
  <dcterms:modified xsi:type="dcterms:W3CDTF">2024-09-06T03:05:17Z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5E0C5546D53F4E56A1589E5A0D18F5BD</vt:lpwstr>
  </property>
</Properties>
</file>