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茂名市人民医院2号楼儿科北面病房改造项目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768,867.61</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90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w:t>
      </w:r>
      <w:r>
        <w:rPr>
          <w:rFonts w:hint="eastAsia" w:ascii="宋体" w:hAnsi="宋体"/>
          <w:szCs w:val="21"/>
          <w:lang w:eastAsia="zh-CN"/>
        </w:rPr>
        <w:t>追究</w:t>
      </w:r>
      <w:r>
        <w:rPr>
          <w:rFonts w:hint="eastAsia" w:ascii="宋体" w:hAnsi="宋体"/>
          <w:szCs w:val="21"/>
        </w:rPr>
        <w:t>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w:t>
      </w:r>
      <w:r>
        <w:rPr>
          <w:rFonts w:hint="eastAsia" w:ascii="宋体" w:hAnsi="宋体"/>
          <w:szCs w:val="21"/>
          <w:lang w:eastAsia="zh-CN"/>
        </w:rPr>
        <w:t>等</w:t>
      </w:r>
      <w:r>
        <w:rPr>
          <w:rFonts w:hint="eastAsia" w:ascii="宋体" w:hAnsi="宋体"/>
          <w:szCs w:val="21"/>
        </w:rPr>
        <w:t>，成交供应商按照采购人提供恰当的场所存放，不得随便存放，并做好日常防盗措施和风雨保护措施的保管工作，以免造成不必要的丢失和损坏。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w:t>
      </w:r>
      <w:r>
        <w:rPr>
          <w:rFonts w:hint="eastAsia" w:ascii="宋体" w:hAnsi="宋体"/>
          <w:szCs w:val="21"/>
          <w:lang w:eastAsia="zh-CN"/>
        </w:rPr>
        <w:t>贰</w:t>
      </w:r>
      <w:r>
        <w:rPr>
          <w:rFonts w:hint="eastAsia" w:ascii="宋体" w:hAnsi="宋体"/>
          <w:szCs w:val="21"/>
        </w:rPr>
        <w:t>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w:t>
      </w:r>
      <w:r>
        <w:rPr>
          <w:rFonts w:hint="eastAsia" w:ascii="宋体" w:hAnsi="宋体"/>
          <w:szCs w:val="21"/>
          <w:lang w:eastAsia="zh-CN"/>
        </w:rPr>
        <w:t>采购人</w:t>
      </w:r>
      <w:bookmarkStart w:id="2" w:name="_GoBack"/>
      <w:bookmarkEnd w:id="2"/>
      <w:r>
        <w:rPr>
          <w:rFonts w:hint="eastAsia" w:ascii="宋体" w:hAnsi="宋体"/>
          <w:szCs w:val="21"/>
        </w:rPr>
        <w:t>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w:t>
      </w:r>
      <w:r>
        <w:rPr>
          <w:rFonts w:hint="eastAsia" w:ascii="宋体" w:hAnsi="宋体"/>
          <w:szCs w:val="21"/>
          <w:lang w:val="en-US" w:eastAsia="zh-CN"/>
        </w:rPr>
        <w:t>80%，采购人（甲方）在收到供应商（乙方）提供等额的有效发票后30个日历日内支付合同款的50%作为进度款，待项目完成全部工程量的</w:t>
      </w:r>
      <w:r>
        <w:rPr>
          <w:rFonts w:hint="eastAsia" w:ascii="宋体" w:hAnsi="宋体"/>
          <w:szCs w:val="21"/>
          <w:lang w:eastAsia="zh-CN"/>
        </w:rPr>
        <w:t>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95</w:t>
      </w:r>
      <w:r>
        <w:rPr>
          <w:rFonts w:hint="eastAsia" w:ascii="宋体" w:hAnsi="宋体"/>
          <w:szCs w:val="21"/>
          <w:highlight w:val="yellow"/>
          <w:lang w:eastAsia="zh-CN"/>
        </w:rPr>
        <w:t>%；保留结算价的</w:t>
      </w:r>
      <w:r>
        <w:rPr>
          <w:rFonts w:hint="eastAsia" w:ascii="宋体" w:hAnsi="宋体"/>
          <w:szCs w:val="21"/>
          <w:highlight w:val="yellow"/>
          <w:lang w:val="en-US" w:eastAsia="zh-CN"/>
        </w:rPr>
        <w:t>5</w:t>
      </w:r>
      <w:r>
        <w:rPr>
          <w:rFonts w:hint="eastAsia" w:ascii="宋体" w:hAnsi="宋体"/>
          <w:szCs w:val="21"/>
          <w:highlight w:val="yellow"/>
          <w:lang w:eastAsia="zh-CN"/>
        </w:rPr>
        <w:t>%作为质量保证金，在工程交付使用保修期满且无保修质量问题后出具保修期验收报告，采购人（甲方）将资料上报财务之日起30个工作日内不计利息付清。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5C5222E"/>
    <w:rsid w:val="1698627D"/>
    <w:rsid w:val="18A539FE"/>
    <w:rsid w:val="1C757B47"/>
    <w:rsid w:val="1E150C24"/>
    <w:rsid w:val="207636B6"/>
    <w:rsid w:val="21FB60F4"/>
    <w:rsid w:val="23D63C5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E46242D"/>
    <w:rsid w:val="4EB578F5"/>
    <w:rsid w:val="4FCF7748"/>
    <w:rsid w:val="4FD9715D"/>
    <w:rsid w:val="50A47544"/>
    <w:rsid w:val="51674E1F"/>
    <w:rsid w:val="55A0723D"/>
    <w:rsid w:val="56E03E59"/>
    <w:rsid w:val="57643826"/>
    <w:rsid w:val="5C1A1C2A"/>
    <w:rsid w:val="60C12E59"/>
    <w:rsid w:val="61AB68C6"/>
    <w:rsid w:val="65B946D3"/>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5"/>
    <w:autoRedefine/>
    <w:qFormat/>
    <w:uiPriority w:val="0"/>
    <w:rPr>
      <w:rFonts w:ascii="宋体" w:hAnsi="Courier New" w:eastAsia="宋体" w:cs="Courier New"/>
      <w:szCs w:val="21"/>
    </w:rPr>
  </w:style>
  <w:style w:type="paragraph" w:styleId="5">
    <w:name w:val="Balloon Text"/>
    <w:basedOn w:val="1"/>
    <w:link w:val="17"/>
    <w:autoRedefine/>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autoRedefine/>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67</TotalTime>
  <ScaleCrop>false</ScaleCrop>
  <LinksUpToDate>false</LinksUpToDate>
  <CharactersWithSpaces>5413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2024-03-26T07:37:22Z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09C2CB7C6A784C94B62CF37C70BB6B45</vt:lpwstr>
  </property>
</Properties>
</file>