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spacing w:before="58" w:line="218" w:lineRule="auto"/>
        <w:ind w:left="1097"/>
        <w:jc w:val="center"/>
        <w:outlineLvl w:val="0"/>
        <w:rPr>
          <w:rFonts w:ascii="宋体" w:hAnsi="宋体" w:eastAsia="宋体" w:cs="宋体"/>
          <w:sz w:val="52"/>
          <w:szCs w:val="52"/>
        </w:rPr>
      </w:pPr>
      <w:r>
        <w:rPr>
          <w:rFonts w:hint="eastAsia" w:ascii="宋体" w:hAnsi="宋体" w:eastAsia="宋体" w:cs="宋体"/>
          <w:spacing w:val="-6"/>
          <w:sz w:val="52"/>
          <w:szCs w:val="52"/>
          <w:lang w:val="en-US" w:eastAsia="zh-CN"/>
          <w14:textOutline w14:w="9448" w14:cap="flat" w14:cmpd="sng">
            <w14:solidFill>
              <w14:srgbClr w14:val="000000"/>
            </w14:solidFill>
            <w14:prstDash w14:val="solid"/>
            <w14:miter w14:val="0"/>
          </w14:textOutline>
        </w:rPr>
        <w:t>茂名市人民医院科研试剂耗材及服务电商采购平台</w:t>
      </w:r>
      <w:r>
        <w:rPr>
          <w:rFonts w:ascii="宋体" w:hAnsi="宋体" w:eastAsia="宋体" w:cs="宋体"/>
          <w:spacing w:val="-3"/>
          <w:sz w:val="52"/>
          <w:szCs w:val="52"/>
          <w14:textOutline w14:w="9448" w14:cap="flat" w14:cmpd="sng">
            <w14:solidFill>
              <w14:srgbClr w14:val="000000"/>
            </w14:solidFill>
            <w14:prstDash w14:val="solid"/>
            <w14:miter w14:val="0"/>
          </w14:textOutline>
        </w:rPr>
        <w:t>遴选文件</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rPr>
          <w:rFonts w:hint="eastAsia" w:ascii="宋体" w:hAnsi="宋体" w:eastAsia="宋体" w:cs="宋体"/>
        </w:rPr>
      </w:pPr>
    </w:p>
    <w:p>
      <w:pPr>
        <w:pStyle w:val="3"/>
        <w:spacing w:line="241" w:lineRule="auto"/>
        <w:ind w:firstLine="1807" w:firstLineChars="500"/>
        <w:rPr>
          <w:rFonts w:hint="eastAsia" w:eastAsia="宋体"/>
          <w:lang w:eastAsia="zh-CN"/>
        </w:rPr>
      </w:pPr>
      <w:r>
        <w:rPr>
          <w:rFonts w:hint="eastAsia" w:ascii="宋体" w:hAnsi="宋体" w:eastAsia="宋体" w:cs="宋体"/>
          <w:b/>
          <w:bCs/>
          <w:kern w:val="0"/>
          <w:sz w:val="36"/>
          <w:szCs w:val="36"/>
        </w:rPr>
        <w:t>项目编号：MMSRMYYCG202</w:t>
      </w:r>
      <w:r>
        <w:rPr>
          <w:rFonts w:hint="eastAsia" w:ascii="宋体" w:hAnsi="宋体" w:eastAsia="宋体" w:cs="宋体"/>
          <w:b/>
          <w:bCs/>
          <w:kern w:val="0"/>
          <w:sz w:val="36"/>
          <w:szCs w:val="36"/>
          <w:lang w:val="en-US" w:eastAsia="zh-CN"/>
        </w:rPr>
        <w:t>4</w:t>
      </w:r>
      <w:r>
        <w:rPr>
          <w:rFonts w:hint="eastAsia" w:ascii="宋体" w:hAnsi="宋体" w:eastAsia="宋体" w:cs="宋体"/>
          <w:b/>
          <w:bCs/>
          <w:kern w:val="0"/>
          <w:sz w:val="36"/>
          <w:szCs w:val="36"/>
        </w:rPr>
        <w:t>00</w:t>
      </w:r>
      <w:r>
        <w:rPr>
          <w:rFonts w:hint="eastAsia" w:ascii="宋体" w:hAnsi="宋体" w:eastAsia="宋体" w:cs="宋体"/>
          <w:b/>
          <w:bCs/>
          <w:kern w:val="0"/>
          <w:sz w:val="36"/>
          <w:szCs w:val="36"/>
          <w:lang w:val="en-US" w:eastAsia="zh-CN"/>
        </w:rPr>
        <w:t>1</w:t>
      </w:r>
    </w:p>
    <w:p>
      <w:pPr>
        <w:pStyle w:val="3"/>
        <w:spacing w:line="241" w:lineRule="auto"/>
      </w:pPr>
    </w:p>
    <w:p>
      <w:pPr>
        <w:spacing w:before="117" w:line="701" w:lineRule="exact"/>
        <w:ind w:firstLine="2016" w:firstLineChars="600"/>
        <w:rPr>
          <w:rFonts w:ascii="宋体" w:hAnsi="宋体" w:eastAsia="宋体" w:cs="宋体"/>
          <w:sz w:val="36"/>
          <w:szCs w:val="36"/>
        </w:rPr>
      </w:pPr>
      <w:r>
        <w:rPr>
          <w:rFonts w:ascii="宋体" w:hAnsi="宋体" w:eastAsia="宋体" w:cs="宋体"/>
          <w:spacing w:val="-12"/>
          <w:position w:val="25"/>
          <w:sz w:val="36"/>
          <w:szCs w:val="36"/>
          <w14:textOutline w14:w="6531" w14:cap="flat" w14:cmpd="sng">
            <w14:solidFill>
              <w14:srgbClr w14:val="000000"/>
            </w14:solidFill>
            <w14:prstDash w14:val="solid"/>
            <w14:miter w14:val="0"/>
          </w14:textOutline>
        </w:rPr>
        <w:t>遴</w:t>
      </w:r>
      <w:r>
        <w:rPr>
          <w:rFonts w:hint="eastAsia" w:ascii="宋体" w:hAnsi="宋体" w:eastAsia="宋体" w:cs="宋体"/>
          <w:spacing w:val="-12"/>
          <w:position w:val="25"/>
          <w:sz w:val="36"/>
          <w:szCs w:val="36"/>
          <w:lang w:val="en-US" w:eastAsia="zh-CN"/>
          <w14:textOutline w14:w="6531" w14:cap="flat" w14:cmpd="sng">
            <w14:solidFill>
              <w14:srgbClr w14:val="000000"/>
            </w14:solidFill>
            <w14:prstDash w14:val="solid"/>
            <w14:miter w14:val="0"/>
          </w14:textOutline>
        </w:rPr>
        <w:t xml:space="preserve"> </w:t>
      </w:r>
      <w:r>
        <w:rPr>
          <w:rFonts w:ascii="宋体" w:hAnsi="宋体" w:eastAsia="宋体" w:cs="宋体"/>
          <w:spacing w:val="-12"/>
          <w:position w:val="25"/>
          <w:sz w:val="36"/>
          <w:szCs w:val="36"/>
          <w14:textOutline w14:w="6531" w14:cap="flat" w14:cmpd="sng">
            <w14:solidFill>
              <w14:srgbClr w14:val="000000"/>
            </w14:solidFill>
            <w14:prstDash w14:val="solid"/>
            <w14:miter w14:val="0"/>
          </w14:textOutline>
        </w:rPr>
        <w:t>选</w:t>
      </w:r>
      <w:r>
        <w:rPr>
          <w:rFonts w:hint="eastAsia" w:ascii="宋体" w:hAnsi="宋体" w:eastAsia="宋体" w:cs="宋体"/>
          <w:spacing w:val="-12"/>
          <w:position w:val="25"/>
          <w:sz w:val="36"/>
          <w:szCs w:val="36"/>
          <w:lang w:val="en-US" w:eastAsia="zh-CN"/>
          <w14:textOutline w14:w="6531" w14:cap="flat" w14:cmpd="sng">
            <w14:solidFill>
              <w14:srgbClr w14:val="000000"/>
            </w14:solidFill>
            <w14:prstDash w14:val="solid"/>
            <w14:miter w14:val="0"/>
          </w14:textOutline>
        </w:rPr>
        <w:t xml:space="preserve"> </w:t>
      </w:r>
      <w:r>
        <w:rPr>
          <w:rFonts w:ascii="宋体" w:hAnsi="宋体" w:eastAsia="宋体" w:cs="宋体"/>
          <w:spacing w:val="-12"/>
          <w:position w:val="25"/>
          <w:sz w:val="36"/>
          <w:szCs w:val="36"/>
          <w14:textOutline w14:w="6531" w14:cap="flat" w14:cmpd="sng">
            <w14:solidFill>
              <w14:srgbClr w14:val="000000"/>
            </w14:solidFill>
            <w14:prstDash w14:val="solid"/>
            <w14:miter w14:val="0"/>
          </w14:textOutline>
        </w:rPr>
        <w:t>人：</w:t>
      </w:r>
      <w:r>
        <w:rPr>
          <w:rFonts w:ascii="宋体" w:hAnsi="宋体" w:eastAsia="宋体" w:cs="宋体"/>
          <w:spacing w:val="-12"/>
          <w:position w:val="25"/>
          <w:sz w:val="36"/>
          <w:szCs w:val="36"/>
        </w:rPr>
        <w:t xml:space="preserve"> </w:t>
      </w:r>
      <w:r>
        <w:rPr>
          <w:rFonts w:hint="eastAsia" w:ascii="宋体" w:hAnsi="宋体" w:eastAsia="宋体" w:cs="宋体"/>
          <w:spacing w:val="-12"/>
          <w:position w:val="25"/>
          <w:sz w:val="36"/>
          <w:szCs w:val="36"/>
          <w:lang w:val="en-US" w:eastAsia="zh-CN"/>
          <w14:textOutline w14:w="6531" w14:cap="flat" w14:cmpd="sng">
            <w14:solidFill>
              <w14:srgbClr w14:val="000000"/>
            </w14:solidFill>
            <w14:prstDash w14:val="solid"/>
            <w14:miter w14:val="0"/>
          </w14:textOutline>
        </w:rPr>
        <w:t>茂名市人民</w:t>
      </w:r>
      <w:r>
        <w:rPr>
          <w:rFonts w:ascii="宋体" w:hAnsi="宋体" w:eastAsia="宋体" w:cs="宋体"/>
          <w:spacing w:val="-12"/>
          <w:position w:val="25"/>
          <w:sz w:val="36"/>
          <w:szCs w:val="36"/>
          <w14:textOutline w14:w="6531" w14:cap="flat" w14:cmpd="sng">
            <w14:solidFill>
              <w14:srgbClr w14:val="000000"/>
            </w14:solidFill>
            <w14:prstDash w14:val="solid"/>
            <w14:miter w14:val="0"/>
          </w14:textOutline>
        </w:rPr>
        <w:t>医院</w:t>
      </w:r>
    </w:p>
    <w:p>
      <w:pPr>
        <w:spacing w:before="1" w:line="219" w:lineRule="auto"/>
        <w:ind w:left="3013"/>
        <w:rPr>
          <w:rFonts w:ascii="宋体" w:hAnsi="宋体" w:eastAsia="宋体" w:cs="宋体"/>
          <w:sz w:val="36"/>
          <w:szCs w:val="36"/>
        </w:rPr>
      </w:pPr>
      <w:r>
        <w:rPr>
          <w:rFonts w:ascii="宋体" w:hAnsi="宋体" w:eastAsia="宋体" w:cs="宋体"/>
          <w:spacing w:val="-6"/>
          <w:sz w:val="36"/>
          <w:szCs w:val="36"/>
          <w14:textOutline w14:w="6531" w14:cap="flat" w14:cmpd="sng">
            <w14:solidFill>
              <w14:srgbClr w14:val="000000"/>
            </w14:solidFill>
            <w14:prstDash w14:val="solid"/>
            <w14:miter w14:val="0"/>
          </w14:textOutline>
        </w:rPr>
        <w:t>二</w:t>
      </w:r>
      <w:r>
        <w:rPr>
          <w:rFonts w:ascii="宋体" w:hAnsi="宋体" w:eastAsia="宋体" w:cs="宋体"/>
          <w:spacing w:val="-74"/>
          <w:sz w:val="36"/>
          <w:szCs w:val="36"/>
        </w:rPr>
        <w:t xml:space="preserve"> </w:t>
      </w:r>
      <w:r>
        <w:rPr>
          <w:rFonts w:ascii="宋体" w:hAnsi="宋体" w:eastAsia="宋体" w:cs="宋体"/>
          <w:spacing w:val="-6"/>
          <w:sz w:val="36"/>
          <w:szCs w:val="36"/>
          <w14:textOutline w14:w="6531" w14:cap="flat" w14:cmpd="sng">
            <w14:solidFill>
              <w14:srgbClr w14:val="000000"/>
            </w14:solidFill>
            <w14:prstDash w14:val="solid"/>
            <w14:miter w14:val="0"/>
          </w14:textOutline>
        </w:rPr>
        <w:t>O</w:t>
      </w:r>
      <w:r>
        <w:rPr>
          <w:rFonts w:ascii="宋体" w:hAnsi="宋体" w:eastAsia="宋体" w:cs="宋体"/>
          <w:spacing w:val="-67"/>
          <w:sz w:val="36"/>
          <w:szCs w:val="36"/>
        </w:rPr>
        <w:t xml:space="preserve"> </w:t>
      </w:r>
      <w:r>
        <w:rPr>
          <w:rFonts w:ascii="宋体" w:hAnsi="宋体" w:eastAsia="宋体" w:cs="宋体"/>
          <w:spacing w:val="-6"/>
          <w:sz w:val="36"/>
          <w:szCs w:val="36"/>
          <w14:textOutline w14:w="6531" w14:cap="flat" w14:cmpd="sng">
            <w14:solidFill>
              <w14:srgbClr w14:val="000000"/>
            </w14:solidFill>
            <w14:prstDash w14:val="solid"/>
            <w14:miter w14:val="0"/>
          </w14:textOutline>
        </w:rPr>
        <w:t>二</w:t>
      </w:r>
      <w:r>
        <w:rPr>
          <w:rFonts w:hint="eastAsia" w:ascii="宋体" w:hAnsi="宋体" w:eastAsia="宋体" w:cs="宋体"/>
          <w:spacing w:val="-6"/>
          <w:sz w:val="36"/>
          <w:szCs w:val="36"/>
          <w:lang w:val="en-US" w:eastAsia="zh-CN"/>
          <w14:textOutline w14:w="6531" w14:cap="flat" w14:cmpd="sng">
            <w14:solidFill>
              <w14:srgbClr w14:val="000000"/>
            </w14:solidFill>
            <w14:prstDash w14:val="solid"/>
            <w14:miter w14:val="0"/>
          </w14:textOutline>
        </w:rPr>
        <w:t>四</w:t>
      </w:r>
      <w:r>
        <w:rPr>
          <w:rFonts w:ascii="宋体" w:hAnsi="宋体" w:eastAsia="宋体" w:cs="宋体"/>
          <w:spacing w:val="-6"/>
          <w:sz w:val="36"/>
          <w:szCs w:val="36"/>
          <w14:textOutline w14:w="6531" w14:cap="flat" w14:cmpd="sng">
            <w14:solidFill>
              <w14:srgbClr w14:val="000000"/>
            </w14:solidFill>
            <w14:prstDash w14:val="solid"/>
            <w14:miter w14:val="0"/>
          </w14:textOutline>
        </w:rPr>
        <w:t>年二月</w:t>
      </w:r>
    </w:p>
    <w:p>
      <w:pPr>
        <w:spacing w:line="219" w:lineRule="auto"/>
        <w:rPr>
          <w:rFonts w:ascii="宋体" w:hAnsi="宋体" w:eastAsia="宋体" w:cs="宋体"/>
          <w:sz w:val="36"/>
          <w:szCs w:val="36"/>
        </w:rPr>
        <w:sectPr>
          <w:pgSz w:w="11907" w:h="16839"/>
          <w:pgMar w:top="1431" w:right="1785" w:bottom="0" w:left="1785" w:header="0" w:footer="0" w:gutter="0"/>
          <w:cols w:space="720" w:num="1"/>
        </w:sectPr>
      </w:pPr>
    </w:p>
    <w:p>
      <w:pPr>
        <w:pStyle w:val="3"/>
        <w:spacing w:line="397" w:lineRule="auto"/>
      </w:pPr>
    </w:p>
    <w:p>
      <w:pPr>
        <w:spacing w:before="101" w:line="225" w:lineRule="auto"/>
        <w:ind w:left="2653"/>
        <w:rPr>
          <w:rFonts w:ascii="宋体" w:hAnsi="宋体" w:eastAsia="宋体" w:cs="宋体"/>
          <w:sz w:val="31"/>
          <w:szCs w:val="31"/>
        </w:rPr>
      </w:pPr>
      <w:r>
        <w:rPr>
          <w:rFonts w:ascii="宋体" w:hAnsi="宋体" w:eastAsia="宋体" w:cs="宋体"/>
          <w:spacing w:val="9"/>
          <w:sz w:val="31"/>
          <w:szCs w:val="31"/>
          <w14:textOutline w14:w="5791" w14:cap="flat" w14:cmpd="sng">
            <w14:solidFill>
              <w14:srgbClr w14:val="000000"/>
            </w14:solidFill>
            <w14:prstDash w14:val="solid"/>
            <w14:miter w14:val="0"/>
          </w14:textOutline>
        </w:rPr>
        <w:t>第一部分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遴选邀请函</w:t>
      </w:r>
    </w:p>
    <w:p>
      <w:pPr>
        <w:pStyle w:val="3"/>
        <w:spacing w:line="262" w:lineRule="auto"/>
      </w:pPr>
    </w:p>
    <w:p>
      <w:pPr>
        <w:pStyle w:val="3"/>
        <w:spacing w:line="262" w:lineRule="auto"/>
      </w:pPr>
    </w:p>
    <w:p>
      <w:pPr>
        <w:spacing w:before="68" w:line="221" w:lineRule="auto"/>
        <w:ind w:left="25"/>
        <w:rPr>
          <w:rFonts w:hint="eastAsia" w:ascii="宋体" w:hAnsi="宋体" w:eastAsia="宋体" w:cs="宋体"/>
          <w:sz w:val="21"/>
          <w:szCs w:val="21"/>
        </w:rPr>
      </w:pPr>
      <w:r>
        <w:rPr>
          <w:rFonts w:hint="eastAsia" w:ascii="宋体" w:hAnsi="宋体" w:eastAsia="宋体" w:cs="宋体"/>
          <w:spacing w:val="-11"/>
          <w:sz w:val="21"/>
          <w:szCs w:val="21"/>
        </w:rPr>
        <w:t>各（潜在）</w:t>
      </w:r>
      <w:r>
        <w:rPr>
          <w:rFonts w:hint="eastAsia" w:ascii="宋体" w:hAnsi="宋体" w:eastAsia="宋体" w:cs="宋体"/>
          <w:spacing w:val="-38"/>
          <w:sz w:val="21"/>
          <w:szCs w:val="21"/>
        </w:rPr>
        <w:t xml:space="preserve"> </w:t>
      </w:r>
      <w:r>
        <w:rPr>
          <w:rFonts w:hint="eastAsia" w:ascii="宋体" w:hAnsi="宋体" w:eastAsia="宋体" w:cs="宋体"/>
          <w:spacing w:val="-11"/>
          <w:sz w:val="21"/>
          <w:szCs w:val="21"/>
        </w:rPr>
        <w:t>参选人：</w:t>
      </w:r>
    </w:p>
    <w:p>
      <w:pPr>
        <w:spacing w:before="187" w:line="442" w:lineRule="exact"/>
        <w:ind w:right="52" w:firstLine="408" w:firstLineChars="200"/>
        <w:jc w:val="both"/>
        <w:rPr>
          <w:rFonts w:hint="eastAsia" w:ascii="宋体" w:hAnsi="宋体" w:eastAsia="宋体" w:cs="宋体"/>
          <w:sz w:val="21"/>
          <w:szCs w:val="21"/>
        </w:rPr>
      </w:pPr>
      <w:r>
        <w:rPr>
          <w:rFonts w:hint="eastAsia" w:ascii="宋体" w:hAnsi="宋体" w:eastAsia="宋体" w:cs="宋体"/>
          <w:spacing w:val="-3"/>
          <w:position w:val="17"/>
          <w:sz w:val="21"/>
          <w:szCs w:val="21"/>
          <w:lang w:eastAsia="zh-CN"/>
        </w:rPr>
        <w:t>茂名市人民医院</w:t>
      </w:r>
      <w:r>
        <w:rPr>
          <w:rFonts w:hint="eastAsia" w:ascii="宋体" w:hAnsi="宋体" w:eastAsia="宋体" w:cs="宋体"/>
          <w:spacing w:val="-3"/>
          <w:position w:val="17"/>
          <w:sz w:val="21"/>
          <w:szCs w:val="21"/>
        </w:rPr>
        <w:t>拟公开遴选</w:t>
      </w:r>
      <w:r>
        <w:rPr>
          <w:rFonts w:hint="eastAsia" w:ascii="宋体" w:hAnsi="宋体" w:eastAsia="宋体" w:cs="宋体"/>
          <w:spacing w:val="-3"/>
          <w:position w:val="17"/>
          <w:sz w:val="21"/>
          <w:szCs w:val="21"/>
          <w:lang w:val="en-US" w:eastAsia="zh-CN"/>
        </w:rPr>
        <w:t>科研试剂耗材及服务电商采购平台</w:t>
      </w:r>
      <w:r>
        <w:rPr>
          <w:rFonts w:hint="eastAsia" w:ascii="宋体" w:hAnsi="宋体" w:eastAsia="宋体" w:cs="宋体"/>
          <w:spacing w:val="-3"/>
          <w:position w:val="17"/>
          <w:sz w:val="21"/>
          <w:szCs w:val="21"/>
        </w:rPr>
        <w:t>，诚邀有意向并且符合资格条</w:t>
      </w:r>
      <w:r>
        <w:rPr>
          <w:rFonts w:hint="eastAsia" w:ascii="宋体" w:hAnsi="宋体" w:eastAsia="宋体" w:cs="宋体"/>
          <w:spacing w:val="-4"/>
          <w:position w:val="17"/>
          <w:sz w:val="21"/>
          <w:szCs w:val="21"/>
        </w:rPr>
        <w:t>件的</w:t>
      </w:r>
    </w:p>
    <w:p>
      <w:pPr>
        <w:spacing w:line="220" w:lineRule="auto"/>
        <w:ind w:left="24"/>
        <w:rPr>
          <w:rFonts w:hint="eastAsia" w:ascii="宋体" w:hAnsi="宋体" w:eastAsia="宋体" w:cs="宋体"/>
          <w:sz w:val="21"/>
          <w:szCs w:val="21"/>
        </w:rPr>
      </w:pPr>
      <w:r>
        <w:rPr>
          <w:rFonts w:hint="eastAsia" w:ascii="宋体" w:hAnsi="宋体" w:eastAsia="宋体" w:cs="宋体"/>
          <w:spacing w:val="-3"/>
          <w:sz w:val="21"/>
          <w:szCs w:val="21"/>
        </w:rPr>
        <w:t>单位参加遴选。项目内容如下：</w:t>
      </w:r>
    </w:p>
    <w:p>
      <w:pPr>
        <w:spacing w:before="188" w:line="440" w:lineRule="exact"/>
        <w:ind w:left="446"/>
        <w:rPr>
          <w:rFonts w:hint="eastAsia" w:ascii="宋体" w:hAnsi="宋体" w:eastAsia="宋体" w:cs="宋体"/>
          <w:sz w:val="21"/>
          <w:szCs w:val="21"/>
        </w:rPr>
      </w:pPr>
      <w:r>
        <w:rPr>
          <w:rFonts w:hint="eastAsia" w:ascii="宋体" w:hAnsi="宋体" w:eastAsia="宋体" w:cs="宋体"/>
          <w:spacing w:val="-4"/>
          <w:position w:val="17"/>
          <w:sz w:val="21"/>
          <w:szCs w:val="21"/>
        </w:rPr>
        <w:t>一、项目名称：</w:t>
      </w:r>
      <w:r>
        <w:rPr>
          <w:rFonts w:hint="eastAsia" w:ascii="宋体" w:hAnsi="宋体" w:eastAsia="宋体" w:cs="宋体"/>
          <w:spacing w:val="-4"/>
          <w:position w:val="17"/>
          <w:sz w:val="21"/>
          <w:szCs w:val="21"/>
          <w:lang w:eastAsia="zh-CN"/>
        </w:rPr>
        <w:t>茂名市人民医院</w:t>
      </w:r>
      <w:r>
        <w:rPr>
          <w:rFonts w:hint="eastAsia" w:ascii="宋体" w:hAnsi="宋体" w:eastAsia="宋体" w:cs="宋体"/>
          <w:spacing w:val="-4"/>
          <w:position w:val="17"/>
          <w:sz w:val="21"/>
          <w:szCs w:val="21"/>
          <w:lang w:val="en-US" w:eastAsia="zh-CN"/>
        </w:rPr>
        <w:t>科研试剂耗材及服务电商采购平台</w:t>
      </w:r>
      <w:r>
        <w:rPr>
          <w:rFonts w:hint="eastAsia" w:ascii="宋体" w:hAnsi="宋体" w:eastAsia="宋体" w:cs="宋体"/>
          <w:spacing w:val="-4"/>
          <w:position w:val="17"/>
          <w:sz w:val="21"/>
          <w:szCs w:val="21"/>
        </w:rPr>
        <w:t>遴选项目</w:t>
      </w:r>
    </w:p>
    <w:p>
      <w:pPr>
        <w:spacing w:line="219" w:lineRule="auto"/>
        <w:ind w:left="446"/>
        <w:rPr>
          <w:rFonts w:hint="eastAsia" w:ascii="宋体" w:hAnsi="宋体" w:eastAsia="宋体" w:cs="宋体"/>
          <w:sz w:val="21"/>
          <w:szCs w:val="21"/>
        </w:rPr>
      </w:pPr>
      <w:r>
        <w:rPr>
          <w:rFonts w:hint="eastAsia" w:ascii="宋体" w:hAnsi="宋体" w:eastAsia="宋体" w:cs="宋体"/>
          <w:spacing w:val="-5"/>
          <w:sz w:val="21"/>
          <w:szCs w:val="21"/>
        </w:rPr>
        <w:t>二、项目预算：本项目为资格遴选项目，</w:t>
      </w:r>
      <w:r>
        <w:rPr>
          <w:rFonts w:hint="eastAsia" w:ascii="宋体" w:hAnsi="宋体" w:eastAsia="宋体" w:cs="宋体"/>
          <w:spacing w:val="-19"/>
          <w:sz w:val="21"/>
          <w:szCs w:val="21"/>
        </w:rPr>
        <w:t xml:space="preserve"> </w:t>
      </w:r>
      <w:r>
        <w:rPr>
          <w:rFonts w:hint="eastAsia" w:ascii="宋体" w:hAnsi="宋体" w:eastAsia="宋体" w:cs="宋体"/>
          <w:spacing w:val="-5"/>
          <w:sz w:val="21"/>
          <w:szCs w:val="21"/>
        </w:rPr>
        <w:t>无预算。</w:t>
      </w:r>
    </w:p>
    <w:p>
      <w:pPr>
        <w:spacing w:before="192" w:line="439" w:lineRule="exact"/>
        <w:ind w:left="442"/>
        <w:rPr>
          <w:rFonts w:hint="eastAsia" w:ascii="宋体" w:hAnsi="宋体" w:eastAsia="宋体" w:cs="宋体"/>
          <w:sz w:val="21"/>
          <w:szCs w:val="21"/>
        </w:rPr>
      </w:pPr>
      <w:r>
        <w:rPr>
          <w:rFonts w:hint="eastAsia" w:ascii="宋体" w:hAnsi="宋体" w:eastAsia="宋体" w:cs="宋体"/>
          <w:spacing w:val="-2"/>
          <w:position w:val="17"/>
          <w:sz w:val="21"/>
          <w:szCs w:val="21"/>
        </w:rPr>
        <w:t>三、项目内容及服务时间、地点：</w:t>
      </w:r>
    </w:p>
    <w:p>
      <w:pPr>
        <w:spacing w:before="1" w:line="220" w:lineRule="auto"/>
        <w:ind w:left="452"/>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16"/>
          <w:sz w:val="21"/>
          <w:szCs w:val="21"/>
        </w:rPr>
        <w:t xml:space="preserve"> </w:t>
      </w:r>
      <w:r>
        <w:rPr>
          <w:rFonts w:hint="eastAsia" w:ascii="宋体" w:hAnsi="宋体" w:eastAsia="宋体" w:cs="宋体"/>
          <w:spacing w:val="-8"/>
          <w:sz w:val="21"/>
          <w:szCs w:val="21"/>
        </w:rPr>
        <w:t>．项目内容</w:t>
      </w:r>
    </w:p>
    <w:p>
      <w:pPr>
        <w:spacing w:line="17" w:lineRule="exact"/>
        <w:rPr>
          <w:rFonts w:hint="eastAsia" w:ascii="宋体" w:hAnsi="宋体" w:eastAsia="宋体" w:cs="宋体"/>
        </w:rPr>
      </w:pPr>
    </w:p>
    <w:tbl>
      <w:tblPr>
        <w:tblStyle w:val="6"/>
        <w:tblW w:w="8036"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5088"/>
        <w:gridCol w:w="20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63" w:type="dxa"/>
            <w:vAlign w:val="top"/>
          </w:tcPr>
          <w:p>
            <w:pPr>
              <w:spacing w:before="178" w:line="222" w:lineRule="auto"/>
              <w:ind w:left="115"/>
              <w:rPr>
                <w:rFonts w:hint="eastAsia" w:ascii="宋体" w:hAnsi="宋体" w:eastAsia="宋体" w:cs="宋体"/>
                <w:sz w:val="21"/>
                <w:szCs w:val="21"/>
              </w:rPr>
            </w:pPr>
            <w:r>
              <w:rPr>
                <w:rFonts w:hint="eastAsia" w:ascii="宋体" w:hAnsi="宋体" w:eastAsia="宋体" w:cs="宋体"/>
                <w:spacing w:val="-2"/>
                <w:sz w:val="21"/>
                <w:szCs w:val="21"/>
                <w14:textOutline w14:w="3831" w14:cap="flat" w14:cmpd="sng">
                  <w14:solidFill>
                    <w14:srgbClr w14:val="000000"/>
                  </w14:solidFill>
                  <w14:prstDash w14:val="solid"/>
                  <w14:miter w14:val="0"/>
                </w14:textOutline>
              </w:rPr>
              <w:t>序号</w:t>
            </w:r>
          </w:p>
        </w:tc>
        <w:tc>
          <w:tcPr>
            <w:tcW w:w="5088" w:type="dxa"/>
            <w:vAlign w:val="top"/>
          </w:tcPr>
          <w:p>
            <w:pPr>
              <w:spacing w:before="177" w:line="221" w:lineRule="auto"/>
              <w:ind w:left="115"/>
              <w:rPr>
                <w:rFonts w:hint="eastAsia" w:ascii="宋体" w:hAnsi="宋体" w:eastAsia="宋体" w:cs="宋体"/>
                <w:sz w:val="21"/>
                <w:szCs w:val="21"/>
              </w:rPr>
            </w:pPr>
            <w:r>
              <w:rPr>
                <w:rFonts w:hint="eastAsia" w:ascii="宋体" w:hAnsi="宋体" w:eastAsia="宋体" w:cs="宋体"/>
                <w:spacing w:val="-2"/>
                <w:sz w:val="21"/>
                <w:szCs w:val="21"/>
                <w14:textOutline w14:w="3831" w14:cap="flat" w14:cmpd="sng">
                  <w14:solidFill>
                    <w14:srgbClr w14:val="000000"/>
                  </w14:solidFill>
                  <w14:prstDash w14:val="solid"/>
                  <w14:miter w14:val="0"/>
                </w14:textOutline>
              </w:rPr>
              <w:t>项目内容</w:t>
            </w:r>
          </w:p>
        </w:tc>
        <w:tc>
          <w:tcPr>
            <w:tcW w:w="2085" w:type="dxa"/>
            <w:vAlign w:val="top"/>
          </w:tcPr>
          <w:p>
            <w:pPr>
              <w:spacing w:before="177" w:line="221" w:lineRule="auto"/>
              <w:ind w:left="112"/>
              <w:rPr>
                <w:rFonts w:hint="eastAsia" w:ascii="宋体" w:hAnsi="宋体" w:eastAsia="宋体" w:cs="宋体"/>
                <w:sz w:val="21"/>
                <w:szCs w:val="21"/>
              </w:rPr>
            </w:pPr>
            <w:r>
              <w:rPr>
                <w:rFonts w:hint="eastAsia" w:ascii="宋体" w:hAnsi="宋体" w:eastAsia="宋体" w:cs="宋体"/>
                <w:sz w:val="21"/>
                <w:szCs w:val="21"/>
                <w14:textOutline w14:w="3831" w14:cap="flat" w14:cmpd="sng">
                  <w14:solidFill>
                    <w14:srgbClr w14:val="000000"/>
                  </w14:solidFill>
                  <w14:prstDash w14:val="solid"/>
                  <w14:miter w14:val="0"/>
                </w14:textOutline>
              </w:rPr>
              <w:t>平台服务商数量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63" w:type="dxa"/>
            <w:vAlign w:val="top"/>
          </w:tcPr>
          <w:p>
            <w:pPr>
              <w:spacing w:before="219" w:line="180" w:lineRule="auto"/>
              <w:ind w:left="125"/>
              <w:rPr>
                <w:rFonts w:hint="eastAsia" w:ascii="宋体" w:hAnsi="宋体" w:eastAsia="宋体" w:cs="宋体"/>
                <w:sz w:val="21"/>
                <w:szCs w:val="21"/>
              </w:rPr>
            </w:pPr>
            <w:r>
              <w:rPr>
                <w:rFonts w:hint="eastAsia" w:ascii="宋体" w:hAnsi="宋体" w:eastAsia="宋体" w:cs="宋体"/>
                <w:sz w:val="21"/>
                <w:szCs w:val="21"/>
              </w:rPr>
              <w:t>1</w:t>
            </w:r>
          </w:p>
        </w:tc>
        <w:tc>
          <w:tcPr>
            <w:tcW w:w="5088" w:type="dxa"/>
            <w:vAlign w:val="top"/>
          </w:tcPr>
          <w:p>
            <w:pPr>
              <w:spacing w:before="174" w:line="219" w:lineRule="auto"/>
              <w:ind w:left="128"/>
              <w:rPr>
                <w:rFonts w:hint="eastAsia" w:ascii="宋体" w:hAnsi="宋体" w:eastAsia="宋体" w:cs="宋体"/>
                <w:sz w:val="21"/>
                <w:szCs w:val="21"/>
              </w:rPr>
            </w:pPr>
            <w:r>
              <w:rPr>
                <w:rFonts w:hint="eastAsia" w:ascii="宋体" w:hAnsi="宋体" w:eastAsia="宋体" w:cs="宋体"/>
                <w:spacing w:val="-3"/>
                <w:sz w:val="21"/>
                <w:szCs w:val="21"/>
                <w:lang w:val="en-US" w:eastAsia="zh-CN"/>
              </w:rPr>
              <w:t>科研试剂耗材及服务电商采购平台</w:t>
            </w:r>
            <w:r>
              <w:rPr>
                <w:rFonts w:hint="eastAsia" w:ascii="宋体" w:hAnsi="宋体" w:eastAsia="宋体" w:cs="宋体"/>
                <w:spacing w:val="-3"/>
                <w:sz w:val="21"/>
                <w:szCs w:val="21"/>
              </w:rPr>
              <w:t>服务</w:t>
            </w:r>
          </w:p>
        </w:tc>
        <w:tc>
          <w:tcPr>
            <w:tcW w:w="2085" w:type="dxa"/>
            <w:vAlign w:val="top"/>
          </w:tcPr>
          <w:p>
            <w:pPr>
              <w:spacing w:before="174" w:line="221" w:lineRule="auto"/>
              <w:ind w:left="115"/>
              <w:rPr>
                <w:rFonts w:hint="eastAsia" w:ascii="宋体" w:hAnsi="宋体" w:eastAsia="宋体" w:cs="宋体"/>
                <w:sz w:val="21"/>
                <w:szCs w:val="21"/>
              </w:rPr>
            </w:pP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rPr>
              <w:t>家</w:t>
            </w:r>
          </w:p>
        </w:tc>
      </w:tr>
    </w:tbl>
    <w:p>
      <w:pPr>
        <w:spacing w:before="171" w:line="220" w:lineRule="auto"/>
        <w:ind w:left="445"/>
        <w:rPr>
          <w:rFonts w:hint="eastAsia" w:ascii="宋体" w:hAnsi="宋体" w:eastAsia="宋体" w:cs="宋体"/>
          <w:sz w:val="21"/>
          <w:szCs w:val="21"/>
        </w:rPr>
      </w:pPr>
      <w:r>
        <w:rPr>
          <w:rFonts w:hint="eastAsia" w:ascii="宋体" w:hAnsi="宋体" w:eastAsia="宋体" w:cs="宋体"/>
          <w:spacing w:val="-1"/>
          <w:sz w:val="21"/>
          <w:szCs w:val="21"/>
        </w:rPr>
        <w:t>详细要求请参阅遴选文件中的用户需求书。</w:t>
      </w:r>
    </w:p>
    <w:p>
      <w:pPr>
        <w:spacing w:before="188" w:line="221" w:lineRule="auto"/>
        <w:ind w:left="446"/>
        <w:rPr>
          <w:rFonts w:hint="eastAsia" w:ascii="宋体" w:hAnsi="宋体" w:eastAsia="宋体" w:cs="宋体"/>
          <w:sz w:val="21"/>
          <w:szCs w:val="21"/>
        </w:rPr>
      </w:pPr>
      <w:r>
        <w:rPr>
          <w:rFonts w:hint="eastAsia" w:ascii="宋体" w:hAnsi="宋体" w:eastAsia="宋体" w:cs="宋体"/>
          <w:spacing w:val="-5"/>
          <w:sz w:val="21"/>
          <w:szCs w:val="21"/>
        </w:rPr>
        <w:t>2</w:t>
      </w:r>
      <w:r>
        <w:rPr>
          <w:rFonts w:hint="eastAsia" w:ascii="宋体" w:hAnsi="宋体" w:eastAsia="宋体" w:cs="宋体"/>
          <w:spacing w:val="-14"/>
          <w:sz w:val="21"/>
          <w:szCs w:val="21"/>
        </w:rPr>
        <w:t xml:space="preserve"> </w:t>
      </w:r>
      <w:r>
        <w:rPr>
          <w:rFonts w:hint="eastAsia" w:ascii="宋体" w:hAnsi="宋体" w:eastAsia="宋体" w:cs="宋体"/>
          <w:spacing w:val="-5"/>
          <w:sz w:val="21"/>
          <w:szCs w:val="21"/>
        </w:rPr>
        <w:t>．服务期限：3年</w:t>
      </w:r>
    </w:p>
    <w:p>
      <w:pPr>
        <w:spacing w:before="189" w:line="220" w:lineRule="auto"/>
        <w:ind w:left="444"/>
        <w:rPr>
          <w:rFonts w:hint="eastAsia" w:ascii="宋体" w:hAnsi="宋体" w:eastAsia="宋体" w:cs="宋体"/>
          <w:sz w:val="21"/>
          <w:szCs w:val="21"/>
        </w:rPr>
      </w:pPr>
      <w:r>
        <w:rPr>
          <w:rFonts w:hint="eastAsia" w:ascii="宋体" w:hAnsi="宋体" w:eastAsia="宋体" w:cs="宋体"/>
          <w:spacing w:val="-2"/>
          <w:sz w:val="21"/>
          <w:szCs w:val="21"/>
        </w:rPr>
        <w:t>3</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．服务范围：</w:t>
      </w:r>
      <w:r>
        <w:rPr>
          <w:rFonts w:hint="eastAsia" w:ascii="宋体" w:hAnsi="宋体" w:eastAsia="宋体" w:cs="宋体"/>
          <w:spacing w:val="-2"/>
          <w:sz w:val="21"/>
          <w:szCs w:val="21"/>
          <w:lang w:eastAsia="zh-CN"/>
        </w:rPr>
        <w:t>茂名市人民医院</w:t>
      </w:r>
      <w:r>
        <w:rPr>
          <w:rFonts w:hint="eastAsia" w:ascii="宋体" w:hAnsi="宋体" w:eastAsia="宋体" w:cs="宋体"/>
          <w:spacing w:val="-2"/>
          <w:sz w:val="21"/>
          <w:szCs w:val="21"/>
        </w:rPr>
        <w:t>院本部及各院区</w:t>
      </w:r>
    </w:p>
    <w:p>
      <w:pPr>
        <w:spacing w:before="191" w:line="221" w:lineRule="auto"/>
        <w:ind w:left="462"/>
        <w:rPr>
          <w:rFonts w:hint="eastAsia" w:ascii="宋体" w:hAnsi="宋体" w:eastAsia="宋体" w:cs="宋体"/>
          <w:sz w:val="21"/>
          <w:szCs w:val="21"/>
        </w:rPr>
      </w:pPr>
      <w:r>
        <w:rPr>
          <w:rFonts w:hint="eastAsia" w:ascii="宋体" w:hAnsi="宋体" w:eastAsia="宋体" w:cs="宋体"/>
          <w:spacing w:val="-7"/>
          <w:sz w:val="21"/>
          <w:szCs w:val="21"/>
        </w:rPr>
        <w:t>四、报名资格：</w:t>
      </w:r>
    </w:p>
    <w:p>
      <w:pPr>
        <w:spacing w:before="188" w:line="439" w:lineRule="exact"/>
        <w:ind w:left="452"/>
        <w:rPr>
          <w:rFonts w:hint="eastAsia" w:ascii="宋体" w:hAnsi="宋体" w:eastAsia="宋体" w:cs="宋体"/>
          <w:sz w:val="21"/>
          <w:szCs w:val="21"/>
        </w:rPr>
      </w:pPr>
      <w:r>
        <w:rPr>
          <w:rFonts w:hint="eastAsia" w:ascii="宋体" w:hAnsi="宋体" w:eastAsia="宋体" w:cs="宋体"/>
          <w:spacing w:val="1"/>
          <w:position w:val="17"/>
          <w:sz w:val="21"/>
          <w:szCs w:val="21"/>
        </w:rPr>
        <w:t>1.  应为中华人民共和国境内注册的具有独立承担民事责任能力的企业，必须具有《营</w:t>
      </w:r>
    </w:p>
    <w:p>
      <w:pPr>
        <w:spacing w:before="1" w:line="219" w:lineRule="auto"/>
        <w:ind w:left="21"/>
        <w:rPr>
          <w:rFonts w:hint="eastAsia" w:ascii="宋体" w:hAnsi="宋体" w:eastAsia="宋体" w:cs="宋体"/>
          <w:sz w:val="21"/>
          <w:szCs w:val="21"/>
        </w:rPr>
      </w:pPr>
      <w:r>
        <w:rPr>
          <w:rFonts w:hint="eastAsia" w:ascii="宋体" w:hAnsi="宋体" w:eastAsia="宋体" w:cs="宋体"/>
          <w:spacing w:val="-5"/>
          <w:sz w:val="21"/>
          <w:szCs w:val="21"/>
        </w:rPr>
        <w:t>业执照》（如非“三证合一”证照，同时提供税务登记证副本复印件，加盖公章</w:t>
      </w:r>
      <w:r>
        <w:rPr>
          <w:rFonts w:hint="eastAsia" w:ascii="宋体" w:hAnsi="宋体" w:eastAsia="宋体" w:cs="宋体"/>
          <w:spacing w:val="-27"/>
          <w:sz w:val="21"/>
          <w:szCs w:val="21"/>
        </w:rPr>
        <w:t>）；</w:t>
      </w:r>
    </w:p>
    <w:p>
      <w:pPr>
        <w:spacing w:before="192" w:line="219" w:lineRule="auto"/>
        <w:ind w:left="446"/>
        <w:rPr>
          <w:rFonts w:hint="eastAsia" w:ascii="宋体" w:hAnsi="宋体" w:eastAsia="宋体" w:cs="宋体"/>
          <w:sz w:val="21"/>
          <w:szCs w:val="21"/>
        </w:rPr>
      </w:pPr>
      <w:r>
        <w:rPr>
          <w:rFonts w:hint="eastAsia" w:ascii="宋体" w:hAnsi="宋体" w:eastAsia="宋体" w:cs="宋体"/>
          <w:spacing w:val="-5"/>
          <w:sz w:val="21"/>
          <w:szCs w:val="21"/>
        </w:rPr>
        <w:t>2.   申请人应有</w:t>
      </w:r>
      <w:r>
        <w:rPr>
          <w:rFonts w:hint="eastAsia" w:ascii="宋体" w:hAnsi="宋体" w:eastAsia="宋体" w:cs="宋体"/>
          <w:spacing w:val="-5"/>
          <w:sz w:val="21"/>
          <w:szCs w:val="21"/>
          <w:lang w:val="en-US" w:eastAsia="zh-CN"/>
        </w:rPr>
        <w:t>电商采购平</w:t>
      </w:r>
      <w:r>
        <w:rPr>
          <w:rFonts w:hint="eastAsia" w:ascii="宋体" w:hAnsi="宋体" w:eastAsia="宋体" w:cs="宋体"/>
          <w:spacing w:val="-5"/>
          <w:sz w:val="21"/>
          <w:szCs w:val="21"/>
        </w:rPr>
        <w:t>台</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lang w:val="en-US" w:eastAsia="zh-CN"/>
        </w:rPr>
        <w:t>必须具备有效的互联网信息服务备案证明</w:t>
      </w:r>
      <w:r>
        <w:rPr>
          <w:rFonts w:hint="eastAsia" w:ascii="宋体" w:hAnsi="宋体" w:eastAsia="宋体" w:cs="宋体"/>
          <w:spacing w:val="-5"/>
          <w:sz w:val="21"/>
          <w:szCs w:val="21"/>
        </w:rPr>
        <w:t>；</w:t>
      </w:r>
    </w:p>
    <w:p>
      <w:pPr>
        <w:spacing w:before="190" w:line="387" w:lineRule="auto"/>
        <w:ind w:left="23" w:right="53" w:firstLine="421"/>
        <w:rPr>
          <w:rFonts w:hint="eastAsia" w:ascii="宋体" w:hAnsi="宋体" w:eastAsia="宋体" w:cs="宋体"/>
          <w:sz w:val="21"/>
          <w:szCs w:val="21"/>
        </w:rPr>
      </w:pPr>
      <w:r>
        <w:rPr>
          <w:rFonts w:hint="eastAsia" w:ascii="宋体" w:hAnsi="宋体" w:eastAsia="宋体" w:cs="宋体"/>
          <w:spacing w:val="-2"/>
          <w:sz w:val="21"/>
          <w:szCs w:val="21"/>
        </w:rPr>
        <w:t>3.</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需提供参加本次遴选活动前3年内在经营活动中没有重大违法记录的书面声明；未被</w:t>
      </w:r>
      <w:r>
        <w:rPr>
          <w:rFonts w:hint="eastAsia" w:ascii="宋体" w:hAnsi="宋体" w:eastAsia="宋体" w:cs="宋体"/>
          <w:sz w:val="21"/>
          <w:szCs w:val="21"/>
        </w:rPr>
        <w:t xml:space="preserve"> </w:t>
      </w:r>
      <w:r>
        <w:rPr>
          <w:rFonts w:hint="eastAsia" w:ascii="宋体" w:hAnsi="宋体" w:eastAsia="宋体" w:cs="宋体"/>
          <w:spacing w:val="-2"/>
          <w:sz w:val="21"/>
          <w:szCs w:val="21"/>
        </w:rPr>
        <w:t>列入“信用中国</w:t>
      </w:r>
      <w:r>
        <w:rPr>
          <w:rFonts w:hint="eastAsia" w:ascii="宋体" w:hAnsi="宋体" w:eastAsia="宋体" w:cs="宋体"/>
          <w:spacing w:val="-77"/>
          <w:sz w:val="21"/>
          <w:szCs w:val="21"/>
        </w:rPr>
        <w:t xml:space="preserve"> </w:t>
      </w:r>
      <w:r>
        <w:rPr>
          <w:rFonts w:hint="eastAsia" w:ascii="宋体" w:hAnsi="宋体" w:eastAsia="宋体" w:cs="宋体"/>
          <w:spacing w:val="-2"/>
          <w:sz w:val="21"/>
          <w:szCs w:val="21"/>
        </w:rPr>
        <w:t>”网站（www.creditchina.gov.</w:t>
      </w:r>
      <w:r>
        <w:rPr>
          <w:rFonts w:hint="eastAsia" w:ascii="宋体" w:hAnsi="宋体" w:eastAsia="宋体" w:cs="宋体"/>
          <w:spacing w:val="-3"/>
          <w:sz w:val="21"/>
          <w:szCs w:val="21"/>
        </w:rPr>
        <w:t>cn）中“记录失信被执行人</w:t>
      </w:r>
      <w:r>
        <w:rPr>
          <w:rFonts w:hint="eastAsia" w:ascii="宋体" w:hAnsi="宋体" w:eastAsia="宋体" w:cs="宋体"/>
          <w:spacing w:val="-77"/>
          <w:sz w:val="21"/>
          <w:szCs w:val="21"/>
        </w:rPr>
        <w:t xml:space="preserve"> </w:t>
      </w:r>
      <w:r>
        <w:rPr>
          <w:rFonts w:hint="eastAsia" w:ascii="宋体" w:hAnsi="宋体" w:eastAsia="宋体" w:cs="宋体"/>
          <w:spacing w:val="-3"/>
          <w:sz w:val="21"/>
          <w:szCs w:val="21"/>
        </w:rPr>
        <w:t>”和“重大税收违</w:t>
      </w:r>
      <w:r>
        <w:rPr>
          <w:rFonts w:hint="eastAsia" w:ascii="宋体" w:hAnsi="宋体" w:eastAsia="宋体" w:cs="宋体"/>
          <w:sz w:val="21"/>
          <w:szCs w:val="21"/>
        </w:rPr>
        <w:t xml:space="preserve"> </w:t>
      </w:r>
      <w:r>
        <w:rPr>
          <w:rFonts w:hint="eastAsia" w:ascii="宋体" w:hAnsi="宋体" w:eastAsia="宋体" w:cs="宋体"/>
          <w:spacing w:val="-4"/>
          <w:sz w:val="21"/>
          <w:szCs w:val="21"/>
        </w:rPr>
        <w:t>法案件当事人名单</w:t>
      </w:r>
      <w:r>
        <w:rPr>
          <w:rFonts w:hint="eastAsia" w:ascii="宋体" w:hAnsi="宋体" w:eastAsia="宋体" w:cs="宋体"/>
          <w:spacing w:val="-71"/>
          <w:sz w:val="21"/>
          <w:szCs w:val="21"/>
        </w:rPr>
        <w:t xml:space="preserve"> </w:t>
      </w:r>
      <w:r>
        <w:rPr>
          <w:rFonts w:hint="eastAsia" w:ascii="宋体" w:hAnsi="宋体" w:eastAsia="宋体" w:cs="宋体"/>
          <w:spacing w:val="-4"/>
          <w:sz w:val="21"/>
          <w:szCs w:val="21"/>
        </w:rPr>
        <w:t>”和“政府采购严重违法失信行为</w:t>
      </w:r>
      <w:r>
        <w:rPr>
          <w:rFonts w:hint="eastAsia" w:ascii="宋体" w:hAnsi="宋体" w:eastAsia="宋体" w:cs="宋体"/>
          <w:spacing w:val="-77"/>
          <w:sz w:val="21"/>
          <w:szCs w:val="21"/>
        </w:rPr>
        <w:t xml:space="preserve"> </w:t>
      </w:r>
      <w:r>
        <w:rPr>
          <w:rFonts w:hint="eastAsia" w:ascii="宋体" w:hAnsi="宋体" w:eastAsia="宋体" w:cs="宋体"/>
          <w:spacing w:val="-4"/>
          <w:sz w:val="21"/>
          <w:szCs w:val="21"/>
        </w:rPr>
        <w:t>”任何记录名单之一；不处于中国政府</w:t>
      </w:r>
    </w:p>
    <w:p>
      <w:pPr>
        <w:spacing w:before="1" w:line="226" w:lineRule="auto"/>
        <w:jc w:val="right"/>
        <w:rPr>
          <w:rFonts w:hint="eastAsia" w:ascii="宋体" w:hAnsi="宋体" w:eastAsia="宋体" w:cs="宋体"/>
          <w:sz w:val="21"/>
          <w:szCs w:val="21"/>
        </w:rPr>
      </w:pPr>
      <w:r>
        <w:rPr>
          <w:rFonts w:hint="eastAsia" w:ascii="宋体" w:hAnsi="宋体" w:eastAsia="宋体" w:cs="宋体"/>
          <w:spacing w:val="-1"/>
          <w:sz w:val="21"/>
          <w:szCs w:val="21"/>
        </w:rPr>
        <w:t>采购网（www.ccgp.gov.cn）“政府采购严重违法失信</w:t>
      </w:r>
      <w:r>
        <w:rPr>
          <w:rFonts w:hint="eastAsia" w:ascii="宋体" w:hAnsi="宋体" w:eastAsia="宋体" w:cs="宋体"/>
          <w:spacing w:val="-2"/>
          <w:sz w:val="21"/>
          <w:szCs w:val="21"/>
        </w:rPr>
        <w:t>行为”</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中的禁止参加政府采购活动期间；</w:t>
      </w:r>
    </w:p>
    <w:p>
      <w:pPr>
        <w:spacing w:before="181" w:line="220" w:lineRule="auto"/>
        <w:ind w:left="439"/>
        <w:rPr>
          <w:rFonts w:hint="eastAsia" w:ascii="宋体" w:hAnsi="宋体" w:eastAsia="宋体" w:cs="宋体"/>
          <w:sz w:val="21"/>
          <w:szCs w:val="21"/>
        </w:rPr>
      </w:pPr>
      <w:r>
        <w:rPr>
          <w:rFonts w:hint="eastAsia" w:ascii="宋体" w:hAnsi="宋体" w:eastAsia="宋体" w:cs="宋体"/>
          <w:spacing w:val="-3"/>
          <w:sz w:val="21"/>
          <w:szCs w:val="21"/>
        </w:rPr>
        <w:t>4.  本次遴选不接受联合体报名， 不接受参选公司将本项目分包、转包、挂靠。</w:t>
      </w:r>
    </w:p>
    <w:p>
      <w:pPr>
        <w:spacing w:before="181" w:line="221" w:lineRule="auto"/>
        <w:ind w:left="444"/>
        <w:rPr>
          <w:rFonts w:hint="eastAsia" w:ascii="宋体" w:hAnsi="宋体" w:eastAsia="宋体" w:cs="宋体"/>
          <w:sz w:val="21"/>
          <w:szCs w:val="21"/>
        </w:rPr>
      </w:pPr>
      <w:r>
        <w:rPr>
          <w:rFonts w:hint="eastAsia" w:ascii="宋体" w:hAnsi="宋体" w:eastAsia="宋体" w:cs="宋体"/>
          <w:spacing w:val="-1"/>
          <w:sz w:val="21"/>
          <w:szCs w:val="21"/>
        </w:rPr>
        <w:t>五</w:t>
      </w:r>
      <w:r>
        <w:rPr>
          <w:rFonts w:hint="eastAsia" w:ascii="宋体" w:hAnsi="宋体" w:eastAsia="宋体" w:cs="宋体"/>
          <w:spacing w:val="-2"/>
          <w:sz w:val="21"/>
          <w:szCs w:val="21"/>
        </w:rPr>
        <w:t>、响应文件的递交</w:t>
      </w:r>
    </w:p>
    <w:p>
      <w:pPr>
        <w:spacing w:before="189" w:line="440" w:lineRule="exact"/>
        <w:ind w:left="448"/>
        <w:rPr>
          <w:rFonts w:hint="eastAsia" w:ascii="宋体" w:hAnsi="宋体" w:eastAsia="宋体" w:cs="宋体"/>
          <w:sz w:val="21"/>
          <w:szCs w:val="21"/>
        </w:rPr>
      </w:pPr>
      <w:r>
        <w:rPr>
          <w:rFonts w:hint="eastAsia" w:ascii="宋体" w:hAnsi="宋体" w:eastAsia="宋体" w:cs="宋体"/>
          <w:spacing w:val="0"/>
          <w:position w:val="0"/>
          <w:sz w:val="21"/>
          <w:szCs w:val="21"/>
        </w:rPr>
        <w:t xml:space="preserve">(一)递交时间(北京时间)： </w:t>
      </w:r>
      <w:r>
        <w:rPr>
          <w:rFonts w:hint="eastAsia" w:ascii="宋体" w:hAnsi="宋体" w:eastAsia="宋体" w:cs="宋体"/>
          <w:spacing w:val="0"/>
          <w:position w:val="0"/>
          <w:sz w:val="21"/>
          <w:szCs w:val="21"/>
          <w:lang w:eastAsia="zh-CN"/>
        </w:rPr>
        <w:t>202</w:t>
      </w:r>
      <w:r>
        <w:rPr>
          <w:rFonts w:hint="eastAsia" w:ascii="宋体" w:hAnsi="宋体" w:eastAsia="宋体" w:cs="宋体"/>
          <w:spacing w:val="0"/>
          <w:position w:val="0"/>
          <w:sz w:val="21"/>
          <w:szCs w:val="21"/>
          <w:lang w:val="en-US" w:eastAsia="zh-CN"/>
        </w:rPr>
        <w:t>4</w:t>
      </w:r>
      <w:r>
        <w:rPr>
          <w:rFonts w:hint="eastAsia" w:ascii="宋体" w:hAnsi="宋体" w:eastAsia="宋体" w:cs="宋体"/>
          <w:spacing w:val="0"/>
          <w:position w:val="0"/>
          <w:sz w:val="21"/>
          <w:szCs w:val="21"/>
          <w:lang w:eastAsia="zh-CN"/>
        </w:rPr>
        <w:t>年</w:t>
      </w:r>
      <w:r>
        <w:rPr>
          <w:rFonts w:hint="eastAsia" w:ascii="宋体" w:hAnsi="宋体" w:eastAsia="宋体" w:cs="宋体"/>
          <w:spacing w:val="0"/>
          <w:position w:val="0"/>
          <w:sz w:val="21"/>
          <w:szCs w:val="21"/>
          <w:lang w:val="en-US" w:eastAsia="zh-CN"/>
        </w:rPr>
        <w:t>3</w:t>
      </w:r>
      <w:r>
        <w:rPr>
          <w:rFonts w:hint="eastAsia" w:ascii="宋体" w:hAnsi="宋体" w:eastAsia="宋体" w:cs="宋体"/>
          <w:spacing w:val="0"/>
          <w:position w:val="0"/>
          <w:sz w:val="21"/>
          <w:szCs w:val="21"/>
          <w:lang w:eastAsia="zh-CN"/>
        </w:rPr>
        <w:t>月</w:t>
      </w:r>
      <w:r>
        <w:rPr>
          <w:rFonts w:hint="eastAsia" w:ascii="宋体" w:hAnsi="宋体" w:eastAsia="宋体" w:cs="宋体"/>
          <w:spacing w:val="0"/>
          <w:position w:val="0"/>
          <w:sz w:val="21"/>
          <w:szCs w:val="21"/>
          <w:lang w:val="en-US" w:eastAsia="zh-CN"/>
        </w:rPr>
        <w:t>1</w:t>
      </w:r>
      <w:r>
        <w:rPr>
          <w:rFonts w:hint="eastAsia" w:ascii="宋体" w:hAnsi="宋体" w:eastAsia="宋体" w:cs="宋体"/>
          <w:spacing w:val="0"/>
          <w:position w:val="0"/>
          <w:sz w:val="21"/>
          <w:szCs w:val="21"/>
          <w:lang w:eastAsia="zh-CN"/>
        </w:rPr>
        <w:t>日起至202</w:t>
      </w:r>
      <w:r>
        <w:rPr>
          <w:rFonts w:hint="eastAsia" w:ascii="宋体" w:hAnsi="宋体" w:eastAsia="宋体" w:cs="宋体"/>
          <w:spacing w:val="0"/>
          <w:position w:val="0"/>
          <w:sz w:val="21"/>
          <w:szCs w:val="21"/>
          <w:lang w:val="en-US" w:eastAsia="zh-CN"/>
        </w:rPr>
        <w:t>4</w:t>
      </w:r>
      <w:r>
        <w:rPr>
          <w:rFonts w:hint="eastAsia" w:ascii="宋体" w:hAnsi="宋体" w:eastAsia="宋体" w:cs="宋体"/>
          <w:spacing w:val="0"/>
          <w:position w:val="0"/>
          <w:sz w:val="21"/>
          <w:szCs w:val="21"/>
          <w:lang w:eastAsia="zh-CN"/>
        </w:rPr>
        <w:t>年</w:t>
      </w:r>
      <w:r>
        <w:rPr>
          <w:rFonts w:hint="eastAsia" w:ascii="宋体" w:hAnsi="宋体" w:eastAsia="宋体" w:cs="宋体"/>
          <w:spacing w:val="0"/>
          <w:position w:val="0"/>
          <w:sz w:val="21"/>
          <w:szCs w:val="21"/>
          <w:lang w:val="en-US" w:eastAsia="zh-CN"/>
        </w:rPr>
        <w:t>3</w:t>
      </w:r>
      <w:r>
        <w:rPr>
          <w:rFonts w:hint="eastAsia" w:ascii="宋体" w:hAnsi="宋体" w:eastAsia="宋体" w:cs="宋体"/>
          <w:spacing w:val="0"/>
          <w:position w:val="0"/>
          <w:sz w:val="21"/>
          <w:szCs w:val="21"/>
          <w:lang w:eastAsia="zh-CN"/>
        </w:rPr>
        <w:t>月</w:t>
      </w:r>
      <w:r>
        <w:rPr>
          <w:rFonts w:hint="eastAsia" w:ascii="宋体" w:hAnsi="宋体" w:eastAsia="宋体" w:cs="宋体"/>
          <w:spacing w:val="0"/>
          <w:position w:val="0"/>
          <w:sz w:val="21"/>
          <w:szCs w:val="21"/>
          <w:lang w:val="en-US" w:eastAsia="zh-CN"/>
        </w:rPr>
        <w:t>7</w:t>
      </w:r>
      <w:r>
        <w:rPr>
          <w:rFonts w:hint="eastAsia" w:ascii="宋体" w:hAnsi="宋体" w:eastAsia="宋体" w:cs="宋体"/>
          <w:spacing w:val="0"/>
          <w:position w:val="0"/>
          <w:sz w:val="21"/>
          <w:szCs w:val="21"/>
          <w:lang w:eastAsia="zh-CN"/>
        </w:rPr>
        <w:t>日上午</w:t>
      </w:r>
      <w:r>
        <w:rPr>
          <w:rFonts w:hint="eastAsia" w:ascii="宋体" w:hAnsi="宋体" w:eastAsia="宋体" w:cs="宋体"/>
          <w:spacing w:val="0"/>
          <w:position w:val="0"/>
          <w:sz w:val="21"/>
          <w:szCs w:val="21"/>
          <w:lang w:val="en-US" w:eastAsia="zh-CN"/>
        </w:rPr>
        <w:t>8</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0</w:t>
      </w:r>
      <w:r>
        <w:rPr>
          <w:rFonts w:hint="eastAsia" w:ascii="宋体" w:hAnsi="宋体" w:eastAsia="宋体" w:cs="宋体"/>
          <w:spacing w:val="0"/>
          <w:position w:val="0"/>
          <w:sz w:val="21"/>
          <w:szCs w:val="21"/>
          <w:lang w:eastAsia="zh-CN"/>
        </w:rPr>
        <w:t>0-1</w:t>
      </w:r>
      <w:r>
        <w:rPr>
          <w:rFonts w:hint="eastAsia" w:ascii="宋体" w:hAnsi="宋体" w:eastAsia="宋体" w:cs="宋体"/>
          <w:spacing w:val="0"/>
          <w:position w:val="0"/>
          <w:sz w:val="21"/>
          <w:szCs w:val="21"/>
          <w:lang w:val="en-US" w:eastAsia="zh-CN"/>
        </w:rPr>
        <w:t>2</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0</w:t>
      </w:r>
      <w:r>
        <w:rPr>
          <w:rFonts w:hint="eastAsia" w:ascii="宋体" w:hAnsi="宋体" w:eastAsia="宋体" w:cs="宋体"/>
          <w:spacing w:val="0"/>
          <w:position w:val="0"/>
          <w:sz w:val="21"/>
          <w:szCs w:val="21"/>
          <w:lang w:eastAsia="zh-CN"/>
        </w:rPr>
        <w:t>0，下午</w:t>
      </w:r>
      <w:r>
        <w:rPr>
          <w:rFonts w:hint="eastAsia" w:ascii="宋体" w:hAnsi="宋体" w:eastAsia="宋体" w:cs="宋体"/>
          <w:spacing w:val="-3"/>
          <w:position w:val="17"/>
          <w:sz w:val="21"/>
          <w:szCs w:val="21"/>
          <w:lang w:eastAsia="zh-CN"/>
        </w:rPr>
        <w:t>2:30-5:30，节假日除外，</w:t>
      </w:r>
      <w:r>
        <w:rPr>
          <w:rFonts w:hint="eastAsia" w:ascii="宋体" w:hAnsi="宋体" w:eastAsia="宋体" w:cs="宋体"/>
          <w:spacing w:val="-3"/>
          <w:position w:val="17"/>
          <w:sz w:val="21"/>
          <w:szCs w:val="21"/>
        </w:rPr>
        <w:t>逾期递交或不符合</w:t>
      </w:r>
      <w:r>
        <w:rPr>
          <w:rFonts w:hint="eastAsia" w:ascii="宋体" w:hAnsi="宋体" w:eastAsia="宋体" w:cs="宋体"/>
          <w:spacing w:val="-3"/>
          <w:position w:val="17"/>
          <w:sz w:val="21"/>
          <w:szCs w:val="21"/>
          <w:lang w:val="en-US" w:eastAsia="zh-CN"/>
        </w:rPr>
        <w:t>遴</w:t>
      </w:r>
      <w:r>
        <w:rPr>
          <w:rFonts w:hint="eastAsia" w:ascii="宋体" w:hAnsi="宋体" w:eastAsia="宋体" w:cs="宋体"/>
          <w:spacing w:val="-3"/>
          <w:position w:val="17"/>
          <w:sz w:val="21"/>
          <w:szCs w:val="21"/>
        </w:rPr>
        <w:t>选文件规定的密封要求的响应文件概不接受。</w:t>
      </w:r>
    </w:p>
    <w:p>
      <w:pPr>
        <w:spacing w:before="191" w:line="439" w:lineRule="exact"/>
        <w:ind w:left="448"/>
        <w:rPr>
          <w:rFonts w:hint="eastAsia" w:ascii="宋体" w:hAnsi="宋体" w:eastAsia="宋体" w:cs="宋体"/>
          <w:sz w:val="21"/>
          <w:szCs w:val="21"/>
        </w:rPr>
      </w:pPr>
      <w:r>
        <w:rPr>
          <w:rFonts w:hint="eastAsia" w:ascii="宋体" w:hAnsi="宋体" w:eastAsia="宋体" w:cs="宋体"/>
          <w:spacing w:val="-2"/>
          <w:position w:val="17"/>
          <w:sz w:val="21"/>
          <w:szCs w:val="21"/>
        </w:rPr>
        <w:t>(二)递交地点：</w:t>
      </w:r>
      <w:r>
        <w:rPr>
          <w:rFonts w:hint="eastAsia" w:ascii="宋体" w:hAnsi="宋体" w:eastAsia="宋体" w:cs="宋体"/>
          <w:spacing w:val="-2"/>
          <w:position w:val="17"/>
          <w:sz w:val="21"/>
          <w:szCs w:val="21"/>
          <w:lang w:val="en-US" w:eastAsia="zh-CN"/>
        </w:rPr>
        <w:t>茂名市为民路101号茂名市人民医院5号楼2楼招标采购办公室212室</w:t>
      </w:r>
      <w:r>
        <w:rPr>
          <w:rFonts w:hint="eastAsia" w:ascii="宋体" w:hAnsi="宋体" w:eastAsia="宋体" w:cs="宋体"/>
          <w:spacing w:val="-3"/>
          <w:position w:val="17"/>
          <w:sz w:val="21"/>
          <w:szCs w:val="21"/>
        </w:rPr>
        <w:t>。</w:t>
      </w:r>
    </w:p>
    <w:p>
      <w:pPr>
        <w:spacing w:before="1" w:line="220" w:lineRule="auto"/>
        <w:ind w:left="443"/>
        <w:rPr>
          <w:rFonts w:hint="eastAsia" w:ascii="宋体" w:hAnsi="宋体" w:eastAsia="宋体" w:cs="宋体"/>
          <w:sz w:val="21"/>
          <w:szCs w:val="21"/>
        </w:rPr>
      </w:pPr>
      <w:r>
        <w:rPr>
          <w:rFonts w:hint="eastAsia" w:ascii="宋体" w:hAnsi="宋体" w:eastAsia="宋体" w:cs="宋体"/>
          <w:spacing w:val="-4"/>
          <w:sz w:val="21"/>
          <w:szCs w:val="21"/>
        </w:rPr>
        <w:t>联系人：</w:t>
      </w:r>
      <w:r>
        <w:rPr>
          <w:rFonts w:hint="eastAsia" w:ascii="宋体" w:hAnsi="宋体" w:eastAsia="宋体" w:cs="宋体"/>
          <w:spacing w:val="-4"/>
          <w:sz w:val="21"/>
          <w:szCs w:val="21"/>
          <w:lang w:val="en-US" w:eastAsia="zh-CN"/>
        </w:rPr>
        <w:t>邵先生</w:t>
      </w:r>
      <w:r>
        <w:rPr>
          <w:rFonts w:hint="eastAsia" w:ascii="宋体" w:hAnsi="宋体" w:eastAsia="宋体" w:cs="宋体"/>
          <w:spacing w:val="-4"/>
          <w:sz w:val="21"/>
          <w:szCs w:val="21"/>
        </w:rPr>
        <w:t>，联系电话：</w:t>
      </w:r>
      <w:r>
        <w:rPr>
          <w:rFonts w:hint="eastAsia" w:ascii="宋体" w:hAnsi="宋体" w:eastAsia="宋体" w:cs="宋体"/>
          <w:spacing w:val="-8"/>
          <w:sz w:val="21"/>
          <w:szCs w:val="21"/>
          <w:lang w:val="en-US" w:eastAsia="zh-CN"/>
        </w:rPr>
        <w:t>0668-2922306</w:t>
      </w:r>
      <w:r>
        <w:rPr>
          <w:rFonts w:hint="eastAsia" w:ascii="宋体" w:hAnsi="宋体" w:eastAsia="宋体" w:cs="宋体"/>
          <w:spacing w:val="-4"/>
          <w:sz w:val="21"/>
          <w:szCs w:val="21"/>
        </w:rPr>
        <w:t>。</w:t>
      </w:r>
    </w:p>
    <w:p>
      <w:pPr>
        <w:spacing w:before="187" w:line="360" w:lineRule="auto"/>
        <w:ind w:left="441"/>
        <w:rPr>
          <w:rFonts w:hint="eastAsia" w:ascii="宋体" w:hAnsi="宋体" w:eastAsia="宋体" w:cs="宋体"/>
          <w:spacing w:val="-4"/>
          <w:sz w:val="21"/>
          <w:szCs w:val="21"/>
        </w:rPr>
      </w:pPr>
      <w:r>
        <w:rPr>
          <w:rFonts w:hint="eastAsia" w:ascii="宋体" w:hAnsi="宋体" w:eastAsia="宋体" w:cs="宋体"/>
          <w:sz w:val="21"/>
          <w:szCs w:val="21"/>
        </w:rPr>
        <w:t>(三)递交方式：应选人须在规定的时间内</w:t>
      </w:r>
      <w:r>
        <w:rPr>
          <w:rFonts w:hint="eastAsia" w:ascii="宋体" w:hAnsi="宋体" w:eastAsia="宋体" w:cs="宋体"/>
          <w:spacing w:val="-1"/>
          <w:sz w:val="21"/>
          <w:szCs w:val="21"/>
        </w:rPr>
        <w:t>将符合要求的密封纸质响应文件送至遴选人指</w:t>
      </w:r>
      <w:r>
        <w:rPr>
          <w:rFonts w:hint="eastAsia" w:ascii="宋体" w:hAnsi="宋体" w:eastAsia="宋体" w:cs="宋体"/>
          <w:spacing w:val="-4"/>
          <w:sz w:val="21"/>
          <w:szCs w:val="21"/>
        </w:rPr>
        <w:t>定的地点</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接受邮寄或现场递交。</w:t>
      </w:r>
    </w:p>
    <w:p>
      <w:pPr>
        <w:spacing w:line="221" w:lineRule="auto"/>
        <w:ind w:left="447"/>
        <w:rPr>
          <w:rFonts w:hint="eastAsia" w:ascii="宋体" w:hAnsi="宋体" w:eastAsia="宋体" w:cs="宋体"/>
          <w:sz w:val="21"/>
          <w:szCs w:val="21"/>
        </w:rPr>
      </w:pPr>
      <w:r>
        <w:rPr>
          <w:rFonts w:hint="eastAsia" w:ascii="宋体" w:hAnsi="宋体" w:eastAsia="宋体" w:cs="宋体"/>
          <w:spacing w:val="-2"/>
          <w:sz w:val="21"/>
          <w:szCs w:val="21"/>
          <w:lang w:val="en-US" w:eastAsia="zh-CN"/>
        </w:rPr>
        <w:t>六</w:t>
      </w:r>
      <w:r>
        <w:rPr>
          <w:rFonts w:hint="eastAsia" w:ascii="宋体" w:hAnsi="宋体" w:eastAsia="宋体" w:cs="宋体"/>
          <w:spacing w:val="-2"/>
          <w:sz w:val="21"/>
          <w:szCs w:val="21"/>
        </w:rPr>
        <w:t>、其他事宜：</w:t>
      </w:r>
    </w:p>
    <w:p>
      <w:pPr>
        <w:spacing w:before="190" w:line="227" w:lineRule="auto"/>
        <w:ind w:left="32" w:firstLine="416" w:firstLineChars="200"/>
        <w:rPr>
          <w:rFonts w:hint="eastAsia" w:ascii="宋体" w:hAnsi="宋体" w:eastAsia="宋体" w:cs="宋体"/>
          <w:sz w:val="21"/>
          <w:szCs w:val="21"/>
        </w:rPr>
      </w:pPr>
      <w:r>
        <w:rPr>
          <w:rFonts w:hint="eastAsia" w:ascii="宋体" w:hAnsi="宋体" w:eastAsia="宋体" w:cs="宋体"/>
          <w:spacing w:val="-1"/>
          <w:sz w:val="21"/>
          <w:szCs w:val="21"/>
        </w:rPr>
        <w:t>1.本项目的发布、修改、变更、澄清、补充通知、成交结果公告将在</w:t>
      </w:r>
      <w:r>
        <w:rPr>
          <w:rFonts w:hint="eastAsia" w:ascii="宋体" w:hAnsi="宋体" w:eastAsia="宋体" w:cs="宋体"/>
          <w:spacing w:val="-1"/>
          <w:sz w:val="21"/>
          <w:szCs w:val="21"/>
          <w:lang w:val="en-US" w:eastAsia="zh-CN"/>
        </w:rPr>
        <w:t>茂名市人民医院官网</w:t>
      </w:r>
      <w:r>
        <w:rPr>
          <w:rFonts w:hint="eastAsia" w:ascii="宋体" w:hAnsi="宋体" w:eastAsia="宋体" w:cs="宋体"/>
          <w:spacing w:val="-3"/>
          <w:sz w:val="21"/>
          <w:szCs w:val="21"/>
        </w:rPr>
        <w:t>(</w:t>
      </w:r>
      <w:r>
        <w:rPr>
          <w:rFonts w:hint="eastAsia" w:ascii="宋体" w:hAnsi="宋体" w:eastAsia="宋体" w:cs="宋体"/>
          <w:spacing w:val="-3"/>
          <w:sz w:val="21"/>
          <w:szCs w:val="21"/>
          <w:u w:val="single" w:color="auto"/>
        </w:rPr>
        <w:t>https://www.mmrmyy.com</w:t>
      </w:r>
      <w:r>
        <w:rPr>
          <w:rFonts w:hint="eastAsia" w:ascii="宋体" w:hAnsi="宋体" w:eastAsia="宋体" w:cs="宋体"/>
          <w:spacing w:val="-3"/>
          <w:sz w:val="21"/>
          <w:szCs w:val="21"/>
          <w:u w:val="single" w:color="auto"/>
          <w:lang w:eastAsia="zh-CN"/>
        </w:rPr>
        <w:t>）</w:t>
      </w:r>
      <w:r>
        <w:rPr>
          <w:rFonts w:hint="eastAsia" w:ascii="宋体" w:hAnsi="宋体" w:eastAsia="宋体" w:cs="宋体"/>
          <w:spacing w:val="-3"/>
          <w:sz w:val="21"/>
          <w:szCs w:val="21"/>
        </w:rPr>
        <w:t>发布， 敬请各应选人留意。</w:t>
      </w:r>
    </w:p>
    <w:p>
      <w:pPr>
        <w:spacing w:before="181" w:line="220" w:lineRule="auto"/>
        <w:ind w:left="446"/>
        <w:rPr>
          <w:rFonts w:hint="eastAsia" w:ascii="宋体" w:hAnsi="宋体" w:eastAsia="宋体" w:cs="宋体"/>
          <w:sz w:val="21"/>
          <w:szCs w:val="21"/>
        </w:rPr>
      </w:pPr>
      <w:r>
        <w:rPr>
          <w:rFonts w:hint="eastAsia" w:ascii="宋体" w:hAnsi="宋体" w:eastAsia="宋体" w:cs="宋体"/>
          <w:spacing w:val="-1"/>
          <w:sz w:val="21"/>
          <w:szCs w:val="21"/>
        </w:rPr>
        <w:t>2.本项目遴选人不收取任何费用。</w:t>
      </w:r>
    </w:p>
    <w:p>
      <w:pPr>
        <w:spacing w:before="192" w:line="439" w:lineRule="exact"/>
        <w:ind w:left="444"/>
        <w:rPr>
          <w:rFonts w:hint="eastAsia" w:ascii="宋体" w:hAnsi="宋体" w:eastAsia="宋体" w:cs="宋体"/>
          <w:sz w:val="21"/>
          <w:szCs w:val="21"/>
        </w:rPr>
      </w:pPr>
      <w:r>
        <w:rPr>
          <w:rFonts w:hint="eastAsia" w:ascii="宋体" w:hAnsi="宋体" w:eastAsia="宋体" w:cs="宋体"/>
          <w:spacing w:val="-1"/>
          <w:position w:val="17"/>
          <w:sz w:val="21"/>
          <w:szCs w:val="21"/>
        </w:rPr>
        <w:t>3.遴选人不负责应选人参与本项目产生的任何费用。</w:t>
      </w:r>
    </w:p>
    <w:p>
      <w:pPr>
        <w:spacing w:before="1" w:line="219" w:lineRule="auto"/>
        <w:ind w:left="443"/>
        <w:rPr>
          <w:rFonts w:hint="eastAsia" w:ascii="宋体" w:hAnsi="宋体" w:eastAsia="宋体" w:cs="宋体"/>
          <w:sz w:val="21"/>
          <w:szCs w:val="21"/>
        </w:rPr>
      </w:pPr>
      <w:r>
        <w:rPr>
          <w:rFonts w:hint="eastAsia" w:ascii="宋体" w:hAnsi="宋体" w:eastAsia="宋体" w:cs="宋体"/>
          <w:spacing w:val="-1"/>
          <w:sz w:val="21"/>
          <w:szCs w:val="21"/>
          <w:lang w:val="en-US" w:eastAsia="zh-CN"/>
        </w:rPr>
        <w:t>七</w:t>
      </w:r>
      <w:r>
        <w:rPr>
          <w:rFonts w:hint="eastAsia" w:ascii="宋体" w:hAnsi="宋体" w:eastAsia="宋体" w:cs="宋体"/>
          <w:spacing w:val="-1"/>
          <w:sz w:val="21"/>
          <w:szCs w:val="21"/>
        </w:rPr>
        <w:t>、本次遴选咨询方式：</w:t>
      </w:r>
    </w:p>
    <w:p>
      <w:pPr>
        <w:spacing w:before="189" w:line="220" w:lineRule="auto"/>
        <w:ind w:left="452"/>
        <w:rPr>
          <w:rFonts w:hint="eastAsia" w:ascii="宋体" w:hAnsi="宋体" w:eastAsia="宋体" w:cs="宋体"/>
          <w:sz w:val="21"/>
          <w:szCs w:val="21"/>
          <w:lang w:eastAsia="zh-CN"/>
        </w:rPr>
      </w:pPr>
      <w:r>
        <w:rPr>
          <w:rFonts w:hint="eastAsia" w:ascii="宋体" w:hAnsi="宋体" w:eastAsia="宋体" w:cs="宋体"/>
          <w:spacing w:val="-1"/>
          <w:sz w:val="21"/>
          <w:szCs w:val="21"/>
        </w:rPr>
        <w:t>1.遴选人：</w:t>
      </w:r>
      <w:r>
        <w:rPr>
          <w:rFonts w:hint="eastAsia" w:ascii="宋体" w:hAnsi="宋体" w:eastAsia="宋体" w:cs="宋体"/>
          <w:spacing w:val="-1"/>
          <w:sz w:val="21"/>
          <w:szCs w:val="21"/>
          <w:lang w:eastAsia="zh-CN"/>
        </w:rPr>
        <w:t>茂名市人民医院</w:t>
      </w:r>
    </w:p>
    <w:p>
      <w:pPr>
        <w:spacing w:before="192" w:line="439" w:lineRule="exact"/>
        <w:ind w:left="446"/>
        <w:rPr>
          <w:rFonts w:hint="eastAsia" w:ascii="宋体" w:hAnsi="宋体" w:eastAsia="宋体" w:cs="宋体"/>
          <w:sz w:val="21"/>
          <w:szCs w:val="21"/>
        </w:rPr>
      </w:pPr>
      <w:r>
        <w:rPr>
          <w:rFonts w:hint="eastAsia" w:ascii="宋体" w:hAnsi="宋体" w:eastAsia="宋体" w:cs="宋体"/>
          <w:spacing w:val="-5"/>
          <w:position w:val="17"/>
          <w:sz w:val="21"/>
          <w:szCs w:val="21"/>
        </w:rPr>
        <w:t>2.地址：</w:t>
      </w:r>
      <w:r>
        <w:rPr>
          <w:rFonts w:hint="eastAsia" w:ascii="宋体" w:hAnsi="宋体" w:eastAsia="宋体" w:cs="宋体"/>
          <w:spacing w:val="-15"/>
          <w:position w:val="17"/>
          <w:sz w:val="21"/>
          <w:szCs w:val="21"/>
          <w:lang w:val="en-US" w:eastAsia="zh-CN"/>
        </w:rPr>
        <w:t>茂名市为民路101号茂名市人民医院5号楼2楼招标采购办公室212室</w:t>
      </w:r>
    </w:p>
    <w:p>
      <w:pPr>
        <w:spacing w:line="220" w:lineRule="auto"/>
        <w:ind w:left="444"/>
        <w:rPr>
          <w:rFonts w:hint="eastAsia" w:ascii="宋体" w:hAnsi="宋体" w:eastAsia="宋体" w:cs="宋体"/>
          <w:sz w:val="21"/>
          <w:szCs w:val="21"/>
        </w:rPr>
      </w:pPr>
      <w:r>
        <w:rPr>
          <w:rFonts w:hint="eastAsia" w:ascii="宋体" w:hAnsi="宋体" w:eastAsia="宋体" w:cs="宋体"/>
          <w:spacing w:val="-4"/>
          <w:sz w:val="21"/>
          <w:szCs w:val="21"/>
        </w:rPr>
        <w:t>3.联系人：</w:t>
      </w:r>
      <w:r>
        <w:rPr>
          <w:rFonts w:hint="eastAsia" w:ascii="宋体" w:hAnsi="宋体" w:eastAsia="宋体" w:cs="宋体"/>
          <w:spacing w:val="-4"/>
          <w:sz w:val="21"/>
          <w:szCs w:val="21"/>
          <w:lang w:val="en-US" w:eastAsia="zh-CN"/>
        </w:rPr>
        <w:t>邵先生</w:t>
      </w:r>
      <w:r>
        <w:rPr>
          <w:rFonts w:hint="eastAsia" w:ascii="宋体" w:hAnsi="宋体" w:eastAsia="宋体" w:cs="宋体"/>
          <w:spacing w:val="-4"/>
          <w:sz w:val="21"/>
          <w:szCs w:val="21"/>
        </w:rPr>
        <w:t>，联系电话：</w:t>
      </w:r>
      <w:r>
        <w:rPr>
          <w:rFonts w:hint="eastAsia" w:ascii="宋体" w:hAnsi="宋体" w:eastAsia="宋体" w:cs="宋体"/>
          <w:spacing w:val="-4"/>
          <w:sz w:val="21"/>
          <w:szCs w:val="21"/>
          <w:lang w:val="en-US" w:eastAsia="zh-CN"/>
        </w:rPr>
        <w:t>0668-2922306</w:t>
      </w:r>
      <w:r>
        <w:rPr>
          <w:rFonts w:hint="eastAsia" w:ascii="宋体" w:hAnsi="宋体" w:eastAsia="宋体" w:cs="宋体"/>
          <w:spacing w:val="-4"/>
          <w:sz w:val="21"/>
          <w:szCs w:val="21"/>
        </w:rPr>
        <w:t>。</w:t>
      </w:r>
    </w:p>
    <w:p>
      <w:pPr>
        <w:spacing w:before="188" w:line="221" w:lineRule="auto"/>
        <w:ind w:left="443"/>
        <w:rPr>
          <w:rFonts w:hint="eastAsia" w:ascii="宋体" w:hAnsi="宋体" w:eastAsia="宋体" w:cs="宋体"/>
          <w:sz w:val="21"/>
          <w:szCs w:val="21"/>
        </w:rPr>
      </w:pPr>
      <w:r>
        <w:rPr>
          <w:rFonts w:hint="eastAsia" w:ascii="宋体" w:hAnsi="宋体" w:eastAsia="宋体" w:cs="宋体"/>
          <w:spacing w:val="-2"/>
          <w:sz w:val="21"/>
          <w:szCs w:val="21"/>
          <w:lang w:val="en-US" w:eastAsia="zh-CN"/>
        </w:rPr>
        <w:t>八</w:t>
      </w:r>
      <w:r>
        <w:rPr>
          <w:rFonts w:hint="eastAsia" w:ascii="宋体" w:hAnsi="宋体" w:eastAsia="宋体" w:cs="宋体"/>
          <w:spacing w:val="-2"/>
          <w:sz w:val="21"/>
          <w:szCs w:val="21"/>
        </w:rPr>
        <w:t>、特别提示</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参选人对本遴选公告和遴选文件有异议的，请在 202</w:t>
      </w:r>
      <w:r>
        <w:rPr>
          <w:rFonts w:hint="eastAsia" w:ascii="宋体" w:hAnsi="宋体" w:eastAsia="宋体" w:cs="宋体"/>
          <w:lang w:val="en-US" w:eastAsia="zh-CN"/>
        </w:rPr>
        <w:t>4</w:t>
      </w:r>
      <w:r>
        <w:rPr>
          <w:rFonts w:hint="eastAsia" w:ascii="宋体" w:hAnsi="宋体" w:eastAsia="宋体" w:cs="宋体"/>
        </w:rPr>
        <w:t xml:space="preserve"> 年</w:t>
      </w:r>
      <w:r>
        <w:rPr>
          <w:rFonts w:hint="eastAsia" w:ascii="宋体" w:hAnsi="宋体" w:eastAsia="宋体" w:cs="宋体"/>
          <w:lang w:val="en-US" w:eastAsia="zh-CN"/>
        </w:rPr>
        <w:t>3</w:t>
      </w:r>
      <w:r>
        <w:rPr>
          <w:rFonts w:hint="eastAsia" w:ascii="宋体" w:hAnsi="宋体" w:eastAsia="宋体" w:cs="宋体"/>
        </w:rPr>
        <w:t xml:space="preserve"> 月</w:t>
      </w:r>
      <w:r>
        <w:rPr>
          <w:rFonts w:hint="eastAsia" w:ascii="宋体" w:hAnsi="宋体" w:eastAsia="宋体" w:cs="宋体"/>
          <w:lang w:val="en-US" w:eastAsia="zh-CN"/>
        </w:rPr>
        <w:t>5</w:t>
      </w:r>
      <w:r>
        <w:rPr>
          <w:rFonts w:hint="eastAsia" w:ascii="宋体" w:hAnsi="宋体" w:eastAsia="宋体" w:cs="宋体"/>
        </w:rPr>
        <w:t xml:space="preserve"> 日前以书面形式提出</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如确有与国家相关法规不一致的地方，我院将依法规进行修订，原则上我们不接受除书面外的其他形式的异议。未提出异议的，视为默认我院的遴选公告和遴选文件，在递交参加遴选的文件后不得对我院遴选公告和遴选文件提出异议。</w:t>
      </w:r>
    </w:p>
    <w:p>
      <w:pPr>
        <w:rPr>
          <w:rFonts w:hint="eastAsia" w:ascii="宋体" w:hAnsi="宋体" w:eastAsia="宋体" w:cs="宋体"/>
        </w:rPr>
      </w:pPr>
    </w:p>
    <w:p>
      <w:pPr>
        <w:pStyle w:val="3"/>
        <w:spacing w:line="280" w:lineRule="auto"/>
        <w:rPr>
          <w:rFonts w:hint="eastAsia" w:ascii="宋体" w:hAnsi="宋体" w:eastAsia="宋体" w:cs="宋体"/>
        </w:rPr>
      </w:pPr>
    </w:p>
    <w:p>
      <w:pPr>
        <w:spacing w:before="69" w:line="439" w:lineRule="exact"/>
        <w:ind w:left="6134"/>
        <w:rPr>
          <w:rFonts w:hint="eastAsia" w:ascii="宋体" w:hAnsi="宋体" w:eastAsia="宋体" w:cs="宋体"/>
          <w:sz w:val="21"/>
          <w:szCs w:val="21"/>
          <w:lang w:eastAsia="zh-CN"/>
        </w:rPr>
      </w:pPr>
      <w:r>
        <w:rPr>
          <w:rFonts w:hint="eastAsia" w:ascii="宋体" w:hAnsi="宋体" w:eastAsia="宋体" w:cs="宋体"/>
          <w:spacing w:val="-3"/>
          <w:position w:val="17"/>
          <w:sz w:val="21"/>
          <w:szCs w:val="21"/>
          <w:lang w:eastAsia="zh-CN"/>
        </w:rPr>
        <w:t>茂名市人民医院</w:t>
      </w:r>
    </w:p>
    <w:p>
      <w:pPr>
        <w:spacing w:line="220" w:lineRule="auto"/>
        <w:ind w:firstLine="6000" w:firstLineChars="3000"/>
        <w:rPr>
          <w:rFonts w:hint="eastAsia" w:ascii="宋体" w:hAnsi="宋体" w:eastAsia="宋体" w:cs="宋体"/>
          <w:sz w:val="21"/>
          <w:szCs w:val="21"/>
        </w:rPr>
      </w:pPr>
      <w:r>
        <w:rPr>
          <w:rFonts w:hint="eastAsia" w:ascii="宋体" w:hAnsi="宋体" w:eastAsia="宋体" w:cs="宋体"/>
          <w:spacing w:val="-5"/>
          <w:sz w:val="21"/>
          <w:szCs w:val="21"/>
        </w:rPr>
        <w:t>202</w:t>
      </w:r>
      <w:r>
        <w:rPr>
          <w:rFonts w:hint="eastAsia" w:ascii="宋体" w:hAnsi="宋体" w:eastAsia="宋体" w:cs="宋体"/>
          <w:spacing w:val="-5"/>
          <w:sz w:val="21"/>
          <w:szCs w:val="21"/>
          <w:lang w:val="en-US" w:eastAsia="zh-CN"/>
        </w:rPr>
        <w:t>4</w:t>
      </w:r>
      <w:r>
        <w:rPr>
          <w:rFonts w:hint="eastAsia" w:ascii="宋体" w:hAnsi="宋体" w:eastAsia="宋体" w:cs="宋体"/>
          <w:spacing w:val="18"/>
          <w:w w:val="101"/>
          <w:sz w:val="21"/>
          <w:szCs w:val="21"/>
        </w:rPr>
        <w:t xml:space="preserve"> </w:t>
      </w:r>
      <w:r>
        <w:rPr>
          <w:rFonts w:hint="eastAsia" w:ascii="宋体" w:hAnsi="宋体" w:eastAsia="宋体" w:cs="宋体"/>
          <w:spacing w:val="-5"/>
          <w:sz w:val="21"/>
          <w:szCs w:val="21"/>
        </w:rPr>
        <w:t>年</w:t>
      </w:r>
      <w:r>
        <w:rPr>
          <w:rFonts w:hint="eastAsia" w:ascii="宋体" w:hAnsi="宋体" w:eastAsia="宋体" w:cs="宋体"/>
          <w:spacing w:val="-36"/>
          <w:sz w:val="21"/>
          <w:szCs w:val="21"/>
        </w:rPr>
        <w:t xml:space="preserve"> </w:t>
      </w:r>
      <w:r>
        <w:rPr>
          <w:rFonts w:hint="eastAsia" w:ascii="宋体" w:hAnsi="宋体" w:eastAsia="宋体" w:cs="宋体"/>
          <w:spacing w:val="-36"/>
          <w:sz w:val="21"/>
          <w:szCs w:val="21"/>
          <w:lang w:val="en-US" w:eastAsia="zh-CN"/>
        </w:rPr>
        <w:t>2</w:t>
      </w:r>
      <w:r>
        <w:rPr>
          <w:rFonts w:hint="eastAsia" w:ascii="宋体" w:hAnsi="宋体" w:eastAsia="宋体" w:cs="宋体"/>
          <w:spacing w:val="17"/>
          <w:sz w:val="21"/>
          <w:szCs w:val="21"/>
        </w:rPr>
        <w:t xml:space="preserve"> </w:t>
      </w:r>
      <w:r>
        <w:rPr>
          <w:rFonts w:hint="eastAsia" w:ascii="宋体" w:hAnsi="宋体" w:eastAsia="宋体" w:cs="宋体"/>
          <w:spacing w:val="-5"/>
          <w:sz w:val="21"/>
          <w:szCs w:val="21"/>
        </w:rPr>
        <w:t>月</w:t>
      </w:r>
      <w:r>
        <w:rPr>
          <w:rFonts w:hint="eastAsia" w:ascii="宋体" w:hAnsi="宋体" w:eastAsia="宋体" w:cs="宋体"/>
          <w:spacing w:val="-40"/>
          <w:sz w:val="21"/>
          <w:szCs w:val="21"/>
        </w:rPr>
        <w:t xml:space="preserve"> </w:t>
      </w:r>
      <w:r>
        <w:rPr>
          <w:rFonts w:hint="eastAsia" w:ascii="宋体" w:hAnsi="宋体" w:eastAsia="宋体" w:cs="宋体"/>
          <w:spacing w:val="-5"/>
          <w:sz w:val="21"/>
          <w:szCs w:val="21"/>
        </w:rPr>
        <w:t>2</w:t>
      </w:r>
      <w:r>
        <w:rPr>
          <w:rFonts w:hint="eastAsia" w:ascii="宋体" w:hAnsi="宋体" w:eastAsia="宋体" w:cs="宋体"/>
          <w:spacing w:val="-5"/>
          <w:sz w:val="21"/>
          <w:szCs w:val="21"/>
          <w:lang w:val="en-US" w:eastAsia="zh-CN"/>
        </w:rPr>
        <w:t>9</w:t>
      </w:r>
      <w:r>
        <w:rPr>
          <w:rFonts w:hint="eastAsia" w:ascii="宋体" w:hAnsi="宋体" w:eastAsia="宋体" w:cs="宋体"/>
          <w:spacing w:val="-5"/>
          <w:sz w:val="21"/>
          <w:szCs w:val="21"/>
        </w:rPr>
        <w:t xml:space="preserve"> 日</w:t>
      </w:r>
    </w:p>
    <w:p>
      <w:pPr>
        <w:pStyle w:val="3"/>
        <w:spacing w:line="469" w:lineRule="auto"/>
        <w:rPr>
          <w:rFonts w:hint="eastAsia" w:ascii="宋体" w:hAnsi="宋体" w:eastAsia="宋体" w:cs="宋体"/>
        </w:rPr>
      </w:pPr>
    </w:p>
    <w:p>
      <w:pPr>
        <w:spacing w:before="101" w:line="224" w:lineRule="auto"/>
        <w:ind w:left="2653"/>
        <w:rPr>
          <w:rFonts w:hint="eastAsia" w:ascii="宋体" w:hAnsi="宋体" w:eastAsia="宋体" w:cs="宋体"/>
          <w:spacing w:val="9"/>
          <w:sz w:val="31"/>
          <w:szCs w:val="31"/>
          <w14:textOutline w14:w="5791" w14:cap="flat" w14:cmpd="sng">
            <w14:solidFill>
              <w14:srgbClr w14:val="000000"/>
            </w14:solidFill>
            <w14:prstDash w14:val="solid"/>
            <w14:miter w14:val="0"/>
          </w14:textOutline>
        </w:rPr>
      </w:pPr>
    </w:p>
    <w:p>
      <w:pPr>
        <w:spacing w:before="101" w:line="224" w:lineRule="auto"/>
        <w:ind w:left="2653"/>
        <w:rPr>
          <w:rFonts w:hint="eastAsia" w:ascii="宋体" w:hAnsi="宋体" w:eastAsia="宋体" w:cs="宋体"/>
          <w:spacing w:val="9"/>
          <w:sz w:val="31"/>
          <w:szCs w:val="31"/>
          <w14:textOutline w14:w="5791" w14:cap="flat" w14:cmpd="sng">
            <w14:solidFill>
              <w14:srgbClr w14:val="000000"/>
            </w14:solidFill>
            <w14:prstDash w14:val="solid"/>
            <w14:miter w14:val="0"/>
          </w14:textOutline>
        </w:rPr>
      </w:pPr>
    </w:p>
    <w:p>
      <w:pPr>
        <w:spacing w:before="101" w:line="224" w:lineRule="auto"/>
        <w:ind w:left="2653"/>
        <w:rPr>
          <w:rFonts w:hint="eastAsia" w:ascii="宋体" w:hAnsi="宋体" w:eastAsia="宋体" w:cs="宋体"/>
          <w:spacing w:val="9"/>
          <w:sz w:val="31"/>
          <w:szCs w:val="31"/>
          <w14:textOutline w14:w="5791" w14:cap="flat" w14:cmpd="sng">
            <w14:solidFill>
              <w14:srgbClr w14:val="000000"/>
            </w14:solidFill>
            <w14:prstDash w14:val="solid"/>
            <w14:miter w14:val="0"/>
          </w14:textOutline>
        </w:rPr>
      </w:pPr>
    </w:p>
    <w:p>
      <w:pPr>
        <w:spacing w:before="101" w:line="224" w:lineRule="auto"/>
        <w:ind w:left="2653"/>
        <w:rPr>
          <w:rFonts w:hint="eastAsia" w:ascii="宋体" w:hAnsi="宋体" w:eastAsia="宋体" w:cs="宋体"/>
          <w:spacing w:val="9"/>
          <w:sz w:val="31"/>
          <w:szCs w:val="31"/>
          <w14:textOutline w14:w="5791" w14:cap="flat" w14:cmpd="sng">
            <w14:solidFill>
              <w14:srgbClr w14:val="000000"/>
            </w14:solidFill>
            <w14:prstDash w14:val="solid"/>
            <w14:miter w14:val="0"/>
          </w14:textOutline>
        </w:rPr>
      </w:pPr>
    </w:p>
    <w:p>
      <w:pPr>
        <w:spacing w:before="101" w:line="224" w:lineRule="auto"/>
        <w:rPr>
          <w:rFonts w:hint="eastAsia" w:ascii="宋体" w:hAnsi="宋体" w:eastAsia="宋体" w:cs="宋体"/>
          <w:spacing w:val="9"/>
          <w:sz w:val="31"/>
          <w:szCs w:val="31"/>
          <w14:textOutline w14:w="5791" w14:cap="flat" w14:cmpd="sng">
            <w14:solidFill>
              <w14:srgbClr w14:val="000000"/>
            </w14:solidFill>
            <w14:prstDash w14:val="solid"/>
            <w14:miter w14:val="0"/>
          </w14:textOutline>
        </w:rPr>
      </w:pPr>
    </w:p>
    <w:p>
      <w:pPr>
        <w:spacing w:before="101" w:line="224" w:lineRule="auto"/>
        <w:ind w:left="2653"/>
        <w:rPr>
          <w:rFonts w:hint="eastAsia" w:ascii="宋体" w:hAnsi="宋体" w:eastAsia="宋体" w:cs="宋体"/>
          <w:spacing w:val="9"/>
          <w:sz w:val="31"/>
          <w:szCs w:val="31"/>
          <w14:textOutline w14:w="5791" w14:cap="flat" w14:cmpd="sng">
            <w14:solidFill>
              <w14:srgbClr w14:val="000000"/>
            </w14:solidFill>
            <w14:prstDash w14:val="solid"/>
            <w14:miter w14:val="0"/>
          </w14:textOutline>
        </w:rPr>
      </w:pPr>
    </w:p>
    <w:p>
      <w:pPr>
        <w:spacing w:before="101" w:line="224" w:lineRule="auto"/>
        <w:ind w:left="2653"/>
        <w:rPr>
          <w:rFonts w:hint="eastAsia" w:ascii="宋体" w:hAnsi="宋体" w:eastAsia="宋体" w:cs="宋体"/>
          <w:sz w:val="31"/>
          <w:szCs w:val="31"/>
        </w:rPr>
      </w:pPr>
      <w:r>
        <w:rPr>
          <w:rFonts w:hint="eastAsia" w:ascii="宋体" w:hAnsi="宋体" w:eastAsia="宋体" w:cs="宋体"/>
          <w:spacing w:val="9"/>
          <w:sz w:val="31"/>
          <w:szCs w:val="31"/>
          <w14:textOutline w14:w="5791" w14:cap="flat" w14:cmpd="sng">
            <w14:solidFill>
              <w14:srgbClr w14:val="000000"/>
            </w14:solidFill>
            <w14:prstDash w14:val="solid"/>
            <w14:miter w14:val="0"/>
          </w14:textOutline>
        </w:rPr>
        <w:t>第二部分</w:t>
      </w:r>
      <w:r>
        <w:rPr>
          <w:rFonts w:hint="eastAsia" w:ascii="宋体" w:hAnsi="宋体" w:eastAsia="宋体" w:cs="宋体"/>
          <w:spacing w:val="9"/>
          <w:sz w:val="31"/>
          <w:szCs w:val="31"/>
        </w:rPr>
        <w:t xml:space="preserve"> </w:t>
      </w:r>
      <w:r>
        <w:rPr>
          <w:rFonts w:hint="eastAsia" w:ascii="宋体" w:hAnsi="宋体" w:eastAsia="宋体" w:cs="宋体"/>
          <w:spacing w:val="9"/>
          <w:sz w:val="31"/>
          <w:szCs w:val="31"/>
          <w14:textOutline w14:w="5791" w14:cap="flat" w14:cmpd="sng">
            <w14:solidFill>
              <w14:srgbClr w14:val="000000"/>
            </w14:solidFill>
            <w14:prstDash w14:val="solid"/>
            <w14:miter w14:val="0"/>
          </w14:textOutline>
        </w:rPr>
        <w:t>用户需求书</w:t>
      </w:r>
    </w:p>
    <w:p>
      <w:pPr>
        <w:pStyle w:val="3"/>
        <w:spacing w:line="293" w:lineRule="auto"/>
        <w:rPr>
          <w:rFonts w:hint="eastAsia" w:ascii="宋体" w:hAnsi="宋体" w:eastAsia="宋体" w:cs="宋体"/>
        </w:rPr>
      </w:pPr>
    </w:p>
    <w:p>
      <w:pPr>
        <w:pStyle w:val="3"/>
        <w:spacing w:line="294" w:lineRule="auto"/>
        <w:rPr>
          <w:rFonts w:hint="eastAsia" w:ascii="宋体" w:hAnsi="宋体" w:eastAsia="宋体" w:cs="宋体"/>
        </w:rPr>
      </w:pPr>
    </w:p>
    <w:p>
      <w:pPr>
        <w:spacing w:before="69" w:line="221" w:lineRule="auto"/>
        <w:ind w:left="447"/>
        <w:rPr>
          <w:rFonts w:hint="eastAsia" w:ascii="宋体" w:hAnsi="宋体" w:eastAsia="宋体" w:cs="宋体"/>
          <w:sz w:val="21"/>
          <w:szCs w:val="21"/>
        </w:rPr>
      </w:pPr>
      <w:r>
        <w:rPr>
          <w:rFonts w:hint="eastAsia" w:ascii="宋体" w:hAnsi="宋体" w:eastAsia="宋体" w:cs="宋体"/>
          <w:spacing w:val="-13"/>
          <w:sz w:val="21"/>
          <w:szCs w:val="21"/>
          <w14:textOutline w14:w="3831" w14:cap="flat" w14:cmpd="sng">
            <w14:solidFill>
              <w14:srgbClr w14:val="000000"/>
            </w14:solidFill>
            <w14:prstDash w14:val="solid"/>
            <w14:miter w14:val="0"/>
          </w14:textOutline>
        </w:rPr>
        <w:t>说明：</w:t>
      </w:r>
    </w:p>
    <w:p>
      <w:pPr>
        <w:spacing w:before="188" w:line="439" w:lineRule="exact"/>
        <w:ind w:right="9"/>
        <w:jc w:val="right"/>
        <w:rPr>
          <w:rFonts w:hint="eastAsia" w:ascii="宋体" w:hAnsi="宋体" w:eastAsia="宋体" w:cs="宋体"/>
          <w:sz w:val="21"/>
          <w:szCs w:val="21"/>
        </w:rPr>
      </w:pPr>
      <w:r>
        <w:rPr>
          <w:rFonts w:hint="eastAsia" w:ascii="宋体" w:hAnsi="宋体" w:eastAsia="宋体" w:cs="宋体"/>
          <w:spacing w:val="-1"/>
          <w:position w:val="17"/>
          <w:sz w:val="21"/>
          <w:szCs w:val="21"/>
          <w14:textOutline w14:w="3831" w14:cap="flat" w14:cmpd="sng">
            <w14:solidFill>
              <w14:srgbClr w14:val="000000"/>
            </w14:solidFill>
            <w14:prstDash w14:val="solid"/>
            <w14:miter w14:val="0"/>
          </w14:textOutline>
        </w:rPr>
        <w:t>1.</w:t>
      </w:r>
      <w:r>
        <w:rPr>
          <w:rFonts w:hint="eastAsia" w:ascii="宋体" w:hAnsi="宋体" w:eastAsia="宋体" w:cs="宋体"/>
          <w:spacing w:val="28"/>
          <w:position w:val="17"/>
          <w:sz w:val="21"/>
          <w:szCs w:val="21"/>
        </w:rPr>
        <w:t xml:space="preserve"> </w:t>
      </w:r>
      <w:r>
        <w:rPr>
          <w:rFonts w:hint="eastAsia" w:ascii="宋体" w:hAnsi="宋体" w:eastAsia="宋体" w:cs="宋体"/>
          <w:spacing w:val="-1"/>
          <w:position w:val="17"/>
          <w:sz w:val="21"/>
          <w:szCs w:val="21"/>
          <w14:textOutline w14:w="3831" w14:cap="flat" w14:cmpd="sng">
            <w14:solidFill>
              <w14:srgbClr w14:val="000000"/>
            </w14:solidFill>
            <w14:prstDash w14:val="solid"/>
            <w14:miter w14:val="0"/>
          </w14:textOutline>
        </w:rPr>
        <w:t>中选人参选人须对本项目全部遴选内容进行响应，任何只对其中一部分内容</w:t>
      </w:r>
      <w:r>
        <w:rPr>
          <w:rFonts w:hint="eastAsia" w:ascii="宋体" w:hAnsi="宋体" w:eastAsia="宋体" w:cs="宋体"/>
          <w:spacing w:val="-2"/>
          <w:position w:val="17"/>
          <w:sz w:val="21"/>
          <w:szCs w:val="21"/>
          <w14:textOutline w14:w="3831" w14:cap="flat" w14:cmpd="sng">
            <w14:solidFill>
              <w14:srgbClr w14:val="000000"/>
            </w14:solidFill>
            <w14:prstDash w14:val="solid"/>
            <w14:miter w14:val="0"/>
          </w14:textOutline>
        </w:rPr>
        <w:t>进行的</w:t>
      </w:r>
    </w:p>
    <w:p>
      <w:pPr>
        <w:spacing w:before="1" w:line="220" w:lineRule="auto"/>
        <w:ind w:left="33"/>
        <w:rPr>
          <w:rFonts w:hint="eastAsia" w:ascii="宋体" w:hAnsi="宋体" w:eastAsia="宋体" w:cs="宋体"/>
          <w:sz w:val="21"/>
          <w:szCs w:val="21"/>
        </w:rPr>
      </w:pPr>
      <w:r>
        <w:rPr>
          <w:rFonts w:hint="eastAsia" w:ascii="宋体" w:hAnsi="宋体" w:eastAsia="宋体" w:cs="宋体"/>
          <w:spacing w:val="-3"/>
          <w:sz w:val="21"/>
          <w:szCs w:val="21"/>
          <w14:textOutline w14:w="3831" w14:cap="flat" w14:cmpd="sng">
            <w14:solidFill>
              <w14:srgbClr w14:val="000000"/>
            </w14:solidFill>
            <w14:prstDash w14:val="solid"/>
            <w14:miter w14:val="0"/>
          </w14:textOutline>
        </w:rPr>
        <w:t>响应都被视为无效响应。</w:t>
      </w:r>
    </w:p>
    <w:p>
      <w:pPr>
        <w:spacing w:before="191" w:line="439" w:lineRule="exact"/>
        <w:ind w:right="9"/>
        <w:jc w:val="right"/>
        <w:rPr>
          <w:rFonts w:hint="eastAsia" w:ascii="宋体" w:hAnsi="宋体" w:eastAsia="宋体" w:cs="宋体"/>
          <w:sz w:val="21"/>
          <w:szCs w:val="21"/>
        </w:rPr>
      </w:pPr>
      <w:r>
        <w:rPr>
          <w:rFonts w:hint="eastAsia" w:ascii="宋体" w:hAnsi="宋体" w:eastAsia="宋体" w:cs="宋体"/>
          <w:spacing w:val="-6"/>
          <w:position w:val="17"/>
          <w:sz w:val="21"/>
          <w:szCs w:val="21"/>
          <w14:textOutline w14:w="3831" w14:cap="flat" w14:cmpd="sng">
            <w14:solidFill>
              <w14:srgbClr w14:val="000000"/>
            </w14:solidFill>
            <w14:prstDash w14:val="solid"/>
            <w14:miter w14:val="0"/>
          </w14:textOutline>
        </w:rPr>
        <w:t>2.</w:t>
      </w:r>
      <w:r>
        <w:rPr>
          <w:rFonts w:hint="eastAsia" w:ascii="宋体" w:hAnsi="宋体" w:eastAsia="宋体" w:cs="宋体"/>
          <w:spacing w:val="-6"/>
          <w:position w:val="17"/>
          <w:sz w:val="21"/>
          <w:szCs w:val="21"/>
        </w:rPr>
        <w:t xml:space="preserve"> </w:t>
      </w:r>
      <w:r>
        <w:rPr>
          <w:rFonts w:hint="eastAsia" w:ascii="宋体" w:hAnsi="宋体" w:eastAsia="宋体" w:cs="宋体"/>
          <w:spacing w:val="-6"/>
          <w:position w:val="17"/>
          <w:sz w:val="21"/>
          <w:szCs w:val="21"/>
          <w14:textOutline w14:w="3831" w14:cap="flat" w14:cmpd="sng">
            <w14:solidFill>
              <w14:srgbClr w14:val="000000"/>
            </w14:solidFill>
            <w14:prstDash w14:val="solid"/>
            <w14:miter w14:val="0"/>
          </w14:textOutline>
        </w:rPr>
        <w:t>标有“★”的条款为实质性响应条款，</w:t>
      </w:r>
      <w:r>
        <w:rPr>
          <w:rFonts w:hint="eastAsia" w:ascii="宋体" w:hAnsi="宋体" w:eastAsia="宋体" w:cs="宋体"/>
          <w:spacing w:val="51"/>
          <w:position w:val="17"/>
          <w:sz w:val="21"/>
          <w:szCs w:val="21"/>
        </w:rPr>
        <w:t xml:space="preserve"> </w:t>
      </w:r>
      <w:r>
        <w:rPr>
          <w:rFonts w:hint="eastAsia" w:ascii="宋体" w:hAnsi="宋体" w:eastAsia="宋体" w:cs="宋体"/>
          <w:spacing w:val="-6"/>
          <w:position w:val="17"/>
          <w:sz w:val="21"/>
          <w:szCs w:val="21"/>
          <w14:textOutline w14:w="3831" w14:cap="flat" w14:cmpd="sng">
            <w14:solidFill>
              <w14:srgbClr w14:val="000000"/>
            </w14:solidFill>
            <w14:prstDash w14:val="solid"/>
            <w14:miter w14:val="0"/>
          </w14:textOutline>
        </w:rPr>
        <w:t>参选人如有任何一条未完全响应，</w:t>
      </w:r>
      <w:r>
        <w:rPr>
          <w:rFonts w:hint="eastAsia" w:ascii="宋体" w:hAnsi="宋体" w:eastAsia="宋体" w:cs="宋体"/>
          <w:spacing w:val="-24"/>
          <w:position w:val="17"/>
          <w:sz w:val="21"/>
          <w:szCs w:val="21"/>
        </w:rPr>
        <w:t xml:space="preserve"> </w:t>
      </w:r>
      <w:r>
        <w:rPr>
          <w:rFonts w:hint="eastAsia" w:ascii="宋体" w:hAnsi="宋体" w:eastAsia="宋体" w:cs="宋体"/>
          <w:spacing w:val="-6"/>
          <w:position w:val="17"/>
          <w:sz w:val="21"/>
          <w:szCs w:val="21"/>
          <w14:textOutline w14:w="3831" w14:cap="flat" w14:cmpd="sng">
            <w14:solidFill>
              <w14:srgbClr w14:val="000000"/>
            </w14:solidFill>
            <w14:prstDash w14:val="solid"/>
            <w14:miter w14:val="0"/>
          </w14:textOutline>
        </w:rPr>
        <w:t>则将</w:t>
      </w:r>
      <w:r>
        <w:rPr>
          <w:rFonts w:hint="eastAsia" w:ascii="宋体" w:hAnsi="宋体" w:eastAsia="宋体" w:cs="宋体"/>
          <w:spacing w:val="-7"/>
          <w:position w:val="17"/>
          <w:sz w:val="21"/>
          <w:szCs w:val="21"/>
          <w14:textOutline w14:w="3831" w14:cap="flat" w14:cmpd="sng">
            <w14:solidFill>
              <w14:srgbClr w14:val="000000"/>
            </w14:solidFill>
            <w14:prstDash w14:val="solid"/>
            <w14:miter w14:val="0"/>
          </w14:textOutline>
        </w:rPr>
        <w:t>导致</w:t>
      </w:r>
    </w:p>
    <w:p>
      <w:pPr>
        <w:spacing w:line="221" w:lineRule="auto"/>
        <w:ind w:left="23"/>
        <w:rPr>
          <w:rFonts w:hint="eastAsia" w:ascii="宋体" w:hAnsi="宋体" w:eastAsia="宋体" w:cs="宋体"/>
          <w:sz w:val="21"/>
          <w:szCs w:val="21"/>
        </w:rPr>
      </w:pPr>
      <w:r>
        <w:rPr>
          <w:rFonts w:hint="eastAsia" w:ascii="宋体" w:hAnsi="宋体" w:eastAsia="宋体" w:cs="宋体"/>
          <w:spacing w:val="-5"/>
          <w:sz w:val="21"/>
          <w:szCs w:val="21"/>
          <w14:textOutline w14:w="3831" w14:cap="flat" w14:cmpd="sng">
            <w14:solidFill>
              <w14:srgbClr w14:val="000000"/>
            </w14:solidFill>
            <w14:prstDash w14:val="solid"/>
            <w14:miter w14:val="0"/>
          </w14:textOutline>
        </w:rPr>
        <w:t>其响应无效。</w:t>
      </w:r>
    </w:p>
    <w:p>
      <w:pPr>
        <w:spacing w:before="188" w:line="442" w:lineRule="exact"/>
        <w:ind w:right="20"/>
        <w:jc w:val="right"/>
        <w:rPr>
          <w:rFonts w:hint="eastAsia" w:ascii="宋体" w:hAnsi="宋体" w:eastAsia="宋体" w:cs="宋体"/>
          <w:sz w:val="21"/>
          <w:szCs w:val="21"/>
        </w:rPr>
      </w:pPr>
      <w:r>
        <w:rPr>
          <w:rFonts w:hint="eastAsia" w:ascii="宋体" w:hAnsi="宋体" w:eastAsia="宋体" w:cs="宋体"/>
          <w:spacing w:val="-7"/>
          <w:position w:val="17"/>
          <w:sz w:val="21"/>
          <w:szCs w:val="21"/>
          <w14:textOutline w14:w="3831" w14:cap="flat" w14:cmpd="sng">
            <w14:solidFill>
              <w14:srgbClr w14:val="000000"/>
            </w14:solidFill>
            <w14:prstDash w14:val="solid"/>
            <w14:miter w14:val="0"/>
          </w14:textOutline>
        </w:rPr>
        <w:t>3、加注“▲”的条款为重要条款，</w:t>
      </w:r>
      <w:r>
        <w:rPr>
          <w:rFonts w:hint="eastAsia" w:ascii="宋体" w:hAnsi="宋体" w:eastAsia="宋体" w:cs="宋体"/>
          <w:spacing w:val="-7"/>
          <w:position w:val="17"/>
          <w:sz w:val="21"/>
          <w:szCs w:val="21"/>
        </w:rPr>
        <w:t xml:space="preserve"> </w:t>
      </w:r>
      <w:r>
        <w:rPr>
          <w:rFonts w:hint="eastAsia" w:ascii="宋体" w:hAnsi="宋体" w:eastAsia="宋体" w:cs="宋体"/>
          <w:spacing w:val="-7"/>
          <w:position w:val="17"/>
          <w:sz w:val="21"/>
          <w:szCs w:val="21"/>
          <w14:textOutline w14:w="3831" w14:cap="flat" w14:cmpd="sng">
            <w14:solidFill>
              <w14:srgbClr w14:val="000000"/>
            </w14:solidFill>
            <w14:prstDash w14:val="solid"/>
            <w14:miter w14:val="0"/>
          </w14:textOutline>
        </w:rPr>
        <w:t>如不满足将会导致评审的严重扣分，</w:t>
      </w:r>
      <w:r>
        <w:rPr>
          <w:rFonts w:hint="eastAsia" w:ascii="宋体" w:hAnsi="宋体" w:eastAsia="宋体" w:cs="宋体"/>
          <w:spacing w:val="51"/>
          <w:position w:val="17"/>
          <w:sz w:val="21"/>
          <w:szCs w:val="21"/>
        </w:rPr>
        <w:t xml:space="preserve"> </w:t>
      </w:r>
      <w:r>
        <w:rPr>
          <w:rFonts w:hint="eastAsia" w:ascii="宋体" w:hAnsi="宋体" w:eastAsia="宋体" w:cs="宋体"/>
          <w:spacing w:val="-7"/>
          <w:position w:val="17"/>
          <w:sz w:val="21"/>
          <w:szCs w:val="21"/>
          <w14:textOutline w14:w="3831" w14:cap="flat" w14:cmpd="sng">
            <w14:solidFill>
              <w14:srgbClr w14:val="000000"/>
            </w14:solidFill>
            <w14:prstDash w14:val="solid"/>
            <w14:miter w14:val="0"/>
          </w14:textOutline>
        </w:rPr>
        <w:t>但不作为无效</w:t>
      </w:r>
    </w:p>
    <w:p>
      <w:pPr>
        <w:spacing w:before="1" w:line="222" w:lineRule="auto"/>
        <w:ind w:left="33"/>
        <w:rPr>
          <w:rFonts w:hint="eastAsia" w:ascii="宋体" w:hAnsi="宋体" w:eastAsia="宋体" w:cs="宋体"/>
          <w:sz w:val="21"/>
          <w:szCs w:val="21"/>
        </w:rPr>
      </w:pPr>
      <w:r>
        <w:rPr>
          <w:rFonts w:hint="eastAsia" w:ascii="宋体" w:hAnsi="宋体" w:eastAsia="宋体" w:cs="宋体"/>
          <w:spacing w:val="-6"/>
          <w:sz w:val="21"/>
          <w:szCs w:val="21"/>
          <w14:textOutline w14:w="3831" w14:cap="flat" w14:cmpd="sng">
            <w14:solidFill>
              <w14:srgbClr w14:val="000000"/>
            </w14:solidFill>
            <w14:prstDash w14:val="solid"/>
            <w14:miter w14:val="0"/>
          </w14:textOutline>
        </w:rPr>
        <w:t>响应。</w:t>
      </w:r>
    </w:p>
    <w:p>
      <w:pPr>
        <w:keepNext w:val="0"/>
        <w:keepLines w:val="0"/>
        <w:pageBreakBefore w:val="0"/>
        <w:widowControl/>
        <w:kinsoku w:val="0"/>
        <w:wordWrap/>
        <w:overflowPunct/>
        <w:topLinePunct w:val="0"/>
        <w:autoSpaceDE w:val="0"/>
        <w:autoSpaceDN w:val="0"/>
        <w:bidi w:val="0"/>
        <w:adjustRightInd w:val="0"/>
        <w:snapToGrid w:val="0"/>
        <w:spacing w:before="234" w:line="500" w:lineRule="exact"/>
        <w:ind w:left="448"/>
        <w:textAlignment w:val="baseline"/>
        <w:outlineLvl w:val="0"/>
        <w:rPr>
          <w:rFonts w:hint="eastAsia" w:ascii="宋体" w:hAnsi="宋体" w:eastAsia="宋体" w:cs="宋体"/>
          <w:sz w:val="21"/>
          <w:szCs w:val="21"/>
        </w:rPr>
      </w:pPr>
      <w:r>
        <w:rPr>
          <w:rFonts w:hint="eastAsia" w:ascii="宋体" w:hAnsi="宋体" w:eastAsia="宋体" w:cs="宋体"/>
          <w:spacing w:val="-3"/>
          <w:sz w:val="21"/>
          <w:szCs w:val="21"/>
          <w14:textOutline w14:w="3831" w14:cap="flat" w14:cmpd="sng">
            <w14:solidFill>
              <w14:srgbClr w14:val="000000"/>
            </w14:solidFill>
            <w14:prstDash w14:val="solid"/>
            <w14:miter w14:val="0"/>
          </w14:textOutline>
        </w:rPr>
        <w:t>一、项目名称</w:t>
      </w:r>
    </w:p>
    <w:p>
      <w:pPr>
        <w:keepNext w:val="0"/>
        <w:keepLines w:val="0"/>
        <w:pageBreakBefore w:val="0"/>
        <w:widowControl/>
        <w:kinsoku w:val="0"/>
        <w:wordWrap/>
        <w:overflowPunct/>
        <w:topLinePunct w:val="0"/>
        <w:autoSpaceDE w:val="0"/>
        <w:autoSpaceDN w:val="0"/>
        <w:bidi w:val="0"/>
        <w:adjustRightInd w:val="0"/>
        <w:snapToGrid w:val="0"/>
        <w:spacing w:before="247" w:line="500" w:lineRule="exact"/>
        <w:ind w:left="462"/>
        <w:textAlignment w:val="baseline"/>
        <w:rPr>
          <w:rFonts w:hint="eastAsia" w:ascii="宋体" w:hAnsi="宋体" w:eastAsia="宋体" w:cs="宋体"/>
          <w:sz w:val="21"/>
          <w:szCs w:val="21"/>
        </w:rPr>
      </w:pPr>
      <w:r>
        <w:rPr>
          <w:rFonts w:hint="eastAsia" w:ascii="宋体" w:hAnsi="宋体" w:eastAsia="宋体" w:cs="宋体"/>
          <w:spacing w:val="-1"/>
          <w:sz w:val="21"/>
          <w:szCs w:val="21"/>
          <w:lang w:eastAsia="zh-CN"/>
        </w:rPr>
        <w:t>茂名市人民医院</w:t>
      </w:r>
      <w:r>
        <w:rPr>
          <w:rFonts w:hint="eastAsia" w:ascii="宋体" w:hAnsi="宋体" w:eastAsia="宋体" w:cs="宋体"/>
          <w:spacing w:val="-1"/>
          <w:sz w:val="21"/>
          <w:szCs w:val="21"/>
          <w:lang w:val="en-US" w:eastAsia="zh-CN"/>
        </w:rPr>
        <w:t>科研试剂耗材及服务电商采购平台</w:t>
      </w:r>
      <w:r>
        <w:rPr>
          <w:rFonts w:hint="eastAsia" w:ascii="宋体" w:hAnsi="宋体" w:eastAsia="宋体" w:cs="宋体"/>
          <w:spacing w:val="-1"/>
          <w:sz w:val="21"/>
          <w:szCs w:val="21"/>
          <w:lang w:eastAsia="zh-CN"/>
        </w:rPr>
        <w:t>遴选项目</w:t>
      </w:r>
      <w:r>
        <w:rPr>
          <w:rFonts w:hint="eastAsia" w:ascii="宋体" w:hAnsi="宋体" w:eastAsia="宋体" w:cs="宋体"/>
          <w:spacing w:val="-1"/>
          <w:sz w:val="21"/>
          <w:szCs w:val="21"/>
        </w:rPr>
        <w:t>。</w:t>
      </w:r>
    </w:p>
    <w:p>
      <w:pPr>
        <w:keepNext w:val="0"/>
        <w:keepLines w:val="0"/>
        <w:pageBreakBefore w:val="0"/>
        <w:widowControl/>
        <w:kinsoku w:val="0"/>
        <w:wordWrap/>
        <w:overflowPunct/>
        <w:topLinePunct w:val="0"/>
        <w:autoSpaceDE w:val="0"/>
        <w:autoSpaceDN w:val="0"/>
        <w:bidi w:val="0"/>
        <w:adjustRightInd w:val="0"/>
        <w:snapToGrid w:val="0"/>
        <w:spacing w:before="252" w:line="500" w:lineRule="exact"/>
        <w:ind w:left="448"/>
        <w:textAlignment w:val="baseline"/>
        <w:outlineLvl w:val="0"/>
        <w:rPr>
          <w:rFonts w:hint="eastAsia" w:ascii="宋体" w:hAnsi="宋体" w:eastAsia="宋体" w:cs="宋体"/>
          <w:sz w:val="21"/>
          <w:szCs w:val="21"/>
        </w:rPr>
      </w:pPr>
      <w:r>
        <w:rPr>
          <w:rFonts w:hint="eastAsia" w:ascii="宋体" w:hAnsi="宋体" w:eastAsia="宋体" w:cs="宋体"/>
          <w:spacing w:val="-1"/>
          <w:sz w:val="21"/>
          <w:szCs w:val="21"/>
          <w14:textOutline w14:w="3831" w14:cap="flat" w14:cmpd="sng">
            <w14:solidFill>
              <w14:srgbClr w14:val="000000"/>
            </w14:solidFill>
            <w14:prstDash w14:val="solid"/>
            <w14:miter w14:val="0"/>
          </w14:textOutline>
        </w:rPr>
        <w:t>二、项目概况</w:t>
      </w:r>
    </w:p>
    <w:p>
      <w:pPr>
        <w:keepNext w:val="0"/>
        <w:keepLines w:val="0"/>
        <w:pageBreakBefore w:val="0"/>
        <w:widowControl/>
        <w:kinsoku w:val="0"/>
        <w:wordWrap/>
        <w:overflowPunct/>
        <w:topLinePunct w:val="0"/>
        <w:autoSpaceDE w:val="0"/>
        <w:autoSpaceDN w:val="0"/>
        <w:bidi w:val="0"/>
        <w:adjustRightInd w:val="0"/>
        <w:snapToGrid w:val="0"/>
        <w:spacing w:before="249" w:line="500" w:lineRule="exact"/>
        <w:ind w:right="3"/>
        <w:jc w:val="left"/>
        <w:textAlignment w:val="baseline"/>
        <w:rPr>
          <w:rFonts w:hint="eastAsia" w:ascii="宋体" w:hAnsi="宋体" w:eastAsia="宋体" w:cs="宋体"/>
          <w:sz w:val="21"/>
          <w:szCs w:val="21"/>
        </w:rPr>
      </w:pPr>
      <w:r>
        <w:rPr>
          <w:rFonts w:hint="eastAsia" w:ascii="宋体" w:hAnsi="宋体" w:eastAsia="宋体" w:cs="宋体"/>
          <w:spacing w:val="-4"/>
          <w:position w:val="22"/>
          <w:sz w:val="21"/>
          <w:szCs w:val="21"/>
          <w:lang w:val="en-US" w:eastAsia="zh-CN"/>
        </w:rPr>
        <w:t xml:space="preserve">    </w:t>
      </w:r>
      <w:r>
        <w:rPr>
          <w:rFonts w:hint="eastAsia" w:ascii="宋体" w:hAnsi="宋体" w:eastAsia="宋体" w:cs="宋体"/>
          <w:spacing w:val="-4"/>
          <w:position w:val="22"/>
          <w:sz w:val="21"/>
          <w:szCs w:val="21"/>
        </w:rPr>
        <w:t>根据医院相关管理办法，本项目通过公开遴选的方式征选</w:t>
      </w:r>
      <w:r>
        <w:rPr>
          <w:rFonts w:hint="eastAsia" w:ascii="宋体" w:hAnsi="宋体" w:eastAsia="宋体" w:cs="宋体"/>
          <w:spacing w:val="-4"/>
          <w:position w:val="22"/>
          <w:sz w:val="21"/>
          <w:szCs w:val="21"/>
          <w:lang w:val="en-US" w:eastAsia="zh-CN"/>
        </w:rPr>
        <w:t>科研试剂耗材及服务电商采购平台</w:t>
      </w:r>
      <w:r>
        <w:rPr>
          <w:rFonts w:hint="eastAsia" w:ascii="宋体" w:hAnsi="宋体" w:eastAsia="宋体" w:cs="宋体"/>
          <w:spacing w:val="-5"/>
          <w:position w:val="22"/>
          <w:sz w:val="21"/>
          <w:szCs w:val="21"/>
        </w:rPr>
        <w:t>，</w:t>
      </w:r>
      <w:r>
        <w:rPr>
          <w:rFonts w:hint="eastAsia" w:ascii="宋体" w:hAnsi="宋体" w:eastAsia="宋体" w:cs="宋体"/>
          <w:spacing w:val="-5"/>
          <w:position w:val="22"/>
          <w:sz w:val="21"/>
          <w:szCs w:val="21"/>
          <w:lang w:val="en-US" w:eastAsia="zh-CN"/>
        </w:rPr>
        <w:t>主要</w:t>
      </w:r>
      <w:r>
        <w:rPr>
          <w:rFonts w:hint="eastAsia" w:ascii="宋体" w:hAnsi="宋体" w:eastAsia="宋体" w:cs="宋体"/>
          <w:spacing w:val="-5"/>
          <w:position w:val="22"/>
          <w:sz w:val="21"/>
          <w:szCs w:val="21"/>
        </w:rPr>
        <w:t>内容如下：</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1.业务范围：</w:t>
      </w:r>
      <w:r>
        <w:rPr>
          <w:rFonts w:hint="eastAsia" w:ascii="宋体" w:hAnsi="宋体" w:eastAsia="宋体" w:cs="宋体"/>
          <w:sz w:val="21"/>
          <w:szCs w:val="21"/>
          <w:lang w:val="en-US" w:eastAsia="zh-CN"/>
        </w:rPr>
        <w:t>提供正常运营的电商采购平台供</w:t>
      </w:r>
      <w:r>
        <w:rPr>
          <w:rFonts w:hint="eastAsia" w:ascii="宋体" w:hAnsi="宋体" w:eastAsia="宋体" w:cs="宋体"/>
          <w:spacing w:val="-11"/>
          <w:sz w:val="21"/>
          <w:szCs w:val="21"/>
          <w:lang w:val="en-US" w:eastAsia="zh-CN"/>
        </w:rPr>
        <w:t>遴选人自主采购科研试剂耗材及服务等</w:t>
      </w:r>
      <w:r>
        <w:rPr>
          <w:rFonts w:hint="eastAsia" w:ascii="宋体" w:hAnsi="宋体" w:eastAsia="宋体" w:cs="宋体"/>
          <w:sz w:val="21"/>
          <w:szCs w:val="21"/>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z w:val="21"/>
          <w:szCs w:val="21"/>
        </w:rPr>
      </w:pPr>
      <w:r>
        <w:rPr>
          <w:rFonts w:hint="eastAsia" w:ascii="宋体" w:hAnsi="宋体" w:eastAsia="宋体" w:cs="宋体"/>
          <w:sz w:val="21"/>
          <w:szCs w:val="21"/>
        </w:rPr>
        <w:t>★2.平台服务期限： 3 年。</w:t>
      </w:r>
      <w:r>
        <w:rPr>
          <w:rFonts w:hint="eastAsia" w:ascii="宋体" w:hAnsi="宋体" w:eastAsia="宋体" w:cs="宋体"/>
          <w:snapToGrid w:val="0"/>
          <w:color w:val="000000"/>
          <w:kern w:val="0"/>
          <w:sz w:val="21"/>
          <w:szCs w:val="21"/>
          <w:lang w:val="en-US" w:eastAsia="zh-CN" w:bidi="ar"/>
        </w:rPr>
        <w:t>每个年度服务期满，</w:t>
      </w:r>
      <w:r>
        <w:rPr>
          <w:rFonts w:hint="eastAsia" w:ascii="宋体" w:hAnsi="宋体" w:eastAsia="宋体" w:cs="宋体"/>
          <w:sz w:val="21"/>
          <w:szCs w:val="21"/>
        </w:rPr>
        <w:t>如遴选人对服务期内服务内容、服务标准</w:t>
      </w:r>
      <w:r>
        <w:rPr>
          <w:rFonts w:hint="eastAsia" w:ascii="宋体" w:hAnsi="宋体" w:eastAsia="宋体" w:cs="宋体"/>
          <w:sz w:val="21"/>
          <w:szCs w:val="21"/>
          <w:lang w:val="en-US" w:eastAsia="zh-CN"/>
        </w:rPr>
        <w:t>等不满意</w:t>
      </w:r>
      <w:r>
        <w:rPr>
          <w:rFonts w:hint="eastAsia" w:ascii="宋体" w:hAnsi="宋体" w:eastAsia="宋体" w:cs="宋体"/>
          <w:sz w:val="21"/>
          <w:szCs w:val="21"/>
        </w:rPr>
        <w:t xml:space="preserve">，遴选人有权重新遴选，中选人/单位须无条件接受。如现有入围平台数量无法满足遴选人需求，遴选人有权再次组织遴选增补新的入围平台。 </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★3.服务费用： 本项目为资格遴选项目，遴选人不承担中选单位采购平台开发使用升级改造服务费，不承担商品或服务交易产生的交易服务费。</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4.入选平台数量：</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个。</w:t>
      </w:r>
    </w:p>
    <w:p>
      <w:pPr>
        <w:keepNext w:val="0"/>
        <w:keepLines w:val="0"/>
        <w:pageBreakBefore w:val="0"/>
        <w:widowControl/>
        <w:kinsoku w:val="0"/>
        <w:wordWrap/>
        <w:overflowPunct/>
        <w:topLinePunct w:val="0"/>
        <w:autoSpaceDE w:val="0"/>
        <w:autoSpaceDN w:val="0"/>
        <w:bidi w:val="0"/>
        <w:adjustRightInd w:val="0"/>
        <w:snapToGrid w:val="0"/>
        <w:spacing w:before="250" w:line="500" w:lineRule="exact"/>
        <w:ind w:left="445"/>
        <w:textAlignment w:val="baseline"/>
        <w:rPr>
          <w:rFonts w:hint="eastAsia" w:ascii="宋体" w:hAnsi="宋体" w:eastAsia="宋体" w:cs="宋体"/>
          <w:sz w:val="21"/>
          <w:szCs w:val="21"/>
        </w:rPr>
      </w:pPr>
      <w:r>
        <w:rPr>
          <w:rFonts w:hint="eastAsia" w:ascii="宋体" w:hAnsi="宋体" w:eastAsia="宋体" w:cs="宋体"/>
          <w:spacing w:val="-1"/>
          <w:sz w:val="21"/>
          <w:szCs w:val="21"/>
          <w14:textOutline w14:w="3831" w14:cap="flat" w14:cmpd="sng">
            <w14:solidFill>
              <w14:srgbClr w14:val="000000"/>
            </w14:solidFill>
            <w14:prstDash w14:val="solid"/>
            <w14:miter w14:val="0"/>
          </w14:textOutline>
        </w:rPr>
        <w:t>三、具体要求</w:t>
      </w:r>
    </w:p>
    <w:p>
      <w:pPr>
        <w:keepNext w:val="0"/>
        <w:keepLines w:val="0"/>
        <w:pageBreakBefore w:val="0"/>
        <w:widowControl/>
        <w:kinsoku w:val="0"/>
        <w:wordWrap/>
        <w:overflowPunct/>
        <w:topLinePunct w:val="0"/>
        <w:autoSpaceDE w:val="0"/>
        <w:autoSpaceDN w:val="0"/>
        <w:bidi w:val="0"/>
        <w:adjustRightInd w:val="0"/>
        <w:snapToGrid w:val="0"/>
        <w:spacing w:before="247" w:line="500" w:lineRule="exact"/>
        <w:ind w:left="451"/>
        <w:textAlignment w:val="baseline"/>
        <w:rPr>
          <w:rFonts w:hint="eastAsia" w:ascii="宋体" w:hAnsi="宋体" w:eastAsia="宋体" w:cs="宋体"/>
          <w:sz w:val="21"/>
          <w:szCs w:val="21"/>
        </w:rPr>
      </w:pPr>
      <w:r>
        <w:rPr>
          <w:rFonts w:hint="eastAsia" w:ascii="宋体" w:hAnsi="宋体" w:eastAsia="宋体" w:cs="宋体"/>
          <w:spacing w:val="-3"/>
          <w:sz w:val="21"/>
          <w:szCs w:val="21"/>
          <w14:textOutline w14:w="3831" w14:cap="flat" w14:cmpd="sng">
            <w14:solidFill>
              <w14:srgbClr w14:val="000000"/>
            </w14:solidFill>
            <w14:prstDash w14:val="solid"/>
            <w14:miter w14:val="0"/>
          </w14:textOutline>
        </w:rPr>
        <w:t>（一）项目方案</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1.参选人需提供服务方案： 报名单位须提供采购平台整体服务方案，包括审批管理、采购、仓储、验货、配送、结算、危化品管理、退换货等内容。</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2.参选人需提供实施方案：应根据本项目的技术要求、实施目标和具体特点， 提供合理</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的、可操作的实施方案。</w:t>
      </w:r>
    </w:p>
    <w:p>
      <w:pPr>
        <w:ind w:firstLine="422" w:firstLineChars="200"/>
        <w:rPr>
          <w:rFonts w:hint="eastAsia" w:ascii="宋体" w:hAnsi="宋体" w:eastAsia="宋体" w:cs="宋体"/>
        </w:rPr>
      </w:pPr>
      <w:r>
        <w:rPr>
          <w:rFonts w:hint="eastAsia" w:ascii="宋体" w:hAnsi="宋体" w:eastAsia="宋体" w:cs="宋体"/>
          <w:b/>
          <w:bCs/>
        </w:rPr>
        <w:t>（二）服务要求：</w:t>
      </w:r>
      <w:r>
        <w:rPr>
          <w:rFonts w:hint="eastAsia" w:ascii="宋体" w:hAnsi="宋体" w:eastAsia="宋体" w:cs="宋体"/>
        </w:rPr>
        <w:t xml:space="preserve"> 满足遴选人一般</w:t>
      </w:r>
      <w:r>
        <w:rPr>
          <w:rFonts w:hint="eastAsia" w:ascii="宋体" w:hAnsi="宋体" w:eastAsia="宋体" w:cs="宋体"/>
          <w:lang w:val="en-US" w:eastAsia="zh-CN"/>
        </w:rPr>
        <w:t>科研试剂耗材及</w:t>
      </w:r>
      <w:r>
        <w:rPr>
          <w:rFonts w:hint="eastAsia" w:ascii="宋体" w:hAnsi="宋体" w:eastAsia="宋体" w:cs="宋体"/>
        </w:rPr>
        <w:t>服务等规范化线上采购管理要求，</w:t>
      </w:r>
      <w:r>
        <w:rPr>
          <w:rFonts w:hint="eastAsia" w:ascii="宋体" w:hAnsi="宋体" w:eastAsia="宋体" w:cs="宋体"/>
          <w:lang w:val="en-US" w:eastAsia="zh-CN"/>
        </w:rPr>
        <w:t>包</w:t>
      </w:r>
      <w:r>
        <w:rPr>
          <w:rFonts w:hint="eastAsia" w:ascii="宋体" w:hAnsi="宋体" w:eastAsia="宋体" w:cs="宋体"/>
        </w:rPr>
        <w:t>括但不限于：</w:t>
      </w:r>
    </w:p>
    <w:p>
      <w:pPr>
        <w:keepNext w:val="0"/>
        <w:keepLines w:val="0"/>
        <w:pageBreakBefore w:val="0"/>
        <w:widowControl/>
        <w:kinsoku w:val="0"/>
        <w:wordWrap/>
        <w:overflowPunct/>
        <w:topLinePunct w:val="0"/>
        <w:autoSpaceDE w:val="0"/>
        <w:autoSpaceDN w:val="0"/>
        <w:bidi w:val="0"/>
        <w:adjustRightInd w:val="0"/>
        <w:snapToGrid w:val="0"/>
        <w:spacing w:before="247" w:line="500" w:lineRule="exact"/>
        <w:ind w:left="461"/>
        <w:textAlignment w:val="baseline"/>
        <w:rPr>
          <w:rFonts w:hint="eastAsia" w:ascii="宋体" w:hAnsi="宋体" w:eastAsia="宋体" w:cs="宋体"/>
          <w:sz w:val="21"/>
          <w:szCs w:val="21"/>
        </w:rPr>
      </w:pPr>
      <w:r>
        <w:rPr>
          <w:rFonts w:hint="eastAsia" w:ascii="宋体" w:hAnsi="宋体" w:eastAsia="宋体" w:cs="宋体"/>
          <w:spacing w:val="-4"/>
          <w:sz w:val="21"/>
          <w:szCs w:val="21"/>
        </w:rPr>
        <w:t>1.运营服务</w:t>
      </w:r>
    </w:p>
    <w:p>
      <w:pPr>
        <w:keepNext w:val="0"/>
        <w:keepLines w:val="0"/>
        <w:pageBreakBefore w:val="0"/>
        <w:widowControl/>
        <w:kinsoku w:val="0"/>
        <w:wordWrap/>
        <w:overflowPunct/>
        <w:topLinePunct w:val="0"/>
        <w:autoSpaceDE w:val="0"/>
        <w:autoSpaceDN w:val="0"/>
        <w:bidi w:val="0"/>
        <w:adjustRightInd w:val="0"/>
        <w:snapToGrid w:val="0"/>
        <w:spacing w:before="251" w:line="500" w:lineRule="exact"/>
        <w:ind w:left="24" w:right="177" w:firstLine="426"/>
        <w:textAlignment w:val="baseline"/>
        <w:rPr>
          <w:rFonts w:hint="eastAsia" w:ascii="宋体" w:hAnsi="宋体" w:eastAsia="宋体" w:cs="宋体"/>
          <w:sz w:val="21"/>
          <w:szCs w:val="21"/>
          <w:lang w:val="en-US" w:eastAsia="zh-CN"/>
        </w:rPr>
      </w:pPr>
      <w:r>
        <w:rPr>
          <w:rFonts w:hint="eastAsia" w:ascii="宋体" w:hAnsi="宋体" w:eastAsia="宋体" w:cs="宋体"/>
          <w:spacing w:val="-2"/>
          <w:sz w:val="21"/>
          <w:szCs w:val="21"/>
        </w:rPr>
        <w:t>（1）提供</w:t>
      </w:r>
      <w:r>
        <w:rPr>
          <w:rFonts w:hint="eastAsia" w:ascii="宋体" w:hAnsi="宋体" w:eastAsia="宋体" w:cs="宋体"/>
          <w:spacing w:val="-29"/>
          <w:sz w:val="21"/>
          <w:szCs w:val="21"/>
        </w:rPr>
        <w:t xml:space="preserve"> </w:t>
      </w:r>
      <w:r>
        <w:rPr>
          <w:rFonts w:hint="eastAsia" w:ascii="宋体" w:hAnsi="宋体" w:eastAsia="宋体" w:cs="宋体"/>
          <w:spacing w:val="-2"/>
          <w:sz w:val="21"/>
          <w:szCs w:val="21"/>
        </w:rPr>
        <w:t>7 天×24 小时持续运营服务，配备专项工作组，且设有专门对接人，该对接</w:t>
      </w:r>
      <w:r>
        <w:rPr>
          <w:rFonts w:hint="eastAsia" w:ascii="宋体" w:hAnsi="宋体" w:eastAsia="宋体" w:cs="宋体"/>
          <w:sz w:val="21"/>
          <w:szCs w:val="21"/>
        </w:rPr>
        <w:t xml:space="preserve"> </w:t>
      </w:r>
      <w:r>
        <w:rPr>
          <w:rFonts w:hint="eastAsia" w:ascii="宋体" w:hAnsi="宋体" w:eastAsia="宋体" w:cs="宋体"/>
          <w:spacing w:val="-2"/>
          <w:sz w:val="21"/>
          <w:szCs w:val="21"/>
        </w:rPr>
        <w:t>人须具有相应技术职称并具有负责同类项目的沟</w:t>
      </w:r>
      <w:r>
        <w:rPr>
          <w:rFonts w:hint="eastAsia" w:ascii="宋体" w:hAnsi="宋体" w:eastAsia="宋体" w:cs="宋体"/>
          <w:spacing w:val="-3"/>
          <w:sz w:val="21"/>
          <w:szCs w:val="21"/>
        </w:rPr>
        <w:t>通协调管理经验，具体负责管理和协调各项工作， 不得随意更换，工作组成员须在报名前在</w:t>
      </w:r>
      <w:r>
        <w:rPr>
          <w:rFonts w:hint="eastAsia" w:ascii="宋体" w:hAnsi="宋体" w:eastAsia="宋体" w:cs="宋体"/>
          <w:spacing w:val="-4"/>
          <w:sz w:val="21"/>
          <w:szCs w:val="21"/>
        </w:rPr>
        <w:t>该公司购买社保满半年。</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提供相关社保购买证明）</w:t>
      </w:r>
    </w:p>
    <w:p>
      <w:pPr>
        <w:keepNext w:val="0"/>
        <w:keepLines w:val="0"/>
        <w:pageBreakBefore w:val="0"/>
        <w:widowControl/>
        <w:kinsoku w:val="0"/>
        <w:wordWrap/>
        <w:overflowPunct/>
        <w:topLinePunct w:val="0"/>
        <w:autoSpaceDE w:val="0"/>
        <w:autoSpaceDN w:val="0"/>
        <w:bidi w:val="0"/>
        <w:adjustRightInd w:val="0"/>
        <w:snapToGrid w:val="0"/>
        <w:spacing w:before="250" w:line="500" w:lineRule="exact"/>
        <w:ind w:left="26" w:right="177" w:firstLine="424"/>
        <w:textAlignment w:val="baseline"/>
        <w:rPr>
          <w:rFonts w:hint="eastAsia" w:ascii="宋体" w:hAnsi="宋体" w:eastAsia="宋体" w:cs="宋体"/>
          <w:sz w:val="21"/>
          <w:szCs w:val="21"/>
        </w:rPr>
      </w:pPr>
      <w:r>
        <w:rPr>
          <w:rFonts w:hint="eastAsia" w:ascii="宋体" w:hAnsi="宋体" w:eastAsia="宋体" w:cs="宋体"/>
          <w:spacing w:val="-5"/>
          <w:sz w:val="21"/>
          <w:szCs w:val="21"/>
        </w:rPr>
        <w:t>（2）报名单位为本项目设置的人员不得随意更换工作人员， 如</w:t>
      </w:r>
      <w:r>
        <w:rPr>
          <w:rFonts w:hint="eastAsia" w:ascii="宋体" w:hAnsi="宋体" w:eastAsia="宋体" w:cs="宋体"/>
          <w:spacing w:val="-6"/>
          <w:sz w:val="21"/>
          <w:szCs w:val="21"/>
        </w:rPr>
        <w:t>需更换， 必须提前一周</w:t>
      </w:r>
      <w:r>
        <w:rPr>
          <w:rFonts w:hint="eastAsia" w:ascii="宋体" w:hAnsi="宋体" w:eastAsia="宋体" w:cs="宋体"/>
          <w:sz w:val="21"/>
          <w:szCs w:val="21"/>
        </w:rPr>
        <w:t xml:space="preserve"> </w:t>
      </w:r>
      <w:r>
        <w:rPr>
          <w:rFonts w:hint="eastAsia" w:ascii="宋体" w:hAnsi="宋体" w:eastAsia="宋体" w:cs="宋体"/>
          <w:spacing w:val="-2"/>
          <w:sz w:val="21"/>
          <w:szCs w:val="21"/>
        </w:rPr>
        <w:t>书面通知遴选人，否则遴选人将暂停中选单</w:t>
      </w:r>
      <w:r>
        <w:rPr>
          <w:rFonts w:hint="eastAsia" w:ascii="宋体" w:hAnsi="宋体" w:eastAsia="宋体" w:cs="宋体"/>
          <w:spacing w:val="-3"/>
          <w:sz w:val="21"/>
          <w:szCs w:val="21"/>
        </w:rPr>
        <w:t>位的全部工作，由此造成的损失或延误责任由中</w:t>
      </w:r>
      <w:r>
        <w:rPr>
          <w:rFonts w:hint="eastAsia" w:ascii="宋体" w:hAnsi="宋体" w:eastAsia="宋体" w:cs="宋体"/>
          <w:spacing w:val="-1"/>
          <w:sz w:val="21"/>
          <w:szCs w:val="21"/>
        </w:rPr>
        <w:t>选单位承担。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2.为了最大限度满足遴选人的服务需求，正式入驻中选单位采购平台的</w:t>
      </w:r>
      <w:r>
        <w:rPr>
          <w:rFonts w:hint="eastAsia" w:ascii="宋体" w:hAnsi="宋体" w:eastAsia="宋体" w:cs="宋体"/>
          <w:sz w:val="21"/>
          <w:szCs w:val="21"/>
          <w:lang w:val="en-US" w:eastAsia="zh-CN"/>
        </w:rPr>
        <w:t>全</w:t>
      </w:r>
      <w:r>
        <w:rPr>
          <w:rFonts w:hint="eastAsia" w:ascii="宋体" w:hAnsi="宋体" w:eastAsia="宋体" w:cs="宋体"/>
          <w:sz w:val="21"/>
          <w:szCs w:val="21"/>
        </w:rPr>
        <w:t>国供货商数目不低于</w:t>
      </w:r>
      <w:r>
        <w:rPr>
          <w:rFonts w:hint="eastAsia" w:ascii="宋体" w:hAnsi="宋体" w:eastAsia="宋体" w:cs="宋体"/>
          <w:sz w:val="21"/>
          <w:szCs w:val="21"/>
          <w:lang w:val="en-US" w:eastAsia="zh-CN"/>
        </w:rPr>
        <w:t>10000</w:t>
      </w:r>
      <w:r>
        <w:rPr>
          <w:rFonts w:hint="eastAsia" w:ascii="宋体" w:hAnsi="宋体" w:eastAsia="宋体" w:cs="宋体"/>
          <w:sz w:val="21"/>
          <w:szCs w:val="21"/>
        </w:rPr>
        <w:t>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提供平台注册的供应商截图）</w:t>
      </w:r>
      <w:r>
        <w:rPr>
          <w:rFonts w:hint="eastAsia" w:ascii="宋体" w:hAnsi="宋体" w:eastAsia="宋体" w:cs="宋体"/>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▲3.采购平台能提供全方位、多渠道的采购方式，</w:t>
      </w:r>
      <w:r>
        <w:rPr>
          <w:rFonts w:hint="eastAsia" w:ascii="宋体" w:hAnsi="宋体" w:eastAsia="宋体" w:cs="宋体"/>
          <w:sz w:val="21"/>
          <w:szCs w:val="21"/>
          <w:lang w:val="en-US" w:eastAsia="zh-CN"/>
        </w:rPr>
        <w:t>包括但不限于竞价采购、直接采购等功能；</w:t>
      </w:r>
      <w:r>
        <w:rPr>
          <w:rFonts w:hint="eastAsia" w:ascii="宋体" w:hAnsi="宋体" w:eastAsia="宋体" w:cs="宋体"/>
          <w:sz w:val="21"/>
          <w:szCs w:val="21"/>
        </w:rPr>
        <w:t>确保全流程公开透明，可以根据遴选人需求进行</w:t>
      </w:r>
      <w:r>
        <w:rPr>
          <w:rFonts w:hint="eastAsia" w:ascii="宋体" w:hAnsi="宋体" w:eastAsia="宋体" w:cs="宋体"/>
          <w:sz w:val="21"/>
          <w:szCs w:val="21"/>
          <w:lang w:val="en-US" w:eastAsia="zh-CN"/>
        </w:rPr>
        <w:t>采购</w:t>
      </w:r>
      <w:r>
        <w:rPr>
          <w:rFonts w:hint="eastAsia" w:ascii="宋体" w:hAnsi="宋体" w:eastAsia="宋体" w:cs="宋体"/>
          <w:sz w:val="21"/>
          <w:szCs w:val="21"/>
        </w:rPr>
        <w:t>、配送及审批管理等全过程管理。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▲4.采购平台能提供灵活便捷的多种模式结算服务， 包括但不限于课题组自结算（各订 单货款由遴选人各课题组自行报账分别支付给各供应商）、遴选人统一结算（各订单货款由 遴选人统一结算集中支付给各供应商）多种模式的结算服务，以便遴选人能根据业务需要按照不同结算方式实施结算。</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▲5.可与遴选人现有信息系统如科研平台、财务系统、资产管理系统等信息系统对接</w:t>
      </w:r>
      <w:r>
        <w:rPr>
          <w:rFonts w:hint="eastAsia" w:ascii="宋体" w:hAnsi="宋体" w:eastAsia="宋体" w:cs="宋体"/>
          <w:sz w:val="21"/>
          <w:szCs w:val="21"/>
          <w:lang w:eastAsia="zh-CN"/>
        </w:rPr>
        <w:t>，</w:t>
      </w:r>
      <w:r>
        <w:rPr>
          <w:rFonts w:hint="eastAsia" w:ascii="宋体" w:hAnsi="宋体" w:eastAsia="宋体" w:cs="宋体"/>
          <w:sz w:val="21"/>
          <w:szCs w:val="21"/>
        </w:rPr>
        <w:t xml:space="preserve"> 可以实现采购项目的预算控制、资产入库、结算等全流程线上管理：包括但不限于经费冻结/解， 预算控制， 资产入库， 电子发票管理， 统一结算。因遴选人制度变化或业务需要导致采购流程发生变化的，中选单位有义务做相应的调整、对接、更新、升级改造等工作， 满足遴选人的各项需求。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★6.中选单位须对入驻采购平台供应商的相关产品生产/经营许可证等资质合法性进行 审核， 并确保平台上架的产品（如有） 来源合法、合规， 为原装正品， 符合国家相关质量标准。（</w:t>
      </w:r>
      <w:r>
        <w:rPr>
          <w:rFonts w:hint="eastAsia" w:ascii="宋体" w:hAnsi="宋体" w:eastAsia="宋体" w:cs="宋体"/>
          <w:sz w:val="21"/>
          <w:szCs w:val="21"/>
          <w:lang w:val="en-US" w:eastAsia="zh-CN"/>
        </w:rPr>
        <w:t>需</w:t>
      </w:r>
      <w:r>
        <w:rPr>
          <w:rFonts w:hint="eastAsia" w:ascii="宋体" w:hAnsi="宋体" w:eastAsia="宋体" w:cs="宋体"/>
          <w:sz w:val="21"/>
          <w:szCs w:val="21"/>
        </w:rPr>
        <w:t>提供承诺函）</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7.当出现采购产品不合格及服务纠纷等问题时，中选单位要无条件在 12 小时内响应并协助遴选人完成更换合格货物或 24 小时内解决纠纷。</w:t>
      </w:r>
      <w:r>
        <w:rPr>
          <w:rFonts w:hint="eastAsia" w:ascii="宋体" w:hAnsi="宋体" w:eastAsia="宋体" w:cs="宋体"/>
          <w:sz w:val="21"/>
          <w:szCs w:val="21"/>
          <w:lang w:val="en-US" w:eastAsia="zh-CN"/>
        </w:rPr>
        <w:t>中选单位须有严格的供应商管理制度，对违规供应商进行处罚并承担因违规供应商造成的遴选人损失。</w:t>
      </w:r>
      <w:r>
        <w:rPr>
          <w:rFonts w:hint="eastAsia" w:ascii="宋体" w:hAnsi="宋体" w:eastAsia="宋体" w:cs="宋体"/>
          <w:sz w:val="21"/>
          <w:szCs w:val="21"/>
        </w:rPr>
        <w:t>（</w:t>
      </w:r>
      <w:r>
        <w:rPr>
          <w:rFonts w:hint="eastAsia" w:ascii="宋体" w:hAnsi="宋体" w:eastAsia="宋体" w:cs="宋体"/>
          <w:sz w:val="21"/>
          <w:szCs w:val="21"/>
          <w:lang w:val="en-US" w:eastAsia="zh-CN"/>
        </w:rPr>
        <w:t>需</w:t>
      </w:r>
      <w:r>
        <w:rPr>
          <w:rFonts w:hint="eastAsia" w:ascii="宋体" w:hAnsi="宋体" w:eastAsia="宋体" w:cs="宋体"/>
          <w:sz w:val="21"/>
          <w:szCs w:val="21"/>
        </w:rPr>
        <w:t>提供承诺函）</w:t>
      </w:r>
    </w:p>
    <w:p>
      <w:pPr>
        <w:keepNext w:val="0"/>
        <w:keepLines w:val="0"/>
        <w:pageBreakBefore w:val="0"/>
        <w:widowControl/>
        <w:kinsoku w:val="0"/>
        <w:wordWrap/>
        <w:overflowPunct/>
        <w:topLinePunct w:val="0"/>
        <w:autoSpaceDE w:val="0"/>
        <w:autoSpaceDN w:val="0"/>
        <w:bidi w:val="0"/>
        <w:adjustRightInd w:val="0"/>
        <w:snapToGrid w:val="0"/>
        <w:spacing w:before="249" w:line="500" w:lineRule="exact"/>
        <w:ind w:left="448"/>
        <w:textAlignment w:val="baseline"/>
        <w:rPr>
          <w:rFonts w:hint="eastAsia" w:ascii="宋体" w:hAnsi="宋体" w:eastAsia="宋体" w:cs="宋体"/>
          <w:sz w:val="21"/>
          <w:szCs w:val="21"/>
        </w:rPr>
      </w:pPr>
      <w:r>
        <w:rPr>
          <w:rFonts w:hint="eastAsia" w:ascii="宋体" w:hAnsi="宋体" w:eastAsia="宋体" w:cs="宋体"/>
          <w:spacing w:val="-1"/>
          <w:sz w:val="21"/>
          <w:szCs w:val="21"/>
          <w14:textOutline w14:w="3831" w14:cap="flat" w14:cmpd="sng">
            <w14:solidFill>
              <w14:srgbClr w14:val="000000"/>
            </w14:solidFill>
            <w14:prstDash w14:val="solid"/>
            <w14:miter w14:val="0"/>
          </w14:textOutline>
        </w:rPr>
        <w:t>（三）平台功能要求</w:t>
      </w:r>
    </w:p>
    <w:p>
      <w:pPr>
        <w:keepNext w:val="0"/>
        <w:keepLines w:val="0"/>
        <w:pageBreakBefore w:val="0"/>
        <w:widowControl/>
        <w:kinsoku w:val="0"/>
        <w:wordWrap/>
        <w:overflowPunct/>
        <w:topLinePunct w:val="0"/>
        <w:autoSpaceDE w:val="0"/>
        <w:autoSpaceDN w:val="0"/>
        <w:bidi w:val="0"/>
        <w:adjustRightInd w:val="0"/>
        <w:snapToGrid w:val="0"/>
        <w:spacing w:before="247" w:line="500" w:lineRule="exact"/>
        <w:ind w:left="450"/>
        <w:textAlignment w:val="baseline"/>
        <w:outlineLvl w:val="0"/>
        <w:rPr>
          <w:rFonts w:hint="eastAsia" w:ascii="宋体" w:hAnsi="宋体" w:eastAsia="宋体" w:cs="宋体"/>
          <w:sz w:val="21"/>
          <w:szCs w:val="21"/>
        </w:rPr>
      </w:pPr>
      <w:r>
        <w:rPr>
          <w:rFonts w:hint="eastAsia" w:ascii="宋体" w:hAnsi="宋体" w:eastAsia="宋体" w:cs="宋体"/>
          <w:b/>
          <w:bCs/>
          <w:spacing w:val="-2"/>
          <w:sz w:val="21"/>
          <w:szCs w:val="21"/>
        </w:rPr>
        <w:t>1.</w:t>
      </w:r>
      <w:r>
        <w:rPr>
          <w:rFonts w:hint="eastAsia" w:ascii="宋体" w:hAnsi="宋体" w:eastAsia="宋体" w:cs="宋体"/>
          <w:spacing w:val="-2"/>
          <w:sz w:val="21"/>
          <w:szCs w:val="21"/>
          <w14:textOutline w14:w="3831" w14:cap="flat" w14:cmpd="sng">
            <w14:solidFill>
              <w14:srgbClr w14:val="000000"/>
            </w14:solidFill>
            <w14:prstDash w14:val="solid"/>
            <w14:miter w14:val="0"/>
          </w14:textOutline>
        </w:rPr>
        <w:t>功能要求</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rPr>
        <w:t>采购平台</w:t>
      </w:r>
      <w:r>
        <w:rPr>
          <w:rFonts w:hint="eastAsia" w:ascii="宋体" w:hAnsi="宋体" w:eastAsia="宋体" w:cs="宋体"/>
          <w:spacing w:val="-2"/>
          <w:sz w:val="21"/>
          <w:szCs w:val="21"/>
          <w:lang w:val="en-US" w:eastAsia="zh-CN"/>
        </w:rPr>
        <w:t>的</w:t>
      </w:r>
      <w:r>
        <w:rPr>
          <w:rFonts w:hint="eastAsia" w:ascii="宋体" w:hAnsi="宋体" w:eastAsia="宋体" w:cs="宋体"/>
          <w:spacing w:val="-2"/>
          <w:sz w:val="21"/>
          <w:szCs w:val="21"/>
        </w:rPr>
        <w:t>系统设计符合计算机应用软件开发的质量管理体系；</w:t>
      </w:r>
      <w:r>
        <w:rPr>
          <w:rFonts w:hint="eastAsia" w:ascii="宋体" w:hAnsi="宋体" w:eastAsia="宋体" w:cs="宋体"/>
          <w:spacing w:val="-2"/>
          <w:sz w:val="21"/>
          <w:szCs w:val="21"/>
          <w:lang w:val="en-US" w:eastAsia="zh-CN"/>
        </w:rPr>
        <w:t>相关</w:t>
      </w:r>
      <w:r>
        <w:rPr>
          <w:rFonts w:hint="eastAsia" w:ascii="宋体" w:hAnsi="宋体" w:eastAsia="宋体" w:cs="宋体"/>
          <w:spacing w:val="-2"/>
          <w:sz w:val="21"/>
          <w:szCs w:val="21"/>
        </w:rPr>
        <w:t xml:space="preserve">公司符合 ISO 9001:2015 标准，并取得相应的质量管理体系认证证书（提供证件复印件）。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（2）平台能将</w:t>
      </w:r>
      <w:r>
        <w:rPr>
          <w:rFonts w:hint="eastAsia" w:ascii="宋体" w:hAnsi="宋体" w:eastAsia="宋体" w:cs="宋体"/>
          <w:spacing w:val="-2"/>
          <w:sz w:val="21"/>
          <w:szCs w:val="21"/>
        </w:rPr>
        <w:t>供应商提供的产品进行合理分类，有条理的将图文并茂的产品展示给浏览者</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包括：</w:t>
      </w:r>
      <w:r>
        <w:rPr>
          <w:rFonts w:hint="eastAsia" w:ascii="宋体" w:hAnsi="宋体" w:eastAsia="宋体" w:cs="宋体"/>
          <w:spacing w:val="-2"/>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①产品目录：通过产品分级目录展示商品信息，用户可以通过目录手工定位意向商品</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②产品搜索：用户可以根据商品名称</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型号</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品牌</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供应商名称等关键字进行模糊或精确的搜索，找到意向商品。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用户管理模块</w:t>
      </w:r>
      <w:r>
        <w:rPr>
          <w:rFonts w:hint="eastAsia" w:ascii="宋体" w:hAnsi="宋体" w:eastAsia="宋体" w:cs="宋体"/>
          <w:spacing w:val="-2"/>
          <w:sz w:val="21"/>
          <w:szCs w:val="21"/>
          <w:lang w:val="en-US" w:eastAsia="zh-CN"/>
        </w:rPr>
        <w:t>能</w:t>
      </w:r>
      <w:r>
        <w:rPr>
          <w:rFonts w:hint="eastAsia" w:ascii="宋体" w:hAnsi="宋体" w:eastAsia="宋体" w:cs="宋体"/>
          <w:spacing w:val="-2"/>
          <w:sz w:val="21"/>
          <w:szCs w:val="21"/>
        </w:rPr>
        <w:t>协助管理用户</w:t>
      </w:r>
      <w:r>
        <w:rPr>
          <w:rFonts w:hint="eastAsia" w:ascii="宋体" w:hAnsi="宋体" w:eastAsia="宋体" w:cs="宋体"/>
          <w:spacing w:val="-2"/>
          <w:sz w:val="21"/>
          <w:szCs w:val="21"/>
          <w:lang w:val="en-US" w:eastAsia="zh-CN"/>
        </w:rPr>
        <w:t>完善各类</w:t>
      </w:r>
      <w:r>
        <w:rPr>
          <w:rFonts w:hint="eastAsia" w:ascii="宋体" w:hAnsi="宋体" w:eastAsia="宋体" w:cs="宋体"/>
          <w:spacing w:val="-2"/>
          <w:sz w:val="21"/>
          <w:szCs w:val="21"/>
        </w:rPr>
        <w:t>信息，为用户提供注册、登录</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密码修改</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密码重置等基本功能外，还提供：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 xml:space="preserve">①为用户配置不同角色，以及对不同模块的的访问、操作权限。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 xml:space="preserve">②单位组织结构管理：单位管理员对单位组织结构及所有部门进行管理；课题组负责人对本课题组进行管理。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 xml:space="preserve">以上两个子模块皆支持批量新增、修改以提高单位管理员工作效率。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直采模块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直采</w:t>
      </w:r>
      <w:r>
        <w:rPr>
          <w:rFonts w:hint="eastAsia" w:ascii="宋体" w:hAnsi="宋体" w:eastAsia="宋体" w:cs="宋体"/>
          <w:spacing w:val="-2"/>
          <w:sz w:val="21"/>
          <w:szCs w:val="21"/>
          <w:lang w:val="en-US" w:eastAsia="zh-CN"/>
        </w:rPr>
        <w:t>采购</w:t>
      </w:r>
      <w:r>
        <w:rPr>
          <w:rFonts w:hint="eastAsia" w:ascii="宋体" w:hAnsi="宋体" w:eastAsia="宋体" w:cs="宋体"/>
          <w:spacing w:val="-2"/>
          <w:sz w:val="21"/>
          <w:szCs w:val="21"/>
        </w:rPr>
        <w:t>购过程类似于常用的淘宝、京东等网上商城，</w:t>
      </w:r>
      <w:r>
        <w:rPr>
          <w:rFonts w:hint="eastAsia" w:ascii="宋体" w:hAnsi="宋体" w:eastAsia="宋体" w:cs="宋体"/>
          <w:spacing w:val="-2"/>
          <w:sz w:val="21"/>
          <w:szCs w:val="21"/>
          <w:lang w:val="en-US" w:eastAsia="zh-CN"/>
        </w:rPr>
        <w:t>能</w:t>
      </w:r>
      <w:r>
        <w:rPr>
          <w:rFonts w:hint="eastAsia" w:ascii="宋体" w:hAnsi="宋体" w:eastAsia="宋体" w:cs="宋体"/>
          <w:spacing w:val="-2"/>
          <w:sz w:val="21"/>
          <w:szCs w:val="21"/>
        </w:rPr>
        <w:t>轻松、快捷、方便</w:t>
      </w:r>
      <w:r>
        <w:rPr>
          <w:rFonts w:hint="eastAsia" w:ascii="宋体" w:hAnsi="宋体" w:eastAsia="宋体" w:cs="宋体"/>
          <w:spacing w:val="-2"/>
          <w:sz w:val="21"/>
          <w:szCs w:val="21"/>
          <w:lang w:val="en-US" w:eastAsia="zh-CN"/>
        </w:rPr>
        <w:t>地完成采购过程</w:t>
      </w:r>
      <w:r>
        <w:rPr>
          <w:rFonts w:hint="eastAsia" w:ascii="宋体" w:hAnsi="宋体" w:eastAsia="宋体" w:cs="宋体"/>
          <w:spacing w:val="-2"/>
          <w:sz w:val="21"/>
          <w:szCs w:val="21"/>
        </w:rPr>
        <w:t>，并可通过比较、查看商品评价等途径有效的控制采购成本</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保证商品质量。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 xml:space="preserve">    （4）</w:t>
      </w:r>
      <w:r>
        <w:rPr>
          <w:rFonts w:hint="eastAsia" w:ascii="宋体" w:hAnsi="宋体" w:eastAsia="宋体" w:cs="宋体"/>
          <w:spacing w:val="-2"/>
          <w:sz w:val="21"/>
          <w:szCs w:val="21"/>
        </w:rPr>
        <w:t xml:space="preserve">竞价模块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提供竞价功能，采购员按照自己的需求发布竞价。采用一次竞价</w:t>
      </w:r>
      <w:r>
        <w:rPr>
          <w:rFonts w:hint="eastAsia" w:ascii="宋体" w:hAnsi="宋体" w:eastAsia="宋体" w:cs="宋体"/>
          <w:spacing w:val="-2"/>
          <w:sz w:val="21"/>
          <w:szCs w:val="21"/>
          <w:lang w:val="en-US" w:eastAsia="zh-CN"/>
        </w:rPr>
        <w:t>等</w:t>
      </w:r>
      <w:r>
        <w:rPr>
          <w:rFonts w:hint="eastAsia" w:ascii="宋体" w:hAnsi="宋体" w:eastAsia="宋体" w:cs="宋体"/>
          <w:spacing w:val="-2"/>
          <w:sz w:val="21"/>
          <w:szCs w:val="21"/>
        </w:rPr>
        <w:t>形式，供应商只能看到自己的出价情况，采购人在</w:t>
      </w:r>
      <w:r>
        <w:rPr>
          <w:rFonts w:hint="eastAsia" w:ascii="宋体" w:hAnsi="宋体" w:eastAsia="宋体" w:cs="宋体"/>
          <w:spacing w:val="-2"/>
          <w:sz w:val="21"/>
          <w:szCs w:val="21"/>
          <w:lang w:val="en-US" w:eastAsia="zh-CN"/>
        </w:rPr>
        <w:t>时间</w:t>
      </w:r>
      <w:r>
        <w:rPr>
          <w:rFonts w:hint="eastAsia" w:ascii="宋体" w:hAnsi="宋体" w:eastAsia="宋体" w:cs="宋体"/>
          <w:spacing w:val="-2"/>
          <w:sz w:val="21"/>
          <w:szCs w:val="21"/>
        </w:rPr>
        <w:t>截</w:t>
      </w:r>
      <w:r>
        <w:rPr>
          <w:rFonts w:hint="eastAsia" w:ascii="宋体" w:hAnsi="宋体" w:eastAsia="宋体" w:cs="宋体"/>
          <w:spacing w:val="-2"/>
          <w:sz w:val="21"/>
          <w:szCs w:val="21"/>
          <w:lang w:val="en-US" w:eastAsia="zh-CN"/>
        </w:rPr>
        <w:t>止</w:t>
      </w:r>
      <w:r>
        <w:rPr>
          <w:rFonts w:hint="eastAsia" w:ascii="宋体" w:hAnsi="宋体" w:eastAsia="宋体" w:cs="宋体"/>
          <w:spacing w:val="-2"/>
          <w:sz w:val="21"/>
          <w:szCs w:val="21"/>
        </w:rPr>
        <w:t>后才可看到所有供应商的全部应标</w:t>
      </w:r>
      <w:r>
        <w:rPr>
          <w:rFonts w:hint="eastAsia" w:ascii="宋体" w:hAnsi="宋体" w:eastAsia="宋体" w:cs="宋体"/>
          <w:spacing w:val="-2"/>
          <w:sz w:val="21"/>
          <w:szCs w:val="21"/>
          <w:lang w:val="en-US" w:eastAsia="zh-CN"/>
        </w:rPr>
        <w:t>情况</w:t>
      </w:r>
      <w:r>
        <w:rPr>
          <w:rFonts w:hint="eastAsia" w:ascii="宋体" w:hAnsi="宋体" w:eastAsia="宋体" w:cs="宋体"/>
          <w:spacing w:val="-2"/>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 xml:space="preserve">    （5）</w:t>
      </w:r>
      <w:r>
        <w:rPr>
          <w:rFonts w:hint="eastAsia" w:ascii="宋体" w:hAnsi="宋体" w:eastAsia="宋体" w:cs="宋体"/>
          <w:spacing w:val="-2"/>
          <w:sz w:val="21"/>
          <w:szCs w:val="21"/>
        </w:rPr>
        <w:t xml:space="preserve">商品验收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当采购的商品到货时，</w:t>
      </w:r>
      <w:r>
        <w:rPr>
          <w:rFonts w:hint="eastAsia" w:ascii="宋体" w:hAnsi="宋体" w:eastAsia="宋体" w:cs="宋体"/>
          <w:spacing w:val="-2"/>
          <w:sz w:val="21"/>
          <w:szCs w:val="21"/>
          <w:lang w:val="en-US" w:eastAsia="zh-CN"/>
        </w:rPr>
        <w:t>由医院耗材管理仓库和课题组同步进行实物验收。</w:t>
      </w:r>
      <w:r>
        <w:rPr>
          <w:rFonts w:hint="eastAsia" w:ascii="宋体" w:hAnsi="宋体" w:eastAsia="宋体" w:cs="宋体"/>
          <w:spacing w:val="-2"/>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6）</w:t>
      </w:r>
      <w:r>
        <w:rPr>
          <w:rFonts w:hint="eastAsia" w:ascii="宋体" w:hAnsi="宋体" w:eastAsia="宋体" w:cs="宋体"/>
          <w:spacing w:val="-2"/>
          <w:sz w:val="21"/>
          <w:szCs w:val="21"/>
        </w:rPr>
        <w:t>出入库</w:t>
      </w:r>
      <w:r>
        <w:rPr>
          <w:rFonts w:hint="eastAsia" w:ascii="宋体" w:hAnsi="宋体" w:eastAsia="宋体" w:cs="宋体"/>
          <w:spacing w:val="-2"/>
          <w:sz w:val="21"/>
          <w:szCs w:val="21"/>
          <w:lang w:val="en-US" w:eastAsia="zh-CN"/>
        </w:rPr>
        <w:t>管理</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商品的出入库管理按医院其他试剂耗材的出入库管理进行，如遇特殊情况，平台应提供相应的协助。</w:t>
      </w:r>
      <w:r>
        <w:rPr>
          <w:rFonts w:hint="eastAsia" w:ascii="宋体" w:hAnsi="宋体" w:eastAsia="宋体" w:cs="宋体"/>
          <w:spacing w:val="-2"/>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①</w:t>
      </w:r>
      <w:r>
        <w:rPr>
          <w:rFonts w:hint="eastAsia" w:ascii="宋体" w:hAnsi="宋体" w:eastAsia="宋体" w:cs="宋体"/>
          <w:spacing w:val="-2"/>
          <w:sz w:val="21"/>
          <w:szCs w:val="21"/>
          <w:lang w:val="en-US" w:eastAsia="zh-CN"/>
        </w:rPr>
        <w:t>商品送到一次性用品仓库，仓库管理员检查实物包装是否完整，查看有效期和生产日期，核对产品型号规格、数量等，不符合要求者通知课题组联系供应商进行退换处理。</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②</w:t>
      </w:r>
      <w:r>
        <w:rPr>
          <w:rFonts w:hint="eastAsia" w:ascii="宋体" w:hAnsi="宋体" w:eastAsia="宋体" w:cs="宋体"/>
          <w:spacing w:val="-2"/>
          <w:sz w:val="21"/>
          <w:szCs w:val="21"/>
          <w:lang w:val="en-US" w:eastAsia="zh-CN"/>
        </w:rPr>
        <w:t>仓库员把验收合格的试剂耗材进行上架摆放并进行入库操作。</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③试剂耗材入库后由医院仓库登记批号、发票号等有关信息，仓库存档。</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fldChar w:fldCharType="begin"/>
      </w:r>
      <w:r>
        <w:rPr>
          <w:rFonts w:hint="eastAsia" w:ascii="宋体" w:hAnsi="宋体" w:eastAsia="宋体" w:cs="宋体"/>
          <w:spacing w:val="-2"/>
          <w:sz w:val="21"/>
          <w:szCs w:val="21"/>
          <w:lang w:val="en-US" w:eastAsia="zh-CN"/>
        </w:rPr>
        <w:instrText xml:space="preserve"> = 4 \* GB3 \* MERGEFORMAT </w:instrText>
      </w:r>
      <w:r>
        <w:rPr>
          <w:rFonts w:hint="eastAsia" w:ascii="宋体" w:hAnsi="宋体" w:eastAsia="宋体" w:cs="宋体"/>
          <w:spacing w:val="-2"/>
          <w:sz w:val="21"/>
          <w:szCs w:val="21"/>
          <w:lang w:val="en-US" w:eastAsia="zh-CN"/>
        </w:rPr>
        <w:fldChar w:fldCharType="separate"/>
      </w:r>
      <w:r>
        <w:rPr>
          <w:rFonts w:hint="eastAsia" w:ascii="宋体" w:hAnsi="宋体" w:eastAsia="宋体" w:cs="宋体"/>
          <w:spacing w:val="-2"/>
          <w:sz w:val="21"/>
          <w:szCs w:val="21"/>
          <w:lang w:val="en-US" w:eastAsia="zh-CN"/>
        </w:rPr>
        <w:t>④</w:t>
      </w:r>
      <w:r>
        <w:rPr>
          <w:rFonts w:hint="eastAsia" w:ascii="宋体" w:hAnsi="宋体" w:eastAsia="宋体" w:cs="宋体"/>
          <w:spacing w:val="-2"/>
          <w:sz w:val="21"/>
          <w:szCs w:val="21"/>
          <w:lang w:val="en-US" w:eastAsia="zh-CN"/>
        </w:rPr>
        <w:fldChar w:fldCharType="end"/>
      </w:r>
      <w:r>
        <w:rPr>
          <w:rFonts w:hint="eastAsia" w:ascii="宋体" w:hAnsi="宋体" w:eastAsia="宋体" w:cs="宋体"/>
          <w:spacing w:val="-2"/>
          <w:sz w:val="21"/>
          <w:szCs w:val="21"/>
          <w:lang w:val="en-US" w:eastAsia="zh-CN"/>
        </w:rPr>
        <w:t>仓库管理员对将出库的试剂耗材型号、数量、有效期进行检查，做好科室领用单据及出库明细管理，通知课题组到仓库领用物资并进行出库操作。</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 xml:space="preserve">    （7）</w:t>
      </w:r>
      <w:r>
        <w:rPr>
          <w:rFonts w:hint="eastAsia" w:ascii="宋体" w:hAnsi="宋体" w:eastAsia="宋体" w:cs="宋体"/>
          <w:spacing w:val="-2"/>
          <w:sz w:val="21"/>
          <w:szCs w:val="21"/>
        </w:rPr>
        <w:t xml:space="preserve">多级审批模块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①对于在线采购申请单、竞价申请单、竞价初选结果</w:t>
      </w:r>
      <w:r>
        <w:rPr>
          <w:rFonts w:hint="eastAsia" w:ascii="宋体" w:hAnsi="宋体" w:eastAsia="宋体" w:cs="宋体"/>
          <w:spacing w:val="-2"/>
          <w:sz w:val="21"/>
          <w:szCs w:val="21"/>
          <w:lang w:val="en-US" w:eastAsia="zh-CN"/>
        </w:rPr>
        <w:t>按医院要求</w:t>
      </w:r>
      <w:r>
        <w:rPr>
          <w:rFonts w:hint="eastAsia" w:ascii="宋体" w:hAnsi="宋体" w:eastAsia="宋体" w:cs="宋体"/>
          <w:spacing w:val="-2"/>
          <w:sz w:val="21"/>
          <w:szCs w:val="21"/>
        </w:rPr>
        <w:t>提供</w:t>
      </w:r>
      <w:r>
        <w:rPr>
          <w:rFonts w:hint="eastAsia" w:ascii="宋体" w:hAnsi="宋体" w:eastAsia="宋体" w:cs="宋体"/>
          <w:spacing w:val="-2"/>
          <w:sz w:val="21"/>
          <w:szCs w:val="21"/>
          <w:lang w:val="en-US" w:eastAsia="zh-CN"/>
        </w:rPr>
        <w:t>多级</w:t>
      </w:r>
      <w:r>
        <w:rPr>
          <w:rFonts w:hint="eastAsia" w:ascii="宋体" w:hAnsi="宋体" w:eastAsia="宋体" w:cs="宋体"/>
          <w:spacing w:val="-2"/>
          <w:sz w:val="21"/>
          <w:szCs w:val="21"/>
        </w:rPr>
        <w:t xml:space="preserve">审批机制。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 xml:space="preserve">②支持按金额对每个级别的审批规则定制，支持超过一定总金额才需要进行审批。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 xml:space="preserve">    （8）</w:t>
      </w:r>
      <w:r>
        <w:rPr>
          <w:rFonts w:hint="eastAsia" w:ascii="宋体" w:hAnsi="宋体" w:eastAsia="宋体" w:cs="宋体"/>
          <w:spacing w:val="-2"/>
          <w:sz w:val="21"/>
          <w:szCs w:val="21"/>
        </w:rPr>
        <w:t xml:space="preserve">微信审批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 xml:space="preserve">提供采购微信审批功能，竞价申请单微信审批，竞价结果微信审批。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9</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结算模块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线上</w:t>
      </w:r>
      <w:r>
        <w:rPr>
          <w:rFonts w:hint="eastAsia" w:ascii="宋体" w:hAnsi="宋体" w:eastAsia="宋体" w:cs="宋体"/>
          <w:spacing w:val="-2"/>
          <w:sz w:val="21"/>
          <w:szCs w:val="21"/>
        </w:rPr>
        <w:t>结算和线下</w:t>
      </w:r>
      <w:r>
        <w:rPr>
          <w:rFonts w:hint="eastAsia" w:ascii="宋体" w:hAnsi="宋体" w:eastAsia="宋体" w:cs="宋体"/>
          <w:spacing w:val="-2"/>
          <w:sz w:val="21"/>
          <w:szCs w:val="21"/>
          <w:lang w:val="en-US" w:eastAsia="zh-CN"/>
        </w:rPr>
        <w:t>结算</w:t>
      </w:r>
      <w:r>
        <w:rPr>
          <w:rFonts w:hint="eastAsia" w:ascii="宋体" w:hAnsi="宋体" w:eastAsia="宋体" w:cs="宋体"/>
          <w:spacing w:val="-2"/>
          <w:sz w:val="21"/>
          <w:szCs w:val="21"/>
        </w:rPr>
        <w:t>相结合，通过合并订单结算等形式</w:t>
      </w:r>
      <w:r>
        <w:rPr>
          <w:rFonts w:hint="eastAsia" w:ascii="宋体" w:hAnsi="宋体" w:eastAsia="宋体" w:cs="宋体"/>
          <w:spacing w:val="-2"/>
          <w:sz w:val="21"/>
          <w:szCs w:val="21"/>
          <w:lang w:val="en-US" w:eastAsia="zh-CN"/>
        </w:rPr>
        <w:t>以</w:t>
      </w:r>
      <w:r>
        <w:rPr>
          <w:rFonts w:hint="eastAsia" w:ascii="宋体" w:hAnsi="宋体" w:eastAsia="宋体" w:cs="宋体"/>
          <w:spacing w:val="-2"/>
          <w:sz w:val="21"/>
          <w:szCs w:val="21"/>
        </w:rPr>
        <w:t>节省课题组和财务部门</w:t>
      </w:r>
      <w:r>
        <w:rPr>
          <w:rFonts w:hint="eastAsia" w:ascii="宋体" w:hAnsi="宋体" w:eastAsia="宋体" w:cs="宋体"/>
          <w:spacing w:val="-2"/>
          <w:sz w:val="21"/>
          <w:szCs w:val="21"/>
          <w:lang w:val="en-US" w:eastAsia="zh-CN"/>
        </w:rPr>
        <w:t>的</w:t>
      </w:r>
      <w:r>
        <w:rPr>
          <w:rFonts w:hint="eastAsia" w:ascii="宋体" w:hAnsi="宋体" w:eastAsia="宋体" w:cs="宋体"/>
          <w:spacing w:val="-2"/>
          <w:sz w:val="21"/>
          <w:szCs w:val="21"/>
        </w:rPr>
        <w:t xml:space="preserve">报销时间，提高结算效率。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10</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商品评价模块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遴选人</w:t>
      </w:r>
      <w:r>
        <w:rPr>
          <w:rFonts w:hint="eastAsia" w:ascii="宋体" w:hAnsi="宋体" w:eastAsia="宋体" w:cs="宋体"/>
          <w:spacing w:val="-2"/>
          <w:sz w:val="21"/>
          <w:szCs w:val="21"/>
        </w:rPr>
        <w:t xml:space="preserve">可以对采购完成的商品进行评级和评价，以供平台上本单位及其他单位采购人员参考，互相协助购买质优商品。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 xml:space="preserve"> </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11</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退货模块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提供退货系统，以便于当</w:t>
      </w:r>
      <w:r>
        <w:rPr>
          <w:rFonts w:hint="eastAsia" w:ascii="宋体" w:hAnsi="宋体" w:eastAsia="宋体" w:cs="宋体"/>
          <w:spacing w:val="-2"/>
          <w:sz w:val="21"/>
          <w:szCs w:val="21"/>
        </w:rPr>
        <w:t>出现商品不符合单位要求等情况需要退货时，可以协助</w:t>
      </w:r>
      <w:r>
        <w:rPr>
          <w:rFonts w:hint="eastAsia" w:ascii="宋体" w:hAnsi="宋体" w:eastAsia="宋体" w:cs="宋体"/>
          <w:spacing w:val="-2"/>
          <w:sz w:val="21"/>
          <w:szCs w:val="21"/>
          <w:lang w:val="en-US" w:eastAsia="zh-CN"/>
        </w:rPr>
        <w:t>遴选人</w:t>
      </w:r>
      <w:r>
        <w:rPr>
          <w:rFonts w:hint="eastAsia" w:ascii="宋体" w:hAnsi="宋体" w:eastAsia="宋体" w:cs="宋体"/>
          <w:spacing w:val="-2"/>
          <w:sz w:val="21"/>
          <w:szCs w:val="21"/>
        </w:rPr>
        <w:t xml:space="preserve">与供应商之间快速完成退货流程。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 xml:space="preserve">   （12）</w:t>
      </w:r>
      <w:r>
        <w:rPr>
          <w:rFonts w:hint="eastAsia" w:ascii="宋体" w:hAnsi="宋体" w:eastAsia="宋体" w:cs="宋体"/>
          <w:spacing w:val="-2"/>
          <w:sz w:val="21"/>
          <w:szCs w:val="21"/>
        </w:rPr>
        <w:t xml:space="preserve">商品营销模块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平台支持团购、优惠券、限时活动等供应商发起的营销活动，可以进一步降低</w:t>
      </w:r>
      <w:r>
        <w:rPr>
          <w:rFonts w:hint="eastAsia" w:ascii="宋体" w:hAnsi="宋体" w:eastAsia="宋体" w:cs="宋体"/>
          <w:spacing w:val="-2"/>
          <w:sz w:val="21"/>
          <w:szCs w:val="21"/>
          <w:lang w:val="en-US" w:eastAsia="zh-CN"/>
        </w:rPr>
        <w:t>遴选人</w:t>
      </w:r>
      <w:r>
        <w:rPr>
          <w:rFonts w:hint="eastAsia" w:ascii="宋体" w:hAnsi="宋体" w:eastAsia="宋体" w:cs="宋体"/>
          <w:spacing w:val="-2"/>
          <w:sz w:val="21"/>
          <w:szCs w:val="21"/>
        </w:rPr>
        <w:t xml:space="preserve">的采购成本。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 xml:space="preserve">    （13）</w:t>
      </w:r>
      <w:r>
        <w:rPr>
          <w:rFonts w:hint="eastAsia" w:ascii="宋体" w:hAnsi="宋体" w:eastAsia="宋体" w:cs="宋体"/>
          <w:spacing w:val="-2"/>
          <w:sz w:val="21"/>
          <w:szCs w:val="21"/>
        </w:rPr>
        <w:t xml:space="preserve">通知推送模块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 xml:space="preserve">平台支持短信、微信、邮件等各种通知推送功能，使得在采购、竞价、结算等流程中的每一个人能够及时得到通知，并协助整个流程的快速推进。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 xml:space="preserve">    （14）</w:t>
      </w:r>
      <w:r>
        <w:rPr>
          <w:rFonts w:hint="eastAsia" w:ascii="宋体" w:hAnsi="宋体" w:eastAsia="宋体" w:cs="宋体"/>
          <w:spacing w:val="-2"/>
          <w:sz w:val="21"/>
          <w:szCs w:val="21"/>
        </w:rPr>
        <w:t xml:space="preserve">客服模块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平台提供电话和</w:t>
      </w:r>
      <w:r>
        <w:rPr>
          <w:rFonts w:hint="eastAsia" w:ascii="宋体" w:hAnsi="宋体" w:eastAsia="宋体" w:cs="宋体"/>
          <w:spacing w:val="-2"/>
          <w:sz w:val="21"/>
          <w:szCs w:val="21"/>
          <w:lang w:val="en-US" w:eastAsia="zh-CN"/>
        </w:rPr>
        <w:t>微信</w:t>
      </w:r>
      <w:r>
        <w:rPr>
          <w:rFonts w:hint="eastAsia" w:ascii="宋体" w:hAnsi="宋体" w:eastAsia="宋体" w:cs="宋体"/>
          <w:spacing w:val="-2"/>
          <w:sz w:val="21"/>
          <w:szCs w:val="21"/>
        </w:rPr>
        <w:t>客服服务，</w:t>
      </w:r>
      <w:r>
        <w:rPr>
          <w:rFonts w:hint="eastAsia" w:ascii="宋体" w:hAnsi="宋体" w:eastAsia="宋体" w:cs="宋体"/>
          <w:spacing w:val="-2"/>
          <w:sz w:val="21"/>
          <w:szCs w:val="21"/>
          <w:lang w:val="en-US" w:eastAsia="zh-CN"/>
        </w:rPr>
        <w:t>以便及时</w:t>
      </w:r>
      <w:r>
        <w:rPr>
          <w:rFonts w:hint="eastAsia" w:ascii="宋体" w:hAnsi="宋体" w:eastAsia="宋体" w:cs="宋体"/>
          <w:spacing w:val="-2"/>
          <w:sz w:val="21"/>
          <w:szCs w:val="21"/>
        </w:rPr>
        <w:t>解答客户在使用本平台过程中遇到的</w:t>
      </w:r>
      <w:r>
        <w:rPr>
          <w:rFonts w:hint="eastAsia" w:ascii="宋体" w:hAnsi="宋体" w:eastAsia="宋体" w:cs="宋体"/>
          <w:spacing w:val="-2"/>
          <w:sz w:val="21"/>
          <w:szCs w:val="21"/>
          <w:lang w:val="en-US" w:eastAsia="zh-CN"/>
        </w:rPr>
        <w:t>各类</w:t>
      </w:r>
      <w:r>
        <w:rPr>
          <w:rFonts w:hint="eastAsia" w:ascii="宋体" w:hAnsi="宋体" w:eastAsia="宋体" w:cs="宋体"/>
          <w:spacing w:val="-2"/>
          <w:sz w:val="21"/>
          <w:szCs w:val="21"/>
        </w:rPr>
        <w:t xml:space="preserve">问题。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15</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历史查询模块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对于所有的采购、结算、退货、竞价历史记录，</w:t>
      </w:r>
      <w:r>
        <w:rPr>
          <w:rFonts w:hint="eastAsia" w:ascii="宋体" w:hAnsi="宋体" w:eastAsia="宋体" w:cs="宋体"/>
          <w:spacing w:val="-2"/>
          <w:sz w:val="21"/>
          <w:szCs w:val="21"/>
          <w:lang w:val="en-US" w:eastAsia="zh-CN"/>
        </w:rPr>
        <w:t>以及</w:t>
      </w:r>
      <w:r>
        <w:rPr>
          <w:rFonts w:hint="eastAsia" w:ascii="宋体" w:hAnsi="宋体" w:eastAsia="宋体" w:cs="宋体"/>
          <w:spacing w:val="-2"/>
          <w:sz w:val="21"/>
          <w:szCs w:val="21"/>
        </w:rPr>
        <w:t>用户登录</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信息修改等都有详细日志以供查询。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16</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统计模块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4"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为</w:t>
      </w:r>
      <w:r>
        <w:rPr>
          <w:rFonts w:hint="eastAsia" w:ascii="宋体" w:hAnsi="宋体" w:eastAsia="宋体" w:cs="宋体"/>
          <w:spacing w:val="-2"/>
          <w:sz w:val="21"/>
          <w:szCs w:val="21"/>
          <w:lang w:val="en-US" w:eastAsia="zh-CN"/>
        </w:rPr>
        <w:t>便于</w:t>
      </w:r>
      <w:r>
        <w:rPr>
          <w:rFonts w:hint="eastAsia" w:ascii="宋体" w:hAnsi="宋体" w:eastAsia="宋体" w:cs="宋体"/>
          <w:spacing w:val="-2"/>
          <w:sz w:val="21"/>
          <w:szCs w:val="21"/>
        </w:rPr>
        <w:t>管理部门</w:t>
      </w:r>
      <w:r>
        <w:rPr>
          <w:rFonts w:hint="eastAsia" w:ascii="宋体" w:hAnsi="宋体" w:eastAsia="宋体" w:cs="宋体"/>
          <w:spacing w:val="-2"/>
          <w:sz w:val="21"/>
          <w:szCs w:val="21"/>
          <w:lang w:val="en-US" w:eastAsia="zh-CN"/>
        </w:rPr>
        <w:t>进行</w:t>
      </w:r>
      <w:r>
        <w:rPr>
          <w:rFonts w:hint="eastAsia" w:ascii="宋体" w:hAnsi="宋体" w:eastAsia="宋体" w:cs="宋体"/>
          <w:spacing w:val="-2"/>
          <w:sz w:val="21"/>
          <w:szCs w:val="21"/>
        </w:rPr>
        <w:t>监管，平台支持个性化统计功能定制，能生成和导出多维度（全单位</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各课题组</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各供应商以及商品）的各种交易统计数据，包括但不限于采购单</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竞价单</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结算单</w:t>
      </w:r>
      <w:r>
        <w:rPr>
          <w:rFonts w:hint="eastAsia" w:ascii="宋体" w:hAnsi="宋体" w:eastAsia="宋体" w:cs="宋体"/>
          <w:spacing w:val="-2"/>
          <w:sz w:val="21"/>
          <w:szCs w:val="21"/>
          <w:lang w:val="en-US" w:eastAsia="zh-CN"/>
        </w:rPr>
        <w:t>等</w:t>
      </w:r>
      <w:r>
        <w:rPr>
          <w:rFonts w:hint="eastAsia" w:ascii="宋体" w:hAnsi="宋体" w:eastAsia="宋体" w:cs="宋体"/>
          <w:spacing w:val="-2"/>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2" w:line="500" w:lineRule="exact"/>
        <w:ind w:left="547"/>
        <w:textAlignment w:val="baseline"/>
        <w:outlineLvl w:val="0"/>
        <w:rPr>
          <w:rFonts w:hint="eastAsia" w:ascii="宋体" w:hAnsi="宋体" w:eastAsia="宋体" w:cs="宋体"/>
          <w:sz w:val="21"/>
          <w:szCs w:val="21"/>
        </w:rPr>
      </w:pPr>
      <w:r>
        <w:rPr>
          <w:rFonts w:hint="eastAsia" w:ascii="宋体" w:hAnsi="宋体" w:eastAsia="宋体" w:cs="宋体"/>
          <w:b/>
          <w:bCs/>
          <w:sz w:val="21"/>
          <w:szCs w:val="21"/>
        </w:rPr>
        <w:t>2.</w:t>
      </w:r>
      <w:r>
        <w:rPr>
          <w:rFonts w:hint="eastAsia" w:ascii="宋体" w:hAnsi="宋体" w:eastAsia="宋体" w:cs="宋体"/>
          <w:sz w:val="21"/>
          <w:szCs w:val="21"/>
          <w14:textOutline w14:w="3831" w14:cap="flat" w14:cmpd="sng">
            <w14:solidFill>
              <w14:srgbClr w14:val="000000"/>
            </w14:solidFill>
            <w14:prstDash w14:val="solid"/>
            <w14:miter w14:val="0"/>
          </w14:textOutline>
        </w:rPr>
        <w:t>安全保障要求</w:t>
      </w:r>
    </w:p>
    <w:p>
      <w:pPr>
        <w:keepNext w:val="0"/>
        <w:keepLines w:val="0"/>
        <w:pageBreakBefore w:val="0"/>
        <w:widowControl/>
        <w:kinsoku w:val="0"/>
        <w:wordWrap/>
        <w:overflowPunct/>
        <w:topLinePunct w:val="0"/>
        <w:autoSpaceDE w:val="0"/>
        <w:autoSpaceDN w:val="0"/>
        <w:bidi w:val="0"/>
        <w:adjustRightInd w:val="0"/>
        <w:snapToGrid w:val="0"/>
        <w:spacing w:before="233" w:line="500" w:lineRule="exact"/>
        <w:ind w:left="43" w:right="8" w:firstLine="407"/>
        <w:textAlignment w:val="baseline"/>
        <w:rPr>
          <w:rFonts w:hint="eastAsia" w:ascii="宋体" w:hAnsi="宋体" w:eastAsia="宋体" w:cs="宋体"/>
          <w:sz w:val="21"/>
          <w:szCs w:val="21"/>
        </w:rPr>
      </w:pPr>
      <w:r>
        <w:rPr>
          <w:rFonts w:hint="eastAsia" w:ascii="宋体" w:hAnsi="宋体" w:eastAsia="宋体" w:cs="宋体"/>
          <w:spacing w:val="-5"/>
          <w:sz w:val="21"/>
          <w:szCs w:val="21"/>
        </w:rPr>
        <w:t>（1）平台应该具备国家行业内认定的信息安全相关</w:t>
      </w:r>
      <w:r>
        <w:rPr>
          <w:rFonts w:hint="eastAsia" w:ascii="宋体" w:hAnsi="宋体" w:eastAsia="宋体" w:cs="宋体"/>
          <w:spacing w:val="-6"/>
          <w:sz w:val="21"/>
          <w:szCs w:val="21"/>
        </w:rPr>
        <w:t>证书，以确保遴选人数据的安全性，</w:t>
      </w:r>
      <w:r>
        <w:rPr>
          <w:rFonts w:hint="eastAsia" w:ascii="宋体" w:hAnsi="宋体" w:eastAsia="宋体" w:cs="宋体"/>
          <w:sz w:val="21"/>
          <w:szCs w:val="21"/>
        </w:rPr>
        <w:t xml:space="preserve"> </w:t>
      </w:r>
      <w:r>
        <w:rPr>
          <w:rFonts w:hint="eastAsia" w:ascii="宋体" w:hAnsi="宋体" w:eastAsia="宋体" w:cs="宋体"/>
          <w:spacing w:val="-3"/>
          <w:sz w:val="21"/>
          <w:szCs w:val="21"/>
        </w:rPr>
        <w:t>同时未经遴选人允许，不可向第三方公布或使用。若因平台方（包括商家）造成上述隐私信</w:t>
      </w:r>
      <w:r>
        <w:rPr>
          <w:rFonts w:hint="eastAsia" w:ascii="宋体" w:hAnsi="宋体" w:eastAsia="宋体" w:cs="宋体"/>
          <w:spacing w:val="-4"/>
          <w:sz w:val="21"/>
          <w:szCs w:val="21"/>
        </w:rPr>
        <w:t>息的泄露，</w:t>
      </w:r>
      <w:r>
        <w:rPr>
          <w:rFonts w:hint="eastAsia" w:ascii="宋体" w:hAnsi="宋体" w:eastAsia="宋体" w:cs="宋体"/>
          <w:spacing w:val="-9"/>
          <w:sz w:val="21"/>
          <w:szCs w:val="21"/>
        </w:rPr>
        <w:t xml:space="preserve"> </w:t>
      </w:r>
      <w:r>
        <w:rPr>
          <w:rFonts w:hint="eastAsia" w:ascii="宋体" w:hAnsi="宋体" w:eastAsia="宋体" w:cs="宋体"/>
          <w:spacing w:val="-4"/>
          <w:sz w:val="21"/>
          <w:szCs w:val="21"/>
        </w:rPr>
        <w:t>给遴选人及其员工造成损失的，由中选单位承当赔偿责任。</w:t>
      </w:r>
    </w:p>
    <w:p>
      <w:pPr>
        <w:keepNext w:val="0"/>
        <w:keepLines w:val="0"/>
        <w:pageBreakBefore w:val="0"/>
        <w:widowControl/>
        <w:kinsoku w:val="0"/>
        <w:wordWrap/>
        <w:overflowPunct/>
        <w:topLinePunct w:val="0"/>
        <w:autoSpaceDE w:val="0"/>
        <w:autoSpaceDN w:val="0"/>
        <w:bidi w:val="0"/>
        <w:adjustRightInd w:val="0"/>
        <w:snapToGrid w:val="0"/>
        <w:spacing w:before="249" w:line="500" w:lineRule="exact"/>
        <w:ind w:left="27" w:right="7" w:firstLine="432"/>
        <w:textAlignment w:val="baseline"/>
        <w:rPr>
          <w:rFonts w:hint="eastAsia" w:ascii="宋体" w:hAnsi="宋体" w:eastAsia="宋体" w:cs="宋体"/>
          <w:sz w:val="21"/>
          <w:szCs w:val="21"/>
        </w:rPr>
      </w:pPr>
      <w:r>
        <w:rPr>
          <w:rFonts w:hint="eastAsia" w:ascii="宋体" w:hAnsi="宋体" w:eastAsia="宋体" w:cs="宋体"/>
          <w:spacing w:val="-10"/>
          <w:sz w:val="21"/>
          <w:szCs w:val="21"/>
        </w:rPr>
        <w:t>（2）中选单位的采购平台应具有</w:t>
      </w:r>
      <w:r>
        <w:rPr>
          <w:rFonts w:hint="eastAsia" w:ascii="宋体" w:hAnsi="宋体" w:eastAsia="宋体" w:cs="宋体"/>
          <w:spacing w:val="-53"/>
          <w:sz w:val="21"/>
          <w:szCs w:val="21"/>
        </w:rPr>
        <w:t xml:space="preserve"> </w:t>
      </w:r>
      <w:r>
        <w:rPr>
          <w:rFonts w:hint="eastAsia" w:ascii="宋体" w:hAnsi="宋体" w:eastAsia="宋体" w:cs="宋体"/>
          <w:spacing w:val="-10"/>
          <w:sz w:val="21"/>
          <w:szCs w:val="21"/>
        </w:rPr>
        <w:t>ICP 备案或</w:t>
      </w:r>
      <w:r>
        <w:rPr>
          <w:rFonts w:hint="eastAsia" w:ascii="宋体" w:hAnsi="宋体" w:eastAsia="宋体" w:cs="宋体"/>
          <w:spacing w:val="-54"/>
          <w:sz w:val="21"/>
          <w:szCs w:val="21"/>
        </w:rPr>
        <w:t xml:space="preserve"> </w:t>
      </w:r>
      <w:r>
        <w:rPr>
          <w:rFonts w:hint="eastAsia" w:ascii="宋体" w:hAnsi="宋体" w:eastAsia="宋体" w:cs="宋体"/>
          <w:spacing w:val="-10"/>
          <w:sz w:val="21"/>
          <w:szCs w:val="21"/>
        </w:rPr>
        <w:t>ICP 经营许可证（</w:t>
      </w:r>
      <w:r>
        <w:rPr>
          <w:rFonts w:hint="eastAsia" w:ascii="宋体" w:hAnsi="宋体" w:eastAsia="宋体" w:cs="宋体"/>
          <w:spacing w:val="-11"/>
          <w:sz w:val="21"/>
          <w:szCs w:val="21"/>
        </w:rPr>
        <w:t>需提供相关证明材料</w:t>
      </w:r>
      <w:r>
        <w:rPr>
          <w:rFonts w:hint="eastAsia" w:ascii="宋体" w:hAnsi="宋体" w:eastAsia="宋体" w:cs="宋体"/>
          <w:spacing w:val="-20"/>
          <w:sz w:val="21"/>
          <w:szCs w:val="21"/>
        </w:rPr>
        <w:t>），</w:t>
      </w:r>
      <w:r>
        <w:rPr>
          <w:rFonts w:hint="eastAsia" w:ascii="宋体" w:hAnsi="宋体" w:eastAsia="宋体" w:cs="宋体"/>
          <w:sz w:val="21"/>
          <w:szCs w:val="21"/>
        </w:rPr>
        <w:t xml:space="preserve"> </w:t>
      </w:r>
      <w:r>
        <w:rPr>
          <w:rFonts w:hint="eastAsia" w:ascii="宋体" w:hAnsi="宋体" w:eastAsia="宋体" w:cs="宋体"/>
          <w:spacing w:val="-2"/>
          <w:sz w:val="21"/>
          <w:szCs w:val="21"/>
        </w:rPr>
        <w:t>并按信息安全等级二级或以上系统进行安全防护（提供备案证明和安</w:t>
      </w:r>
      <w:r>
        <w:rPr>
          <w:rFonts w:hint="eastAsia" w:ascii="宋体" w:hAnsi="宋体" w:eastAsia="宋体" w:cs="宋体"/>
          <w:spacing w:val="-3"/>
          <w:sz w:val="21"/>
          <w:szCs w:val="21"/>
        </w:rPr>
        <w:t>全测评报告</w:t>
      </w:r>
      <w:r>
        <w:rPr>
          <w:rFonts w:hint="eastAsia" w:ascii="宋体" w:hAnsi="宋体" w:eastAsia="宋体" w:cs="宋体"/>
          <w:spacing w:val="-9"/>
          <w:sz w:val="21"/>
          <w:szCs w:val="21"/>
        </w:rPr>
        <w:t>），</w:t>
      </w:r>
      <w:r>
        <w:rPr>
          <w:rFonts w:hint="eastAsia" w:ascii="宋体" w:hAnsi="宋体" w:eastAsia="宋体" w:cs="宋体"/>
          <w:spacing w:val="-3"/>
          <w:sz w:val="21"/>
          <w:szCs w:val="21"/>
        </w:rPr>
        <w:t>确保遴</w:t>
      </w:r>
      <w:r>
        <w:rPr>
          <w:rFonts w:hint="eastAsia" w:ascii="宋体" w:hAnsi="宋体" w:eastAsia="宋体" w:cs="宋体"/>
          <w:spacing w:val="-1"/>
          <w:sz w:val="21"/>
          <w:szCs w:val="21"/>
        </w:rPr>
        <w:t>选人数据和业务安全。</w:t>
      </w:r>
    </w:p>
    <w:p>
      <w:pPr>
        <w:keepNext w:val="0"/>
        <w:keepLines w:val="0"/>
        <w:pageBreakBefore w:val="0"/>
        <w:widowControl/>
        <w:kinsoku w:val="0"/>
        <w:wordWrap/>
        <w:overflowPunct/>
        <w:topLinePunct w:val="0"/>
        <w:autoSpaceDE w:val="0"/>
        <w:autoSpaceDN w:val="0"/>
        <w:bidi w:val="0"/>
        <w:adjustRightInd w:val="0"/>
        <w:snapToGrid w:val="0"/>
        <w:spacing w:before="248" w:line="500" w:lineRule="exact"/>
        <w:ind w:left="448"/>
        <w:textAlignment w:val="baseline"/>
        <w:rPr>
          <w:rFonts w:hint="eastAsia" w:ascii="宋体" w:hAnsi="宋体" w:eastAsia="宋体" w:cs="宋体"/>
          <w:sz w:val="21"/>
          <w:szCs w:val="21"/>
        </w:rPr>
      </w:pPr>
      <w:r>
        <w:rPr>
          <w:rFonts w:hint="eastAsia" w:ascii="宋体" w:hAnsi="宋体" w:eastAsia="宋体" w:cs="宋体"/>
          <w:spacing w:val="-3"/>
          <w:sz w:val="21"/>
          <w:szCs w:val="21"/>
          <w14:textOutline w14:w="3831" w14:cap="flat" w14:cmpd="sng">
            <w14:solidFill>
              <w14:srgbClr w14:val="000000"/>
            </w14:solidFill>
            <w14:prstDash w14:val="solid"/>
            <w14:miter w14:val="0"/>
          </w14:textOutline>
        </w:rPr>
        <w:t>（四）售后服务</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▲（1）提供常设每周 7 天×24 小时网络或电话的服务专线，以及长期的技术支持；接到遴选人的服务通知时， 中选单位必须在接报后</w:t>
      </w:r>
      <w:r>
        <w:rPr>
          <w:rFonts w:hint="eastAsia" w:ascii="宋体" w:hAnsi="宋体" w:eastAsia="宋体" w:cs="宋体"/>
          <w:sz w:val="21"/>
          <w:szCs w:val="21"/>
          <w:lang w:val="en-US" w:eastAsia="zh-CN"/>
        </w:rPr>
        <w:t>1</w:t>
      </w:r>
      <w:r>
        <w:rPr>
          <w:rFonts w:hint="eastAsia" w:ascii="宋体" w:hAnsi="宋体" w:eastAsia="宋体" w:cs="宋体"/>
          <w:sz w:val="21"/>
          <w:szCs w:val="21"/>
        </w:rPr>
        <w:t>小时内响应，4 小时内到达数据现场， 24小时内处理完毕。</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▲（2）升级保障： 根据遴选人提出的使用流程需求进行平台更新/升级改造</w:t>
      </w:r>
      <w:r>
        <w:rPr>
          <w:rFonts w:hint="eastAsia" w:ascii="宋体" w:hAnsi="宋体" w:eastAsia="宋体" w:cs="宋体"/>
          <w:sz w:val="21"/>
          <w:szCs w:val="21"/>
          <w:lang w:eastAsia="zh-CN"/>
        </w:rPr>
        <w:t>，</w:t>
      </w:r>
      <w:r>
        <w:rPr>
          <w:rFonts w:hint="eastAsia" w:ascii="宋体" w:hAnsi="宋体" w:eastAsia="宋体" w:cs="宋体"/>
          <w:sz w:val="21"/>
          <w:szCs w:val="21"/>
        </w:rPr>
        <w:t>费用由中选单位承担。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（3）遴选人在使用采购平台的过程中遇到技术问题时， 中选单位应当根据遴选人提出的要求及时限内采取措施进行改进， 并在后续使用中不再出现同一问题</w:t>
      </w:r>
      <w:r>
        <w:rPr>
          <w:rFonts w:hint="eastAsia" w:ascii="宋体" w:hAnsi="宋体" w:eastAsia="宋体" w:cs="宋体"/>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（4）根据遴选人的要求提供培训计划及专业团队，且一年不少于 2 次的培训服务， 直至遴选人全面掌握使用方法。如遇遴选人工作人员变动，中选单位要根据遴选人要求，无条件提供培训服务。</w:t>
      </w:r>
    </w:p>
    <w:p>
      <w:pPr>
        <w:keepNext w:val="0"/>
        <w:keepLines w:val="0"/>
        <w:pageBreakBefore w:val="0"/>
        <w:widowControl/>
        <w:kinsoku w:val="0"/>
        <w:wordWrap/>
        <w:overflowPunct/>
        <w:topLinePunct w:val="0"/>
        <w:autoSpaceDE w:val="0"/>
        <w:autoSpaceDN w:val="0"/>
        <w:bidi w:val="0"/>
        <w:adjustRightInd w:val="0"/>
        <w:snapToGrid w:val="0"/>
        <w:spacing w:before="250" w:line="500" w:lineRule="exact"/>
        <w:ind w:left="448"/>
        <w:textAlignment w:val="baseline"/>
        <w:rPr>
          <w:rFonts w:hint="eastAsia" w:ascii="宋体" w:hAnsi="宋体" w:eastAsia="宋体" w:cs="宋体"/>
          <w:sz w:val="21"/>
          <w:szCs w:val="21"/>
        </w:rPr>
      </w:pPr>
      <w:r>
        <w:rPr>
          <w:rFonts w:hint="eastAsia" w:ascii="宋体" w:hAnsi="宋体" w:eastAsia="宋体" w:cs="宋体"/>
          <w:spacing w:val="-1"/>
          <w:sz w:val="21"/>
          <w:szCs w:val="21"/>
          <w14:textOutline w14:w="3831" w14:cap="flat" w14:cmpd="sng">
            <w14:solidFill>
              <w14:srgbClr w14:val="000000"/>
            </w14:solidFill>
            <w14:prstDash w14:val="solid"/>
            <w14:miter w14:val="0"/>
          </w14:textOutline>
        </w:rPr>
        <w:t>（</w:t>
      </w:r>
      <w:r>
        <w:rPr>
          <w:rFonts w:hint="eastAsia" w:ascii="宋体" w:hAnsi="宋体" w:eastAsia="宋体" w:cs="宋体"/>
          <w:spacing w:val="-1"/>
          <w:sz w:val="21"/>
          <w:szCs w:val="21"/>
          <w:lang w:val="en-US" w:eastAsia="zh-CN"/>
          <w14:textOutline w14:w="3831" w14:cap="flat" w14:cmpd="sng">
            <w14:solidFill>
              <w14:srgbClr w14:val="000000"/>
            </w14:solidFill>
            <w14:prstDash w14:val="solid"/>
            <w14:miter w14:val="0"/>
          </w14:textOutline>
        </w:rPr>
        <w:t>五</w:t>
      </w:r>
      <w:r>
        <w:rPr>
          <w:rFonts w:hint="eastAsia" w:ascii="宋体" w:hAnsi="宋体" w:eastAsia="宋体" w:cs="宋体"/>
          <w:spacing w:val="-1"/>
          <w:sz w:val="21"/>
          <w:szCs w:val="21"/>
          <w14:textOutline w14:w="3831" w14:cap="flat" w14:cmpd="sng">
            <w14:solidFill>
              <w14:srgbClr w14:val="000000"/>
            </w14:solidFill>
            <w14:prstDash w14:val="solid"/>
            <w14:miter w14:val="0"/>
          </w14:textOutline>
        </w:rPr>
        <w:t>）商务要求</w:t>
      </w:r>
    </w:p>
    <w:p>
      <w:pPr>
        <w:keepNext w:val="0"/>
        <w:keepLines w:val="0"/>
        <w:pageBreakBefore w:val="0"/>
        <w:widowControl/>
        <w:kinsoku w:val="0"/>
        <w:wordWrap/>
        <w:overflowPunct/>
        <w:topLinePunct w:val="0"/>
        <w:autoSpaceDE w:val="0"/>
        <w:autoSpaceDN w:val="0"/>
        <w:bidi w:val="0"/>
        <w:adjustRightInd w:val="0"/>
        <w:snapToGrid w:val="0"/>
        <w:spacing w:before="248" w:line="500" w:lineRule="exact"/>
        <w:ind w:left="22" w:right="7" w:firstLine="438"/>
        <w:jc w:val="both"/>
        <w:textAlignment w:val="baseline"/>
        <w:rPr>
          <w:rFonts w:hint="eastAsia" w:ascii="宋体" w:hAnsi="宋体" w:eastAsia="宋体" w:cs="宋体"/>
          <w:sz w:val="21"/>
          <w:szCs w:val="21"/>
        </w:rPr>
      </w:pPr>
      <w:r>
        <w:rPr>
          <w:rFonts w:hint="eastAsia" w:ascii="宋体" w:hAnsi="宋体" w:eastAsia="宋体" w:cs="宋体"/>
          <w:spacing w:val="-6"/>
          <w:sz w:val="21"/>
          <w:szCs w:val="21"/>
        </w:rPr>
        <w:t>1.结算方式： 遴选人不承担中选单位采购平台开发使用升级改造服务费，</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不承担商品或</w:t>
      </w:r>
      <w:r>
        <w:rPr>
          <w:rFonts w:hint="eastAsia" w:ascii="宋体" w:hAnsi="宋体" w:eastAsia="宋体" w:cs="宋体"/>
          <w:spacing w:val="-4"/>
          <w:sz w:val="21"/>
          <w:szCs w:val="21"/>
        </w:rPr>
        <w:t>服务交易产生的交易服务费，只承担所采购且验收合格的货物、服务、工程采购项目实际费</w:t>
      </w:r>
      <w:r>
        <w:rPr>
          <w:rFonts w:hint="eastAsia" w:ascii="宋体" w:hAnsi="宋体" w:eastAsia="宋体" w:cs="宋体"/>
          <w:spacing w:val="-1"/>
          <w:sz w:val="21"/>
          <w:szCs w:val="21"/>
        </w:rPr>
        <w:t>用，凭供应商有效凭证据实结算。</w:t>
      </w:r>
    </w:p>
    <w:p>
      <w:pPr>
        <w:keepNext w:val="0"/>
        <w:keepLines w:val="0"/>
        <w:pageBreakBefore w:val="0"/>
        <w:widowControl/>
        <w:kinsoku w:val="0"/>
        <w:wordWrap/>
        <w:overflowPunct/>
        <w:topLinePunct w:val="0"/>
        <w:autoSpaceDE w:val="0"/>
        <w:autoSpaceDN w:val="0"/>
        <w:bidi w:val="0"/>
        <w:adjustRightInd w:val="0"/>
        <w:snapToGrid w:val="0"/>
        <w:spacing w:before="249" w:line="500" w:lineRule="exact"/>
        <w:ind w:left="441"/>
        <w:textAlignment w:val="baseline"/>
        <w:rPr>
          <w:rFonts w:hint="eastAsia" w:ascii="宋体" w:hAnsi="宋体" w:eastAsia="宋体" w:cs="宋体"/>
          <w:sz w:val="21"/>
          <w:szCs w:val="21"/>
        </w:rPr>
      </w:pPr>
      <w:r>
        <w:rPr>
          <w:rFonts w:hint="eastAsia" w:ascii="宋体" w:hAnsi="宋体" w:eastAsia="宋体" w:cs="宋体"/>
          <w:spacing w:val="-10"/>
          <w:sz w:val="21"/>
          <w:szCs w:val="21"/>
        </w:rPr>
        <w:t>2.服务期：</w:t>
      </w:r>
      <w:r>
        <w:rPr>
          <w:rFonts w:hint="eastAsia" w:ascii="宋体" w:hAnsi="宋体" w:eastAsia="宋体" w:cs="宋体"/>
          <w:spacing w:val="-20"/>
          <w:sz w:val="21"/>
          <w:szCs w:val="21"/>
        </w:rPr>
        <w:t xml:space="preserve"> </w:t>
      </w:r>
      <w:r>
        <w:rPr>
          <w:rFonts w:hint="eastAsia" w:ascii="宋体" w:hAnsi="宋体" w:eastAsia="宋体" w:cs="宋体"/>
          <w:spacing w:val="-10"/>
          <w:sz w:val="21"/>
          <w:szCs w:val="21"/>
        </w:rPr>
        <w:t>三年。</w:t>
      </w:r>
    </w:p>
    <w:p>
      <w:pPr>
        <w:keepNext w:val="0"/>
        <w:keepLines w:val="0"/>
        <w:pageBreakBefore w:val="0"/>
        <w:widowControl/>
        <w:kinsoku w:val="0"/>
        <w:wordWrap/>
        <w:overflowPunct/>
        <w:topLinePunct w:val="0"/>
        <w:autoSpaceDE w:val="0"/>
        <w:autoSpaceDN w:val="0"/>
        <w:bidi w:val="0"/>
        <w:adjustRightInd w:val="0"/>
        <w:snapToGrid w:val="0"/>
        <w:spacing w:before="248" w:line="500" w:lineRule="exact"/>
        <w:ind w:left="346"/>
        <w:textAlignment w:val="baseline"/>
        <w:rPr>
          <w:rFonts w:hint="eastAsia" w:ascii="宋体" w:hAnsi="宋体" w:eastAsia="宋体" w:cs="宋体"/>
          <w:sz w:val="21"/>
          <w:szCs w:val="21"/>
        </w:rPr>
      </w:pPr>
      <w:r>
        <w:rPr>
          <w:rFonts w:hint="eastAsia" w:ascii="宋体" w:hAnsi="宋体" w:eastAsia="宋体" w:cs="宋体"/>
          <w:spacing w:val="-4"/>
          <w:sz w:val="21"/>
          <w:szCs w:val="21"/>
        </w:rPr>
        <w:t>▲ 3.平台交付</w:t>
      </w:r>
      <w:r>
        <w:rPr>
          <w:rFonts w:hint="eastAsia" w:ascii="宋体" w:hAnsi="宋体" w:eastAsia="宋体" w:cs="宋体"/>
          <w:spacing w:val="-4"/>
          <w:sz w:val="21"/>
          <w:szCs w:val="21"/>
          <w:lang w:val="en-US" w:eastAsia="zh-CN"/>
        </w:rPr>
        <w:t>使用</w:t>
      </w:r>
      <w:r>
        <w:rPr>
          <w:rFonts w:hint="eastAsia" w:ascii="宋体" w:hAnsi="宋体" w:eastAsia="宋体" w:cs="宋体"/>
          <w:spacing w:val="-4"/>
          <w:sz w:val="21"/>
          <w:szCs w:val="21"/>
        </w:rPr>
        <w:t>时间：</w:t>
      </w:r>
      <w:r>
        <w:rPr>
          <w:rFonts w:hint="eastAsia" w:ascii="宋体" w:hAnsi="宋体" w:eastAsia="宋体" w:cs="宋体"/>
          <w:spacing w:val="-22"/>
          <w:sz w:val="21"/>
          <w:szCs w:val="21"/>
        </w:rPr>
        <w:t xml:space="preserve"> </w:t>
      </w:r>
      <w:r>
        <w:rPr>
          <w:rFonts w:hint="eastAsia" w:ascii="宋体" w:hAnsi="宋体" w:eastAsia="宋体" w:cs="宋体"/>
          <w:spacing w:val="-4"/>
          <w:sz w:val="21"/>
          <w:szCs w:val="21"/>
        </w:rPr>
        <w:t>合同签署后交付使用。</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sectPr>
          <w:footerReference r:id="rId5" w:type="default"/>
          <w:pgSz w:w="11907" w:h="16839"/>
          <w:pgMar w:top="1431" w:right="1785" w:bottom="1411" w:left="1785" w:header="0" w:footer="1247" w:gutter="0"/>
          <w:cols w:space="720" w:num="1"/>
        </w:sectPr>
      </w:pPr>
    </w:p>
    <w:p>
      <w:pPr>
        <w:spacing w:before="222" w:line="225" w:lineRule="auto"/>
        <w:ind w:left="2813"/>
        <w:rPr>
          <w:rFonts w:hint="eastAsia" w:ascii="宋体" w:hAnsi="宋体" w:eastAsia="宋体" w:cs="宋体"/>
          <w:sz w:val="31"/>
          <w:szCs w:val="31"/>
        </w:rPr>
      </w:pPr>
      <w:r>
        <w:rPr>
          <w:rFonts w:hint="eastAsia" w:ascii="宋体" w:hAnsi="宋体" w:eastAsia="宋体" w:cs="宋体"/>
          <w:spacing w:val="9"/>
          <w:sz w:val="31"/>
          <w:szCs w:val="31"/>
          <w14:textOutline w14:w="5791" w14:cap="flat" w14:cmpd="sng">
            <w14:solidFill>
              <w14:srgbClr w14:val="000000"/>
            </w14:solidFill>
            <w14:prstDash w14:val="solid"/>
            <w14:miter w14:val="0"/>
          </w14:textOutline>
        </w:rPr>
        <w:t>第三部分</w:t>
      </w:r>
      <w:r>
        <w:rPr>
          <w:rFonts w:hint="eastAsia" w:ascii="宋体" w:hAnsi="宋体" w:eastAsia="宋体" w:cs="宋体"/>
          <w:spacing w:val="9"/>
          <w:sz w:val="31"/>
          <w:szCs w:val="31"/>
        </w:rPr>
        <w:t xml:space="preserve"> </w:t>
      </w:r>
      <w:r>
        <w:rPr>
          <w:rFonts w:hint="eastAsia" w:ascii="宋体" w:hAnsi="宋体" w:eastAsia="宋体" w:cs="宋体"/>
          <w:spacing w:val="9"/>
          <w:sz w:val="31"/>
          <w:szCs w:val="31"/>
          <w14:textOutline w14:w="5791" w14:cap="flat" w14:cmpd="sng">
            <w14:solidFill>
              <w14:srgbClr w14:val="000000"/>
            </w14:solidFill>
            <w14:prstDash w14:val="solid"/>
            <w14:miter w14:val="0"/>
          </w14:textOutline>
        </w:rPr>
        <w:t>评选方法</w:t>
      </w:r>
    </w:p>
    <w:p>
      <w:pPr>
        <w:pStyle w:val="3"/>
        <w:spacing w:line="245" w:lineRule="auto"/>
        <w:rPr>
          <w:rFonts w:hint="eastAsia" w:ascii="宋体" w:hAnsi="宋体" w:eastAsia="宋体" w:cs="宋体"/>
        </w:rPr>
      </w:pPr>
    </w:p>
    <w:p>
      <w:pPr>
        <w:pStyle w:val="3"/>
        <w:spacing w:line="246" w:lineRule="auto"/>
        <w:rPr>
          <w:rFonts w:hint="eastAsia" w:ascii="宋体" w:hAnsi="宋体" w:eastAsia="宋体" w:cs="宋体"/>
        </w:rPr>
      </w:pPr>
    </w:p>
    <w:p>
      <w:pPr>
        <w:spacing w:before="68" w:line="221" w:lineRule="auto"/>
        <w:ind w:left="26"/>
        <w:outlineLvl w:val="6"/>
        <w:rPr>
          <w:rFonts w:hint="eastAsia" w:ascii="宋体" w:hAnsi="宋体" w:eastAsia="宋体" w:cs="宋体"/>
          <w:sz w:val="21"/>
          <w:szCs w:val="21"/>
        </w:rPr>
      </w:pPr>
      <w:r>
        <w:rPr>
          <w:rFonts w:hint="eastAsia" w:ascii="宋体" w:hAnsi="宋体" w:eastAsia="宋体" w:cs="宋体"/>
          <w:spacing w:val="-1"/>
          <w:sz w:val="21"/>
          <w:szCs w:val="21"/>
          <w14:textOutline w14:w="3831" w14:cap="flat" w14:cmpd="sng">
            <w14:solidFill>
              <w14:srgbClr w14:val="000000"/>
            </w14:solidFill>
            <w14:prstDash w14:val="solid"/>
            <w14:miter w14:val="0"/>
          </w14:textOutline>
        </w:rPr>
        <w:t>一、评选方法</w:t>
      </w:r>
    </w:p>
    <w:p>
      <w:pPr>
        <w:spacing w:before="62" w:line="408" w:lineRule="exact"/>
        <w:ind w:left="39"/>
        <w:rPr>
          <w:rFonts w:hint="eastAsia" w:ascii="宋体" w:hAnsi="宋体" w:eastAsia="宋体" w:cs="宋体"/>
          <w:sz w:val="21"/>
          <w:szCs w:val="21"/>
        </w:rPr>
      </w:pPr>
      <w:r>
        <w:rPr>
          <w:rFonts w:hint="eastAsia" w:ascii="宋体" w:hAnsi="宋体" w:eastAsia="宋体" w:cs="宋体"/>
          <w:spacing w:val="-6"/>
          <w:position w:val="15"/>
          <w:sz w:val="21"/>
          <w:szCs w:val="21"/>
        </w:rPr>
        <w:t>1.根据医院相关制度要求，本项目采用院内遴选方式采购。</w:t>
      </w:r>
      <w:r>
        <w:rPr>
          <w:rFonts w:hint="eastAsia" w:ascii="宋体" w:hAnsi="宋体" w:eastAsia="宋体" w:cs="宋体"/>
          <w:spacing w:val="-21"/>
          <w:position w:val="15"/>
          <w:sz w:val="21"/>
          <w:szCs w:val="21"/>
        </w:rPr>
        <w:t xml:space="preserve"> </w:t>
      </w:r>
      <w:r>
        <w:rPr>
          <w:rFonts w:hint="eastAsia" w:ascii="宋体" w:hAnsi="宋体" w:eastAsia="宋体" w:cs="宋体"/>
          <w:spacing w:val="-6"/>
          <w:position w:val="15"/>
          <w:sz w:val="21"/>
          <w:szCs w:val="21"/>
        </w:rPr>
        <w:t>按综合评分法， 遴选人将根据得</w:t>
      </w:r>
    </w:p>
    <w:p>
      <w:pPr>
        <w:spacing w:line="219" w:lineRule="auto"/>
        <w:ind w:left="25"/>
        <w:rPr>
          <w:rFonts w:hint="eastAsia" w:ascii="宋体" w:hAnsi="宋体" w:eastAsia="宋体" w:cs="宋体"/>
          <w:sz w:val="21"/>
          <w:szCs w:val="21"/>
        </w:rPr>
      </w:pPr>
      <w:r>
        <w:rPr>
          <w:rFonts w:hint="eastAsia" w:ascii="宋体" w:hAnsi="宋体" w:eastAsia="宋体" w:cs="宋体"/>
          <w:spacing w:val="-1"/>
          <w:sz w:val="21"/>
          <w:szCs w:val="21"/>
        </w:rPr>
        <w:t>分由高到低的顺序确定得分前</w:t>
      </w:r>
      <w:r>
        <w:rPr>
          <w:rFonts w:hint="eastAsia" w:ascii="宋体" w:hAnsi="宋体" w:eastAsia="宋体" w:cs="宋体"/>
          <w:spacing w:val="-1"/>
          <w:sz w:val="21"/>
          <w:szCs w:val="21"/>
          <w:lang w:val="en-US" w:eastAsia="zh-CN"/>
        </w:rPr>
        <w:t>二</w:t>
      </w:r>
      <w:r>
        <w:rPr>
          <w:rFonts w:hint="eastAsia" w:ascii="宋体" w:hAnsi="宋体" w:eastAsia="宋体" w:cs="宋体"/>
          <w:spacing w:val="-1"/>
          <w:sz w:val="21"/>
          <w:szCs w:val="21"/>
        </w:rPr>
        <w:t>的采购平台作为遴选人</w:t>
      </w:r>
      <w:r>
        <w:rPr>
          <w:rFonts w:hint="eastAsia" w:ascii="宋体" w:hAnsi="宋体" w:eastAsia="宋体" w:cs="宋体"/>
          <w:spacing w:val="-1"/>
          <w:sz w:val="21"/>
          <w:szCs w:val="21"/>
          <w:lang w:val="en-US" w:eastAsia="zh-CN"/>
        </w:rPr>
        <w:t>科研试剂耗材及服务电商采购平台</w:t>
      </w:r>
      <w:r>
        <w:rPr>
          <w:rFonts w:hint="eastAsia" w:ascii="宋体" w:hAnsi="宋体" w:eastAsia="宋体" w:cs="宋体"/>
          <w:spacing w:val="-1"/>
          <w:sz w:val="21"/>
          <w:szCs w:val="21"/>
        </w:rPr>
        <w:t>名录。</w:t>
      </w:r>
    </w:p>
    <w:p>
      <w:pPr>
        <w:spacing w:before="158" w:line="220" w:lineRule="auto"/>
        <w:ind w:left="18"/>
        <w:rPr>
          <w:rFonts w:hint="eastAsia" w:ascii="宋体" w:hAnsi="宋体" w:eastAsia="宋体" w:cs="宋体"/>
          <w:sz w:val="21"/>
          <w:szCs w:val="21"/>
        </w:rPr>
      </w:pPr>
      <w:r>
        <w:rPr>
          <w:rFonts w:hint="eastAsia" w:ascii="宋体" w:hAnsi="宋体" w:eastAsia="宋体" w:cs="宋体"/>
          <w:sz w:val="21"/>
          <w:szCs w:val="21"/>
        </w:rPr>
        <w:t>2.本项目的评审工作由遴选人自行选定的评审委员会完成。</w:t>
      </w:r>
    </w:p>
    <w:p>
      <w:pPr>
        <w:spacing w:before="158" w:line="411" w:lineRule="exact"/>
        <w:rPr>
          <w:rFonts w:hint="eastAsia" w:ascii="宋体" w:hAnsi="宋体" w:eastAsia="宋体" w:cs="宋体"/>
          <w:position w:val="15"/>
          <w:sz w:val="21"/>
          <w:szCs w:val="21"/>
        </w:rPr>
      </w:pPr>
      <w:r>
        <w:rPr>
          <w:rFonts w:hint="eastAsia" w:ascii="宋体" w:hAnsi="宋体" w:eastAsia="宋体" w:cs="宋体"/>
          <w:spacing w:val="-1"/>
          <w:sz w:val="21"/>
          <w:szCs w:val="21"/>
        </w:rPr>
        <w:t>3.评审委员会将按照遴选文件确定的评审方法进行评审。评审委员会对响应文件的</w:t>
      </w:r>
      <w:r>
        <w:rPr>
          <w:rFonts w:hint="eastAsia" w:ascii="宋体" w:hAnsi="宋体" w:eastAsia="宋体" w:cs="宋体"/>
          <w:spacing w:val="-2"/>
          <w:sz w:val="21"/>
          <w:szCs w:val="21"/>
        </w:rPr>
        <w:t>评审分为</w:t>
      </w:r>
      <w:r>
        <w:rPr>
          <w:rFonts w:hint="eastAsia" w:ascii="宋体" w:hAnsi="宋体" w:eastAsia="宋体" w:cs="宋体"/>
          <w:sz w:val="21"/>
          <w:szCs w:val="21"/>
        </w:rPr>
        <w:t xml:space="preserve"> </w:t>
      </w:r>
      <w:r>
        <w:rPr>
          <w:rFonts w:hint="eastAsia" w:ascii="宋体" w:hAnsi="宋体" w:eastAsia="宋体" w:cs="宋体"/>
          <w:spacing w:val="-2"/>
          <w:sz w:val="21"/>
          <w:szCs w:val="21"/>
        </w:rPr>
        <w:t>符合性检查和综合评审。评审委员会将本着公平、</w:t>
      </w:r>
      <w:r>
        <w:rPr>
          <w:rFonts w:hint="eastAsia" w:ascii="宋体" w:hAnsi="宋体" w:eastAsia="宋体" w:cs="宋体"/>
          <w:spacing w:val="-3"/>
          <w:sz w:val="21"/>
          <w:szCs w:val="21"/>
        </w:rPr>
        <w:t>公正、科学、择优的原则，严格按照法律</w:t>
      </w:r>
      <w:r>
        <w:rPr>
          <w:rFonts w:hint="eastAsia" w:ascii="宋体" w:hAnsi="宋体" w:eastAsia="宋体" w:cs="宋体"/>
          <w:spacing w:val="-2"/>
          <w:sz w:val="21"/>
          <w:szCs w:val="21"/>
        </w:rPr>
        <w:t>法规和遴选文件设定的程序和规则推荐评审结果，</w:t>
      </w:r>
      <w:r>
        <w:rPr>
          <w:rFonts w:hint="eastAsia" w:ascii="宋体" w:hAnsi="宋体" w:eastAsia="宋体" w:cs="宋体"/>
          <w:spacing w:val="-3"/>
          <w:sz w:val="21"/>
          <w:szCs w:val="21"/>
        </w:rPr>
        <w:t>任何单位和个人不得非法干预或者影响评审过程和结果。评选小组将依法审查响应文件是否实质上响应了遴选要求，只有实质性响应</w:t>
      </w:r>
    </w:p>
    <w:p>
      <w:pPr>
        <w:spacing w:before="158" w:line="411" w:lineRule="exact"/>
        <w:rPr>
          <w:rFonts w:hint="eastAsia" w:ascii="宋体" w:hAnsi="宋体" w:eastAsia="宋体" w:cs="宋体"/>
          <w:sz w:val="21"/>
          <w:szCs w:val="21"/>
        </w:rPr>
      </w:pPr>
      <w:r>
        <w:rPr>
          <w:rFonts w:hint="eastAsia" w:ascii="宋体" w:hAnsi="宋体" w:eastAsia="宋体" w:cs="宋体"/>
          <w:position w:val="15"/>
          <w:sz w:val="21"/>
          <w:szCs w:val="21"/>
          <w:lang w:val="en-US" w:eastAsia="zh-CN"/>
        </w:rPr>
        <w:t>遴</w:t>
      </w:r>
      <w:r>
        <w:rPr>
          <w:rFonts w:hint="eastAsia" w:ascii="宋体" w:hAnsi="宋体" w:eastAsia="宋体" w:cs="宋体"/>
          <w:position w:val="15"/>
          <w:sz w:val="21"/>
          <w:szCs w:val="21"/>
        </w:rPr>
        <w:t>选文件才能进行后续的比较与评价，否则将作无效响</w:t>
      </w:r>
      <w:r>
        <w:rPr>
          <w:rFonts w:hint="eastAsia" w:ascii="宋体" w:hAnsi="宋体" w:eastAsia="宋体" w:cs="宋体"/>
          <w:spacing w:val="-1"/>
          <w:position w:val="15"/>
          <w:sz w:val="21"/>
          <w:szCs w:val="21"/>
        </w:rPr>
        <w:t>应处理。</w:t>
      </w:r>
    </w:p>
    <w:p>
      <w:pPr>
        <w:spacing w:line="221" w:lineRule="auto"/>
        <w:ind w:left="17"/>
        <w:rPr>
          <w:rFonts w:hint="eastAsia" w:ascii="宋体" w:hAnsi="宋体" w:eastAsia="宋体" w:cs="宋体"/>
          <w:sz w:val="21"/>
          <w:szCs w:val="21"/>
        </w:rPr>
      </w:pPr>
      <w:r>
        <w:rPr>
          <w:rFonts w:hint="eastAsia" w:ascii="宋体" w:hAnsi="宋体" w:eastAsia="宋体" w:cs="宋体"/>
          <w:spacing w:val="-3"/>
          <w:sz w:val="21"/>
          <w:szCs w:val="21"/>
        </w:rPr>
        <w:t>4.有下列情形之一的，视为参选人相互串通，</w:t>
      </w:r>
      <w:r>
        <w:rPr>
          <w:rFonts w:hint="eastAsia" w:ascii="宋体" w:hAnsi="宋体" w:eastAsia="宋体" w:cs="宋体"/>
          <w:spacing w:val="-22"/>
          <w:sz w:val="21"/>
          <w:szCs w:val="21"/>
        </w:rPr>
        <w:t xml:space="preserve"> </w:t>
      </w:r>
      <w:r>
        <w:rPr>
          <w:rFonts w:hint="eastAsia" w:ascii="宋体" w:hAnsi="宋体" w:eastAsia="宋体" w:cs="宋体"/>
          <w:spacing w:val="-3"/>
          <w:sz w:val="21"/>
          <w:szCs w:val="21"/>
        </w:rPr>
        <w:t>其响应无效；</w:t>
      </w:r>
    </w:p>
    <w:p>
      <w:pPr>
        <w:spacing w:before="177" w:line="221" w:lineRule="auto"/>
        <w:ind w:left="17"/>
        <w:rPr>
          <w:rFonts w:hint="eastAsia" w:ascii="宋体" w:hAnsi="宋体" w:eastAsia="宋体" w:cs="宋体"/>
          <w:sz w:val="21"/>
          <w:szCs w:val="21"/>
        </w:rPr>
      </w:pPr>
      <w:r>
        <w:rPr>
          <w:rFonts w:hint="eastAsia" w:ascii="宋体" w:hAnsi="宋体" w:eastAsia="宋体" w:cs="宋体"/>
          <w:sz w:val="21"/>
          <w:szCs w:val="21"/>
        </w:rPr>
        <w:t>4.1 不同参选人的响应文件由同一单位或者个人编制；</w:t>
      </w:r>
    </w:p>
    <w:p>
      <w:pPr>
        <w:spacing w:before="61" w:line="221" w:lineRule="auto"/>
        <w:ind w:left="17"/>
        <w:rPr>
          <w:rFonts w:hint="eastAsia" w:ascii="宋体" w:hAnsi="宋体" w:eastAsia="宋体" w:cs="宋体"/>
          <w:sz w:val="21"/>
          <w:szCs w:val="21"/>
        </w:rPr>
      </w:pPr>
      <w:r>
        <w:rPr>
          <w:rFonts w:hint="eastAsia" w:ascii="宋体" w:hAnsi="宋体" w:eastAsia="宋体" w:cs="宋体"/>
          <w:sz w:val="21"/>
          <w:szCs w:val="21"/>
        </w:rPr>
        <w:t>4.2 不同参选人委托同一单位或者个人办理响应事宜；</w:t>
      </w:r>
    </w:p>
    <w:p>
      <w:pPr>
        <w:spacing w:before="61" w:line="221" w:lineRule="auto"/>
        <w:ind w:left="17"/>
        <w:rPr>
          <w:rFonts w:hint="eastAsia" w:ascii="宋体" w:hAnsi="宋体" w:eastAsia="宋体" w:cs="宋体"/>
          <w:sz w:val="21"/>
          <w:szCs w:val="21"/>
        </w:rPr>
      </w:pPr>
      <w:r>
        <w:rPr>
          <w:rFonts w:hint="eastAsia" w:ascii="宋体" w:hAnsi="宋体" w:eastAsia="宋体" w:cs="宋体"/>
          <w:spacing w:val="-1"/>
          <w:sz w:val="21"/>
          <w:szCs w:val="21"/>
        </w:rPr>
        <w:t>4.3 不同参选人的响应文件载明的项目管理成员或者联系人员为同一人；</w:t>
      </w:r>
    </w:p>
    <w:p>
      <w:pPr>
        <w:spacing w:before="60" w:line="221" w:lineRule="auto"/>
        <w:ind w:left="17"/>
        <w:rPr>
          <w:rFonts w:hint="eastAsia" w:ascii="宋体" w:hAnsi="宋体" w:eastAsia="宋体" w:cs="宋体"/>
          <w:sz w:val="21"/>
          <w:szCs w:val="21"/>
        </w:rPr>
      </w:pPr>
      <w:r>
        <w:rPr>
          <w:rFonts w:hint="eastAsia" w:ascii="宋体" w:hAnsi="宋体" w:eastAsia="宋体" w:cs="宋体"/>
          <w:spacing w:val="-2"/>
          <w:sz w:val="21"/>
          <w:szCs w:val="21"/>
        </w:rPr>
        <w:t>4.4 不同参选人的响应文件异常一致；</w:t>
      </w:r>
    </w:p>
    <w:p>
      <w:pPr>
        <w:spacing w:before="61" w:line="221" w:lineRule="auto"/>
        <w:ind w:left="17"/>
        <w:rPr>
          <w:rFonts w:hint="eastAsia" w:ascii="宋体" w:hAnsi="宋体" w:eastAsia="宋体" w:cs="宋体"/>
          <w:sz w:val="21"/>
          <w:szCs w:val="21"/>
        </w:rPr>
      </w:pPr>
      <w:r>
        <w:rPr>
          <w:rFonts w:hint="eastAsia" w:ascii="宋体" w:hAnsi="宋体" w:eastAsia="宋体" w:cs="宋体"/>
          <w:spacing w:val="-2"/>
          <w:sz w:val="21"/>
          <w:szCs w:val="21"/>
        </w:rPr>
        <w:t>4.5 不同参选人的响应文件相互混装；</w:t>
      </w:r>
    </w:p>
    <w:p>
      <w:pPr>
        <w:spacing w:before="61" w:line="221" w:lineRule="auto"/>
        <w:ind w:left="25"/>
        <w:rPr>
          <w:rFonts w:hint="eastAsia" w:ascii="宋体" w:hAnsi="宋体" w:eastAsia="宋体" w:cs="宋体"/>
          <w:sz w:val="21"/>
          <w:szCs w:val="21"/>
        </w:rPr>
      </w:pPr>
      <w:r>
        <w:rPr>
          <w:rFonts w:hint="eastAsia" w:ascii="宋体" w:hAnsi="宋体" w:eastAsia="宋体" w:cs="宋体"/>
          <w:spacing w:val="-4"/>
          <w:sz w:val="21"/>
          <w:szCs w:val="21"/>
        </w:rPr>
        <w:t>说明： 在评选过程中发现参选人有上述情形的，评选小组应当认定其参选无效。</w:t>
      </w:r>
    </w:p>
    <w:p>
      <w:pPr>
        <w:spacing w:before="68" w:line="359" w:lineRule="auto"/>
        <w:jc w:val="both"/>
        <w:rPr>
          <w:rFonts w:hint="eastAsia" w:ascii="宋体" w:hAnsi="宋体" w:eastAsia="宋体" w:cs="宋体"/>
          <w:sz w:val="21"/>
          <w:szCs w:val="21"/>
        </w:rPr>
      </w:pP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.如果应选人的响应文件实质上没有响应遴选文件的要求，其文件将被拒绝，应选</w:t>
      </w:r>
      <w:r>
        <w:rPr>
          <w:rFonts w:hint="eastAsia" w:ascii="宋体" w:hAnsi="宋体" w:eastAsia="宋体" w:cs="宋体"/>
          <w:spacing w:val="-2"/>
          <w:sz w:val="21"/>
          <w:szCs w:val="21"/>
        </w:rPr>
        <w:t>人不得通</w:t>
      </w:r>
      <w:r>
        <w:rPr>
          <w:rFonts w:hint="eastAsia" w:ascii="宋体" w:hAnsi="宋体" w:eastAsia="宋体" w:cs="宋体"/>
          <w:spacing w:val="-1"/>
          <w:sz w:val="21"/>
          <w:szCs w:val="21"/>
        </w:rPr>
        <w:t>过修正或撤消不合要求的偏离或保留从而使其响应文件成为实质上响应的文件。</w:t>
      </w:r>
    </w:p>
    <w:p>
      <w:pPr>
        <w:spacing w:line="220" w:lineRule="auto"/>
        <w:rPr>
          <w:rFonts w:hint="eastAsia" w:ascii="宋体" w:hAnsi="宋体" w:eastAsia="宋体" w:cs="宋体"/>
          <w:sz w:val="21"/>
          <w:szCs w:val="21"/>
        </w:rPr>
        <w:sectPr>
          <w:footerReference r:id="rId6" w:type="default"/>
          <w:pgSz w:w="11907" w:h="16839"/>
          <w:pgMar w:top="1431" w:right="1632" w:bottom="1411" w:left="1785" w:header="0" w:footer="1247" w:gutter="0"/>
          <w:cols w:space="720" w:num="1"/>
        </w:sectPr>
      </w:pPr>
    </w:p>
    <w:p>
      <w:pPr>
        <w:spacing w:before="180" w:line="220" w:lineRule="auto"/>
        <w:ind w:left="24"/>
        <w:rPr>
          <w:rFonts w:hint="eastAsia" w:ascii="宋体" w:hAnsi="宋体" w:eastAsia="宋体" w:cs="宋体"/>
        </w:rPr>
      </w:pPr>
      <w:r>
        <w:rPr>
          <w:rFonts w:hint="eastAsia" w:ascii="宋体" w:hAnsi="宋体" w:eastAsia="宋体" w:cs="宋体"/>
          <w:spacing w:val="-7"/>
          <w:sz w:val="28"/>
          <w:szCs w:val="28"/>
          <w14:textOutline w14:w="5094" w14:cap="flat" w14:cmpd="sng">
            <w14:solidFill>
              <w14:srgbClr w14:val="000000"/>
            </w14:solidFill>
            <w14:prstDash w14:val="solid"/>
            <w14:miter w14:val="0"/>
          </w14:textOutline>
        </w:rPr>
        <w:t>表一资格性审查表：</w:t>
      </w:r>
    </w:p>
    <w:tbl>
      <w:tblPr>
        <w:tblStyle w:val="6"/>
        <w:tblW w:w="8297"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
        <w:gridCol w:w="1227"/>
        <w:gridCol w:w="5133"/>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5" w:hRule="atLeast"/>
        </w:trPr>
        <w:tc>
          <w:tcPr>
            <w:tcW w:w="347" w:type="dxa"/>
            <w:shd w:val="clear" w:color="auto" w:fill="F4F4F4"/>
            <w:textDirection w:val="tbRlV"/>
            <w:vAlign w:val="top"/>
          </w:tcPr>
          <w:p>
            <w:pPr>
              <w:pStyle w:val="7"/>
              <w:spacing w:before="63" w:line="211" w:lineRule="auto"/>
              <w:ind w:left="115"/>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序</w:t>
            </w:r>
            <w:r>
              <w:rPr>
                <w:rFonts w:hint="eastAsia" w:ascii="宋体" w:hAnsi="宋体" w:eastAsia="宋体" w:cs="宋体"/>
                <w:spacing w:val="-5"/>
              </w:rPr>
              <w:t xml:space="preserve"> </w:t>
            </w:r>
            <w:r>
              <w:rPr>
                <w:rFonts w:hint="eastAsia" w:ascii="宋体" w:hAnsi="宋体" w:eastAsia="宋体" w:cs="宋体"/>
                <w:spacing w:val="1"/>
                <w14:textOutline w14:w="3831" w14:cap="flat" w14:cmpd="sng">
                  <w14:solidFill>
                    <w14:srgbClr w14:val="000000"/>
                  </w14:solidFill>
                  <w14:prstDash w14:val="solid"/>
                  <w14:miter w14:val="0"/>
                </w14:textOutline>
              </w:rPr>
              <w:t>号</w:t>
            </w:r>
          </w:p>
        </w:tc>
        <w:tc>
          <w:tcPr>
            <w:tcW w:w="6360" w:type="dxa"/>
            <w:gridSpan w:val="2"/>
            <w:shd w:val="clear" w:color="auto" w:fill="F4F4F4"/>
            <w:vAlign w:val="top"/>
          </w:tcPr>
          <w:p>
            <w:pPr>
              <w:pStyle w:val="7"/>
              <w:spacing w:before="115" w:line="221" w:lineRule="auto"/>
              <w:ind w:left="2603"/>
              <w:rPr>
                <w:rFonts w:hint="eastAsia" w:ascii="宋体" w:hAnsi="宋体" w:eastAsia="宋体" w:cs="宋体"/>
              </w:rPr>
            </w:pPr>
            <w:r>
              <w:rPr>
                <w:rFonts w:hint="eastAsia" w:ascii="宋体" w:hAnsi="宋体" w:eastAsia="宋体" w:cs="宋体"/>
                <w:spacing w:val="-2"/>
                <w14:textOutline w14:w="3831" w14:cap="flat" w14:cmpd="sng">
                  <w14:solidFill>
                    <w14:srgbClr w14:val="000000"/>
                  </w14:solidFill>
                  <w14:prstDash w14:val="solid"/>
                  <w14:miter w14:val="0"/>
                </w14:textOutline>
              </w:rPr>
              <w:t>资格审查内容</w:t>
            </w:r>
          </w:p>
        </w:tc>
        <w:tc>
          <w:tcPr>
            <w:tcW w:w="1590" w:type="dxa"/>
            <w:shd w:val="clear" w:color="auto" w:fill="F4F4F4"/>
            <w:vAlign w:val="top"/>
          </w:tcPr>
          <w:p>
            <w:pPr>
              <w:pStyle w:val="7"/>
              <w:spacing w:before="118" w:line="372" w:lineRule="exact"/>
              <w:jc w:val="right"/>
              <w:rPr>
                <w:rFonts w:hint="eastAsia" w:ascii="宋体" w:hAnsi="宋体" w:eastAsia="宋体" w:cs="宋体"/>
                <w:sz w:val="19"/>
                <w:szCs w:val="19"/>
              </w:rPr>
            </w:pPr>
            <w:r>
              <w:rPr>
                <w:rFonts w:hint="eastAsia" w:ascii="宋体" w:hAnsi="宋体" w:eastAsia="宋体" w:cs="宋体"/>
                <w:spacing w:val="3"/>
                <w:position w:val="13"/>
                <w:sz w:val="19"/>
                <w:szCs w:val="19"/>
                <w14:textOutline w14:w="3614" w14:cap="flat" w14:cmpd="sng">
                  <w14:solidFill>
                    <w14:srgbClr w14:val="000000"/>
                  </w14:solidFill>
                  <w14:prstDash w14:val="solid"/>
                  <w14:miter w14:val="0"/>
                </w14:textOutline>
              </w:rPr>
              <w:t>符合的打“</w:t>
            </w:r>
            <w:r>
              <w:rPr>
                <w:rFonts w:hint="eastAsia" w:ascii="宋体" w:hAnsi="宋体" w:eastAsia="宋体" w:cs="宋体"/>
                <w:spacing w:val="-36"/>
                <w:position w:val="13"/>
                <w:sz w:val="19"/>
                <w:szCs w:val="19"/>
              </w:rPr>
              <w:t xml:space="preserve"> </w:t>
            </w:r>
            <w:r>
              <w:rPr>
                <w:rFonts w:hint="eastAsia" w:ascii="宋体" w:hAnsi="宋体" w:eastAsia="宋体" w:cs="宋体"/>
                <w:spacing w:val="3"/>
                <w:position w:val="13"/>
                <w:sz w:val="19"/>
                <w:szCs w:val="19"/>
                <w14:textOutline w14:w="3614" w14:cap="flat" w14:cmpd="sng">
                  <w14:solidFill>
                    <w14:srgbClr w14:val="000000"/>
                  </w14:solidFill>
                  <w14:prstDash w14:val="solid"/>
                  <w14:miter w14:val="0"/>
                </w14:textOutline>
              </w:rPr>
              <w:t>√</w:t>
            </w:r>
            <w:r>
              <w:rPr>
                <w:rFonts w:hint="eastAsia" w:ascii="宋体" w:hAnsi="宋体" w:eastAsia="宋体" w:cs="宋体"/>
                <w:spacing w:val="-67"/>
                <w:position w:val="13"/>
                <w:sz w:val="19"/>
                <w:szCs w:val="19"/>
              </w:rPr>
              <w:t xml:space="preserve"> </w:t>
            </w:r>
            <w:r>
              <w:rPr>
                <w:rFonts w:hint="eastAsia" w:ascii="宋体" w:hAnsi="宋体" w:eastAsia="宋体" w:cs="宋体"/>
                <w:spacing w:val="3"/>
                <w:position w:val="13"/>
                <w:sz w:val="19"/>
                <w:szCs w:val="19"/>
                <w14:textOutline w14:w="3614" w14:cap="flat" w14:cmpd="sng">
                  <w14:solidFill>
                    <w14:srgbClr w14:val="000000"/>
                  </w14:solidFill>
                  <w14:prstDash w14:val="solid"/>
                  <w14:miter w14:val="0"/>
                </w14:textOutline>
              </w:rPr>
              <w:t>”</w:t>
            </w:r>
          </w:p>
          <w:p>
            <w:pPr>
              <w:pStyle w:val="7"/>
              <w:spacing w:line="228" w:lineRule="auto"/>
              <w:jc w:val="right"/>
              <w:rPr>
                <w:rFonts w:hint="eastAsia" w:ascii="宋体" w:hAnsi="宋体" w:eastAsia="宋体" w:cs="宋体"/>
                <w:sz w:val="19"/>
                <w:szCs w:val="19"/>
              </w:rPr>
            </w:pPr>
            <w:r>
              <w:rPr>
                <w:rFonts w:hint="eastAsia" w:ascii="宋体" w:hAnsi="宋体" w:eastAsia="宋体" w:cs="宋体"/>
                <w:spacing w:val="1"/>
                <w:sz w:val="19"/>
                <w:szCs w:val="19"/>
                <w14:textOutline w14:w="3614" w14:cap="flat" w14:cmpd="sng">
                  <w14:solidFill>
                    <w14:srgbClr w14:val="000000"/>
                  </w14:solidFill>
                  <w14:prstDash w14:val="solid"/>
                  <w14:miter w14:val="0"/>
                </w14:textOutline>
              </w:rPr>
              <w:t>不符合打</w:t>
            </w:r>
            <w:r>
              <w:rPr>
                <w:rFonts w:hint="eastAsia" w:ascii="宋体" w:hAnsi="宋体" w:eastAsia="宋体" w:cs="宋体"/>
                <w:spacing w:val="1"/>
                <w:sz w:val="19"/>
                <w:szCs w:val="19"/>
              </w:rPr>
              <w:t xml:space="preserve"> </w:t>
            </w:r>
            <w:r>
              <w:rPr>
                <w:rFonts w:hint="eastAsia" w:ascii="宋体" w:hAnsi="宋体" w:eastAsia="宋体" w:cs="宋体"/>
                <w:spacing w:val="1"/>
                <w:sz w:val="19"/>
                <w:szCs w:val="19"/>
                <w14:textOutline w14:w="3614"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347" w:type="dxa"/>
            <w:vAlign w:val="top"/>
          </w:tcPr>
          <w:p>
            <w:pPr>
              <w:spacing w:line="327" w:lineRule="auto"/>
              <w:rPr>
                <w:rFonts w:hint="eastAsia" w:ascii="宋体" w:hAnsi="宋体" w:eastAsia="宋体" w:cs="宋体"/>
                <w:sz w:val="21"/>
              </w:rPr>
            </w:pPr>
          </w:p>
          <w:p>
            <w:pPr>
              <w:pStyle w:val="7"/>
              <w:spacing w:before="68" w:line="183" w:lineRule="auto"/>
              <w:ind w:left="137"/>
              <w:rPr>
                <w:rFonts w:hint="eastAsia" w:ascii="宋体" w:hAnsi="宋体" w:eastAsia="宋体" w:cs="宋体"/>
              </w:rPr>
            </w:pPr>
            <w:r>
              <w:rPr>
                <w:rFonts w:hint="eastAsia" w:ascii="宋体" w:hAnsi="宋体" w:eastAsia="宋体" w:cs="宋体"/>
              </w:rPr>
              <w:t>1</w:t>
            </w:r>
          </w:p>
        </w:tc>
        <w:tc>
          <w:tcPr>
            <w:tcW w:w="1227" w:type="dxa"/>
            <w:vAlign w:val="top"/>
          </w:tcPr>
          <w:p>
            <w:pPr>
              <w:pStyle w:val="7"/>
              <w:spacing w:before="50" w:line="256" w:lineRule="auto"/>
              <w:ind w:left="108" w:right="4" w:firstLine="3"/>
              <w:jc w:val="both"/>
              <w:rPr>
                <w:rFonts w:hint="eastAsia" w:ascii="宋体" w:hAnsi="宋体" w:eastAsia="宋体" w:cs="宋体"/>
              </w:rPr>
            </w:pPr>
            <w:r>
              <w:rPr>
                <w:rFonts w:hint="eastAsia" w:ascii="宋体" w:hAnsi="宋体" w:eastAsia="宋体" w:cs="宋体"/>
                <w:spacing w:val="10"/>
              </w:rPr>
              <w:t>具有独立承</w:t>
            </w:r>
            <w:r>
              <w:rPr>
                <w:rFonts w:hint="eastAsia" w:ascii="宋体" w:hAnsi="宋体" w:eastAsia="宋体" w:cs="宋体"/>
              </w:rPr>
              <w:t xml:space="preserve"> </w:t>
            </w:r>
            <w:r>
              <w:rPr>
                <w:rFonts w:hint="eastAsia" w:ascii="宋体" w:hAnsi="宋体" w:eastAsia="宋体" w:cs="宋体"/>
                <w:spacing w:val="10"/>
              </w:rPr>
              <w:t>担民事责任</w:t>
            </w:r>
            <w:r>
              <w:rPr>
                <w:rFonts w:hint="eastAsia" w:ascii="宋体" w:hAnsi="宋体" w:eastAsia="宋体" w:cs="宋体"/>
                <w:spacing w:val="3"/>
              </w:rPr>
              <w:t xml:space="preserve"> </w:t>
            </w:r>
            <w:r>
              <w:rPr>
                <w:rFonts w:hint="eastAsia" w:ascii="宋体" w:hAnsi="宋体" w:eastAsia="宋体" w:cs="宋体"/>
                <w:spacing w:val="-2"/>
              </w:rPr>
              <w:t>的能力</w:t>
            </w:r>
          </w:p>
        </w:tc>
        <w:tc>
          <w:tcPr>
            <w:tcW w:w="5133" w:type="dxa"/>
            <w:vAlign w:val="top"/>
          </w:tcPr>
          <w:p>
            <w:pPr>
              <w:pStyle w:val="7"/>
              <w:spacing w:before="205" w:line="247" w:lineRule="auto"/>
              <w:ind w:left="112" w:hanging="4"/>
              <w:rPr>
                <w:rFonts w:hint="eastAsia" w:ascii="宋体" w:hAnsi="宋体" w:eastAsia="宋体" w:cs="宋体"/>
              </w:rPr>
            </w:pPr>
            <w:r>
              <w:rPr>
                <w:rFonts w:hint="eastAsia" w:ascii="宋体" w:hAnsi="宋体" w:eastAsia="宋体" w:cs="宋体"/>
                <w:spacing w:val="2"/>
              </w:rPr>
              <w:t>在中华人民共和国境内注册的具有独立承担民事责任能</w:t>
            </w:r>
            <w:r>
              <w:rPr>
                <w:rFonts w:hint="eastAsia" w:ascii="宋体" w:hAnsi="宋体" w:eastAsia="宋体" w:cs="宋体"/>
                <w:spacing w:val="14"/>
              </w:rPr>
              <w:t xml:space="preserve"> </w:t>
            </w:r>
            <w:r>
              <w:rPr>
                <w:rFonts w:hint="eastAsia" w:ascii="宋体" w:hAnsi="宋体" w:eastAsia="宋体" w:cs="宋体"/>
                <w:spacing w:val="-6"/>
              </w:rPr>
              <w:t>力的法人或其他组织（提供营业执照等证明文件）。</w:t>
            </w:r>
          </w:p>
        </w:tc>
        <w:tc>
          <w:tcPr>
            <w:tcW w:w="1590"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atLeast"/>
        </w:trPr>
        <w:tc>
          <w:tcPr>
            <w:tcW w:w="347" w:type="dxa"/>
            <w:vAlign w:val="top"/>
          </w:tcPr>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pStyle w:val="7"/>
              <w:spacing w:before="69" w:line="182" w:lineRule="auto"/>
              <w:ind w:left="121"/>
              <w:rPr>
                <w:rFonts w:hint="eastAsia" w:ascii="宋体" w:hAnsi="宋体" w:eastAsia="宋体" w:cs="宋体"/>
              </w:rPr>
            </w:pPr>
            <w:r>
              <w:rPr>
                <w:rFonts w:hint="eastAsia" w:ascii="宋体" w:hAnsi="宋体" w:eastAsia="宋体" w:cs="宋体"/>
                <w:spacing w:val="15"/>
              </w:rPr>
              <w:t>2</w:t>
            </w:r>
          </w:p>
        </w:tc>
        <w:tc>
          <w:tcPr>
            <w:tcW w:w="1227" w:type="dxa"/>
            <w:vAlign w:val="top"/>
          </w:tcPr>
          <w:p>
            <w:pPr>
              <w:pStyle w:val="7"/>
              <w:spacing w:before="207" w:line="261" w:lineRule="auto"/>
              <w:ind w:left="106" w:right="4" w:firstLine="1"/>
              <w:jc w:val="both"/>
              <w:rPr>
                <w:rFonts w:hint="eastAsia" w:ascii="宋体" w:hAnsi="宋体" w:eastAsia="宋体" w:cs="宋体"/>
              </w:rPr>
            </w:pPr>
            <w:r>
              <w:rPr>
                <w:rFonts w:hint="eastAsia" w:ascii="宋体" w:hAnsi="宋体" w:eastAsia="宋体" w:cs="宋体"/>
                <w:spacing w:val="10"/>
              </w:rPr>
              <w:t>有依法缴纳</w:t>
            </w:r>
            <w:r>
              <w:rPr>
                <w:rFonts w:hint="eastAsia" w:ascii="宋体" w:hAnsi="宋体" w:eastAsia="宋体" w:cs="宋体"/>
                <w:spacing w:val="3"/>
              </w:rPr>
              <w:t xml:space="preserve"> </w:t>
            </w:r>
            <w:r>
              <w:rPr>
                <w:rFonts w:hint="eastAsia" w:ascii="宋体" w:hAnsi="宋体" w:eastAsia="宋体" w:cs="宋体"/>
                <w:spacing w:val="11"/>
              </w:rPr>
              <w:t>税收和社会</w:t>
            </w:r>
            <w:r>
              <w:rPr>
                <w:rFonts w:hint="eastAsia" w:ascii="宋体" w:hAnsi="宋体" w:eastAsia="宋体" w:cs="宋体"/>
              </w:rPr>
              <w:t xml:space="preserve"> </w:t>
            </w:r>
            <w:r>
              <w:rPr>
                <w:rFonts w:hint="eastAsia" w:ascii="宋体" w:hAnsi="宋体" w:eastAsia="宋体" w:cs="宋体"/>
                <w:spacing w:val="11"/>
              </w:rPr>
              <w:t>保障资金的</w:t>
            </w:r>
            <w:r>
              <w:rPr>
                <w:rFonts w:hint="eastAsia" w:ascii="宋体" w:hAnsi="宋体" w:eastAsia="宋体" w:cs="宋体"/>
              </w:rPr>
              <w:t xml:space="preserve"> </w:t>
            </w:r>
            <w:r>
              <w:rPr>
                <w:rFonts w:hint="eastAsia" w:ascii="宋体" w:hAnsi="宋体" w:eastAsia="宋体" w:cs="宋体"/>
                <w:spacing w:val="-1"/>
              </w:rPr>
              <w:t>良好记录</w:t>
            </w:r>
          </w:p>
        </w:tc>
        <w:tc>
          <w:tcPr>
            <w:tcW w:w="5133" w:type="dxa"/>
            <w:vAlign w:val="top"/>
          </w:tcPr>
          <w:p>
            <w:pPr>
              <w:pStyle w:val="7"/>
              <w:spacing w:before="49" w:line="264" w:lineRule="auto"/>
              <w:ind w:left="108"/>
              <w:jc w:val="both"/>
              <w:rPr>
                <w:rFonts w:hint="eastAsia" w:ascii="宋体" w:hAnsi="宋体" w:eastAsia="宋体" w:cs="宋体"/>
              </w:rPr>
            </w:pPr>
            <w:r>
              <w:rPr>
                <w:rFonts w:hint="eastAsia" w:ascii="宋体" w:hAnsi="宋体" w:eastAsia="宋体" w:cs="宋体"/>
                <w:spacing w:val="2"/>
              </w:rPr>
              <w:t>提供响应截止时间前近一个月的依法缴纳税收证明材料</w:t>
            </w:r>
            <w:r>
              <w:rPr>
                <w:rFonts w:hint="eastAsia" w:ascii="宋体" w:hAnsi="宋体" w:eastAsia="宋体" w:cs="宋体"/>
                <w:spacing w:val="13"/>
              </w:rPr>
              <w:t xml:space="preserve"> </w:t>
            </w:r>
            <w:r>
              <w:rPr>
                <w:rFonts w:hint="eastAsia" w:ascii="宋体" w:hAnsi="宋体" w:eastAsia="宋体" w:cs="宋体"/>
                <w:spacing w:val="-5"/>
              </w:rPr>
              <w:t>（如依法免税，</w:t>
            </w:r>
            <w:r>
              <w:rPr>
                <w:rFonts w:hint="eastAsia" w:ascii="宋体" w:hAnsi="宋体" w:eastAsia="宋体" w:cs="宋体"/>
                <w:spacing w:val="-34"/>
              </w:rPr>
              <w:t xml:space="preserve"> </w:t>
            </w:r>
            <w:r>
              <w:rPr>
                <w:rFonts w:hint="eastAsia" w:ascii="宋体" w:hAnsi="宋体" w:eastAsia="宋体" w:cs="宋体"/>
                <w:spacing w:val="-5"/>
              </w:rPr>
              <w:t>则须提供相应文件证明其依法免税</w:t>
            </w:r>
            <w:r>
              <w:rPr>
                <w:rFonts w:hint="eastAsia" w:ascii="宋体" w:hAnsi="宋体" w:eastAsia="宋体" w:cs="宋体"/>
                <w:spacing w:val="-52"/>
              </w:rPr>
              <w:t>）；</w:t>
            </w:r>
            <w:r>
              <w:rPr>
                <w:rFonts w:hint="eastAsia" w:ascii="宋体" w:hAnsi="宋体" w:eastAsia="宋体" w:cs="宋体"/>
                <w:spacing w:val="-5"/>
              </w:rPr>
              <w:t>响</w:t>
            </w:r>
            <w:r>
              <w:rPr>
                <w:rFonts w:hint="eastAsia" w:ascii="宋体" w:hAnsi="宋体" w:eastAsia="宋体" w:cs="宋体"/>
              </w:rPr>
              <w:t xml:space="preserve"> </w:t>
            </w:r>
            <w:r>
              <w:rPr>
                <w:rFonts w:hint="eastAsia" w:ascii="宋体" w:hAnsi="宋体" w:eastAsia="宋体" w:cs="宋体"/>
                <w:spacing w:val="2"/>
              </w:rPr>
              <w:t>应截止时间前近一个月的依法缴纳社会保险凭据（如依</w:t>
            </w:r>
            <w:r>
              <w:rPr>
                <w:rFonts w:hint="eastAsia" w:ascii="宋体" w:hAnsi="宋体" w:eastAsia="宋体" w:cs="宋体"/>
                <w:spacing w:val="14"/>
              </w:rPr>
              <w:t xml:space="preserve"> </w:t>
            </w:r>
            <w:r>
              <w:rPr>
                <w:rFonts w:hint="eastAsia" w:ascii="宋体" w:hAnsi="宋体" w:eastAsia="宋体" w:cs="宋体"/>
                <w:spacing w:val="2"/>
              </w:rPr>
              <w:t>法不需要缴纳社保，则须提供相应文件证明其依法不需</w:t>
            </w:r>
            <w:r>
              <w:rPr>
                <w:rFonts w:hint="eastAsia" w:ascii="宋体" w:hAnsi="宋体" w:eastAsia="宋体" w:cs="宋体"/>
                <w:spacing w:val="14"/>
              </w:rPr>
              <w:t xml:space="preserve"> </w:t>
            </w:r>
            <w:r>
              <w:rPr>
                <w:rFonts w:hint="eastAsia" w:ascii="宋体" w:hAnsi="宋体" w:eastAsia="宋体" w:cs="宋体"/>
                <w:spacing w:val="-26"/>
              </w:rPr>
              <w:t>要缴纳）。</w:t>
            </w:r>
          </w:p>
        </w:tc>
        <w:tc>
          <w:tcPr>
            <w:tcW w:w="1590"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347" w:type="dxa"/>
            <w:vAlign w:val="top"/>
          </w:tcPr>
          <w:p>
            <w:pPr>
              <w:spacing w:line="241" w:lineRule="auto"/>
              <w:rPr>
                <w:rFonts w:hint="eastAsia" w:ascii="宋体" w:hAnsi="宋体" w:eastAsia="宋体" w:cs="宋体"/>
                <w:sz w:val="21"/>
              </w:rPr>
            </w:pPr>
          </w:p>
          <w:p>
            <w:pPr>
              <w:spacing w:line="242" w:lineRule="auto"/>
              <w:rPr>
                <w:rFonts w:hint="eastAsia" w:ascii="宋体" w:hAnsi="宋体" w:eastAsia="宋体" w:cs="宋体"/>
                <w:sz w:val="21"/>
              </w:rPr>
            </w:pPr>
          </w:p>
          <w:p>
            <w:pPr>
              <w:pStyle w:val="7"/>
              <w:spacing w:before="68" w:line="182" w:lineRule="auto"/>
              <w:ind w:left="123"/>
              <w:rPr>
                <w:rFonts w:hint="eastAsia" w:ascii="宋体" w:hAnsi="宋体" w:eastAsia="宋体" w:cs="宋体"/>
              </w:rPr>
            </w:pPr>
            <w:r>
              <w:rPr>
                <w:rFonts w:hint="eastAsia" w:ascii="宋体" w:hAnsi="宋体" w:eastAsia="宋体" w:cs="宋体"/>
                <w:spacing w:val="13"/>
              </w:rPr>
              <w:t>3</w:t>
            </w:r>
          </w:p>
        </w:tc>
        <w:tc>
          <w:tcPr>
            <w:tcW w:w="1227" w:type="dxa"/>
            <w:vAlign w:val="top"/>
          </w:tcPr>
          <w:p>
            <w:pPr>
              <w:pStyle w:val="7"/>
              <w:spacing w:before="49" w:line="261" w:lineRule="auto"/>
              <w:ind w:left="106" w:right="4" w:firstLine="5"/>
              <w:jc w:val="both"/>
              <w:rPr>
                <w:rFonts w:hint="eastAsia" w:ascii="宋体" w:hAnsi="宋体" w:eastAsia="宋体" w:cs="宋体"/>
              </w:rPr>
            </w:pPr>
            <w:r>
              <w:rPr>
                <w:rFonts w:hint="eastAsia" w:ascii="宋体" w:hAnsi="宋体" w:eastAsia="宋体" w:cs="宋体"/>
                <w:spacing w:val="10"/>
              </w:rPr>
              <w:t>具有良好的</w:t>
            </w:r>
            <w:r>
              <w:rPr>
                <w:rFonts w:hint="eastAsia" w:ascii="宋体" w:hAnsi="宋体" w:eastAsia="宋体" w:cs="宋体"/>
              </w:rPr>
              <w:t xml:space="preserve"> </w:t>
            </w:r>
            <w:r>
              <w:rPr>
                <w:rFonts w:hint="eastAsia" w:ascii="宋体" w:hAnsi="宋体" w:eastAsia="宋体" w:cs="宋体"/>
                <w:spacing w:val="11"/>
              </w:rPr>
              <w:t>商业信誉和</w:t>
            </w:r>
            <w:r>
              <w:rPr>
                <w:rFonts w:hint="eastAsia" w:ascii="宋体" w:hAnsi="宋体" w:eastAsia="宋体" w:cs="宋体"/>
              </w:rPr>
              <w:t xml:space="preserve"> </w:t>
            </w:r>
            <w:r>
              <w:rPr>
                <w:rFonts w:hint="eastAsia" w:ascii="宋体" w:hAnsi="宋体" w:eastAsia="宋体" w:cs="宋体"/>
                <w:spacing w:val="11"/>
              </w:rPr>
              <w:t>健全的财务</w:t>
            </w:r>
            <w:r>
              <w:rPr>
                <w:rFonts w:hint="eastAsia" w:ascii="宋体" w:hAnsi="宋体" w:eastAsia="宋体" w:cs="宋体"/>
              </w:rPr>
              <w:t xml:space="preserve"> </w:t>
            </w:r>
            <w:r>
              <w:rPr>
                <w:rFonts w:hint="eastAsia" w:ascii="宋体" w:hAnsi="宋体" w:eastAsia="宋体" w:cs="宋体"/>
                <w:spacing w:val="-1"/>
              </w:rPr>
              <w:t>会计制度</w:t>
            </w:r>
          </w:p>
        </w:tc>
        <w:tc>
          <w:tcPr>
            <w:tcW w:w="5133" w:type="dxa"/>
            <w:vAlign w:val="top"/>
          </w:tcPr>
          <w:p>
            <w:pPr>
              <w:pStyle w:val="7"/>
              <w:spacing w:before="208" w:line="256" w:lineRule="auto"/>
              <w:ind w:left="108" w:firstLine="2"/>
              <w:jc w:val="both"/>
              <w:rPr>
                <w:rFonts w:hint="eastAsia" w:ascii="宋体" w:hAnsi="宋体" w:eastAsia="宋体" w:cs="宋体"/>
              </w:rPr>
            </w:pPr>
            <w:r>
              <w:rPr>
                <w:rFonts w:hint="eastAsia" w:ascii="宋体" w:hAnsi="宋体" w:eastAsia="宋体" w:cs="宋体"/>
                <w:spacing w:val="6"/>
              </w:rPr>
              <w:t>202</w:t>
            </w:r>
            <w:r>
              <w:rPr>
                <w:rFonts w:hint="eastAsia" w:cs="宋体"/>
                <w:spacing w:val="6"/>
                <w:lang w:val="en-US" w:eastAsia="zh-CN"/>
              </w:rPr>
              <w:t>2</w:t>
            </w:r>
            <w:r>
              <w:rPr>
                <w:rFonts w:hint="eastAsia" w:ascii="宋体" w:hAnsi="宋体" w:eastAsia="宋体" w:cs="宋体"/>
                <w:spacing w:val="6"/>
              </w:rPr>
              <w:t>年度的年度财务报表(新成立不足一年的单位提供</w:t>
            </w:r>
            <w:r>
              <w:rPr>
                <w:rFonts w:hint="eastAsia" w:ascii="宋体" w:hAnsi="宋体" w:eastAsia="宋体" w:cs="宋体"/>
                <w:spacing w:val="8"/>
              </w:rPr>
              <w:t xml:space="preserve"> </w:t>
            </w:r>
            <w:r>
              <w:rPr>
                <w:rFonts w:hint="eastAsia" w:ascii="宋体" w:hAnsi="宋体" w:eastAsia="宋体" w:cs="宋体"/>
                <w:spacing w:val="7"/>
              </w:rPr>
              <w:t>成立至今的月或季度财务报表复印件)或银行出具</w:t>
            </w:r>
            <w:r>
              <w:rPr>
                <w:rFonts w:hint="eastAsia" w:ascii="宋体" w:hAnsi="宋体" w:eastAsia="宋体" w:cs="宋体"/>
                <w:spacing w:val="6"/>
              </w:rPr>
              <w:t>的资</w:t>
            </w:r>
            <w:r>
              <w:rPr>
                <w:rFonts w:hint="eastAsia" w:ascii="宋体" w:hAnsi="宋体" w:eastAsia="宋体" w:cs="宋体"/>
              </w:rPr>
              <w:t xml:space="preserve"> </w:t>
            </w:r>
            <w:r>
              <w:rPr>
                <w:rFonts w:hint="eastAsia" w:ascii="宋体" w:hAnsi="宋体" w:eastAsia="宋体" w:cs="宋体"/>
                <w:spacing w:val="-2"/>
              </w:rPr>
              <w:t>信证明。</w:t>
            </w:r>
          </w:p>
        </w:tc>
        <w:tc>
          <w:tcPr>
            <w:tcW w:w="1590"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347" w:type="dxa"/>
            <w:vAlign w:val="top"/>
          </w:tcPr>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pStyle w:val="7"/>
              <w:spacing w:before="68" w:line="182" w:lineRule="auto"/>
              <w:ind w:left="117"/>
              <w:rPr>
                <w:rFonts w:hint="eastAsia" w:ascii="宋体" w:hAnsi="宋体" w:eastAsia="宋体" w:cs="宋体"/>
              </w:rPr>
            </w:pPr>
            <w:r>
              <w:rPr>
                <w:rFonts w:hint="eastAsia" w:ascii="宋体" w:hAnsi="宋体" w:eastAsia="宋体" w:cs="宋体"/>
                <w:spacing w:val="19"/>
              </w:rPr>
              <w:t>4</w:t>
            </w:r>
          </w:p>
        </w:tc>
        <w:tc>
          <w:tcPr>
            <w:tcW w:w="1227" w:type="dxa"/>
            <w:vAlign w:val="top"/>
          </w:tcPr>
          <w:p>
            <w:pPr>
              <w:pStyle w:val="7"/>
              <w:spacing w:before="52" w:line="261" w:lineRule="auto"/>
              <w:ind w:left="108" w:right="4" w:firstLine="2"/>
              <w:jc w:val="both"/>
              <w:rPr>
                <w:rFonts w:hint="eastAsia" w:ascii="宋体" w:hAnsi="宋体" w:eastAsia="宋体" w:cs="宋体"/>
              </w:rPr>
            </w:pPr>
            <w:r>
              <w:rPr>
                <w:rFonts w:hint="eastAsia" w:ascii="宋体" w:hAnsi="宋体" w:eastAsia="宋体" w:cs="宋体"/>
                <w:spacing w:val="10"/>
              </w:rPr>
              <w:t>履行合同所</w:t>
            </w:r>
            <w:r>
              <w:rPr>
                <w:rFonts w:hint="eastAsia" w:ascii="宋体" w:hAnsi="宋体" w:eastAsia="宋体" w:cs="宋体"/>
              </w:rPr>
              <w:t xml:space="preserve"> </w:t>
            </w:r>
            <w:r>
              <w:rPr>
                <w:rFonts w:hint="eastAsia" w:ascii="宋体" w:hAnsi="宋体" w:eastAsia="宋体" w:cs="宋体"/>
                <w:spacing w:val="10"/>
              </w:rPr>
              <w:t>必须的设备</w:t>
            </w:r>
            <w:r>
              <w:rPr>
                <w:rFonts w:hint="eastAsia" w:ascii="宋体" w:hAnsi="宋体" w:eastAsia="宋体" w:cs="宋体"/>
                <w:spacing w:val="3"/>
              </w:rPr>
              <w:t xml:space="preserve"> </w:t>
            </w:r>
            <w:r>
              <w:rPr>
                <w:rFonts w:hint="eastAsia" w:ascii="宋体" w:hAnsi="宋体" w:eastAsia="宋体" w:cs="宋体"/>
                <w:spacing w:val="10"/>
              </w:rPr>
              <w:t>和专业技术</w:t>
            </w:r>
            <w:r>
              <w:rPr>
                <w:rFonts w:hint="eastAsia" w:ascii="宋体" w:hAnsi="宋体" w:eastAsia="宋体" w:cs="宋体"/>
                <w:spacing w:val="3"/>
              </w:rPr>
              <w:t xml:space="preserve"> </w:t>
            </w:r>
            <w:r>
              <w:rPr>
                <w:rFonts w:hint="eastAsia" w:ascii="宋体" w:hAnsi="宋体" w:eastAsia="宋体" w:cs="宋体"/>
                <w:spacing w:val="-2"/>
              </w:rPr>
              <w:t>能力</w:t>
            </w:r>
          </w:p>
        </w:tc>
        <w:tc>
          <w:tcPr>
            <w:tcW w:w="5133" w:type="dxa"/>
            <w:vAlign w:val="top"/>
          </w:tcPr>
          <w:p>
            <w:pPr>
              <w:spacing w:line="449" w:lineRule="auto"/>
              <w:rPr>
                <w:rFonts w:hint="eastAsia" w:ascii="宋体" w:hAnsi="宋体" w:eastAsia="宋体" w:cs="宋体"/>
                <w:sz w:val="21"/>
              </w:rPr>
            </w:pPr>
          </w:p>
          <w:p>
            <w:pPr>
              <w:pStyle w:val="7"/>
              <w:spacing w:before="68" w:line="219" w:lineRule="auto"/>
              <w:ind w:left="136"/>
              <w:rPr>
                <w:rFonts w:hint="eastAsia" w:ascii="宋体" w:hAnsi="宋体" w:eastAsia="宋体" w:cs="宋体"/>
              </w:rPr>
            </w:pPr>
            <w:r>
              <w:rPr>
                <w:rFonts w:hint="eastAsia" w:ascii="宋体" w:hAnsi="宋体" w:eastAsia="宋体" w:cs="宋体"/>
                <w:spacing w:val="-2"/>
              </w:rPr>
              <w:t>申请人应有</w:t>
            </w:r>
            <w:r>
              <w:rPr>
                <w:rFonts w:hint="eastAsia" w:cs="宋体"/>
                <w:spacing w:val="-2"/>
                <w:lang w:val="en-US" w:eastAsia="zh-CN"/>
              </w:rPr>
              <w:t>电商采购</w:t>
            </w:r>
            <w:r>
              <w:rPr>
                <w:rFonts w:hint="eastAsia" w:ascii="宋体" w:hAnsi="宋体" w:eastAsia="宋体" w:cs="宋体"/>
                <w:spacing w:val="-2"/>
              </w:rPr>
              <w:t>平台；按响应文件格式</w:t>
            </w:r>
            <w:r>
              <w:rPr>
                <w:rFonts w:hint="eastAsia" w:ascii="宋体" w:hAnsi="宋体" w:eastAsia="宋体" w:cs="宋体"/>
                <w:spacing w:val="-3"/>
              </w:rPr>
              <w:t>填报。</w:t>
            </w:r>
          </w:p>
        </w:tc>
        <w:tc>
          <w:tcPr>
            <w:tcW w:w="1590"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7" w:hRule="atLeast"/>
        </w:trPr>
        <w:tc>
          <w:tcPr>
            <w:tcW w:w="347" w:type="dxa"/>
            <w:vAlign w:val="top"/>
          </w:tcPr>
          <w:p>
            <w:pPr>
              <w:spacing w:line="317" w:lineRule="auto"/>
              <w:rPr>
                <w:rFonts w:hint="eastAsia" w:ascii="宋体" w:hAnsi="宋体" w:eastAsia="宋体" w:cs="宋体"/>
                <w:sz w:val="21"/>
              </w:rPr>
            </w:pPr>
          </w:p>
          <w:p>
            <w:pPr>
              <w:spacing w:line="318" w:lineRule="auto"/>
              <w:rPr>
                <w:rFonts w:hint="eastAsia" w:ascii="宋体" w:hAnsi="宋体" w:eastAsia="宋体" w:cs="宋体"/>
                <w:sz w:val="21"/>
              </w:rPr>
            </w:pPr>
          </w:p>
          <w:p>
            <w:pPr>
              <w:spacing w:line="318" w:lineRule="auto"/>
              <w:rPr>
                <w:rFonts w:hint="eastAsia" w:ascii="宋体" w:hAnsi="宋体" w:eastAsia="宋体" w:cs="宋体"/>
                <w:sz w:val="21"/>
              </w:rPr>
            </w:pPr>
          </w:p>
          <w:p>
            <w:pPr>
              <w:pStyle w:val="7"/>
              <w:spacing w:before="69" w:line="181" w:lineRule="auto"/>
              <w:ind w:left="123"/>
              <w:rPr>
                <w:rFonts w:hint="eastAsia" w:ascii="宋体" w:hAnsi="宋体" w:eastAsia="宋体" w:cs="宋体"/>
              </w:rPr>
            </w:pPr>
            <w:r>
              <w:rPr>
                <w:rFonts w:hint="eastAsia" w:ascii="宋体" w:hAnsi="宋体" w:eastAsia="宋体" w:cs="宋体"/>
                <w:spacing w:val="13"/>
              </w:rPr>
              <w:t>5</w:t>
            </w:r>
          </w:p>
        </w:tc>
        <w:tc>
          <w:tcPr>
            <w:tcW w:w="1227" w:type="dxa"/>
            <w:vAlign w:val="top"/>
          </w:tcPr>
          <w:p>
            <w:pPr>
              <w:pStyle w:val="7"/>
              <w:spacing w:before="207" w:line="266" w:lineRule="auto"/>
              <w:ind w:left="108" w:right="88"/>
              <w:jc w:val="both"/>
              <w:rPr>
                <w:rFonts w:hint="eastAsia" w:ascii="宋体" w:hAnsi="宋体" w:eastAsia="宋体" w:cs="宋体"/>
              </w:rPr>
            </w:pPr>
            <w:r>
              <w:rPr>
                <w:rFonts w:hint="eastAsia" w:ascii="宋体" w:hAnsi="宋体" w:eastAsia="宋体" w:cs="宋体"/>
                <w:spacing w:val="-8"/>
              </w:rPr>
              <w:t>参</w:t>
            </w:r>
            <w:r>
              <w:rPr>
                <w:rFonts w:hint="eastAsia" w:ascii="宋体" w:hAnsi="宋体" w:eastAsia="宋体" w:cs="宋体"/>
                <w:spacing w:val="-34"/>
              </w:rPr>
              <w:t xml:space="preserve"> </w:t>
            </w:r>
            <w:r>
              <w:rPr>
                <w:rFonts w:hint="eastAsia" w:ascii="宋体" w:hAnsi="宋体" w:eastAsia="宋体" w:cs="宋体"/>
                <w:spacing w:val="-8"/>
              </w:rPr>
              <w:t>加</w:t>
            </w:r>
            <w:r>
              <w:rPr>
                <w:rFonts w:hint="eastAsia" w:ascii="宋体" w:hAnsi="宋体" w:eastAsia="宋体" w:cs="宋体"/>
                <w:spacing w:val="-36"/>
              </w:rPr>
              <w:t xml:space="preserve"> </w:t>
            </w:r>
            <w:r>
              <w:rPr>
                <w:rFonts w:hint="eastAsia" w:ascii="宋体" w:hAnsi="宋体" w:eastAsia="宋体" w:cs="宋体"/>
                <w:spacing w:val="-8"/>
              </w:rPr>
              <w:t>遴</w:t>
            </w:r>
            <w:r>
              <w:rPr>
                <w:rFonts w:hint="eastAsia" w:ascii="宋体" w:hAnsi="宋体" w:eastAsia="宋体" w:cs="宋体"/>
                <w:spacing w:val="-36"/>
              </w:rPr>
              <w:t xml:space="preserve"> </w:t>
            </w:r>
            <w:r>
              <w:rPr>
                <w:rFonts w:hint="eastAsia" w:ascii="宋体" w:hAnsi="宋体" w:eastAsia="宋体" w:cs="宋体"/>
                <w:spacing w:val="-8"/>
              </w:rPr>
              <w:t>选</w:t>
            </w:r>
            <w:r>
              <w:rPr>
                <w:rFonts w:hint="eastAsia" w:ascii="宋体" w:hAnsi="宋体" w:eastAsia="宋体" w:cs="宋体"/>
              </w:rPr>
              <w:t xml:space="preserve"> </w:t>
            </w:r>
            <w:r>
              <w:rPr>
                <w:rFonts w:hint="eastAsia" w:ascii="宋体" w:hAnsi="宋体" w:eastAsia="宋体" w:cs="宋体"/>
                <w:spacing w:val="14"/>
              </w:rPr>
              <w:t>活动前3年</w:t>
            </w:r>
            <w:r>
              <w:rPr>
                <w:rFonts w:hint="eastAsia" w:ascii="宋体" w:hAnsi="宋体" w:eastAsia="宋体" w:cs="宋体"/>
                <w:spacing w:val="2"/>
              </w:rPr>
              <w:t xml:space="preserve"> </w:t>
            </w:r>
            <w:r>
              <w:rPr>
                <w:rFonts w:hint="eastAsia" w:ascii="宋体" w:hAnsi="宋体" w:eastAsia="宋体" w:cs="宋体"/>
                <w:spacing w:val="-18"/>
              </w:rPr>
              <w:t>内，</w:t>
            </w:r>
            <w:r>
              <w:rPr>
                <w:rFonts w:hint="eastAsia" w:ascii="宋体" w:hAnsi="宋体" w:eastAsia="宋体" w:cs="宋体"/>
                <w:spacing w:val="-46"/>
              </w:rPr>
              <w:t xml:space="preserve"> </w:t>
            </w:r>
            <w:r>
              <w:rPr>
                <w:rFonts w:hint="eastAsia" w:ascii="宋体" w:hAnsi="宋体" w:eastAsia="宋体" w:cs="宋体"/>
                <w:spacing w:val="-18"/>
              </w:rPr>
              <w:t>在经营</w:t>
            </w:r>
            <w:r>
              <w:rPr>
                <w:rFonts w:hint="eastAsia" w:ascii="宋体" w:hAnsi="宋体" w:eastAsia="宋体" w:cs="宋体"/>
              </w:rPr>
              <w:t xml:space="preserve"> </w:t>
            </w:r>
            <w:r>
              <w:rPr>
                <w:rFonts w:hint="eastAsia" w:ascii="宋体" w:hAnsi="宋体" w:eastAsia="宋体" w:cs="宋体"/>
                <w:spacing w:val="-14"/>
              </w:rPr>
              <w:t>活</w:t>
            </w:r>
            <w:r>
              <w:rPr>
                <w:rFonts w:hint="eastAsia" w:ascii="宋体" w:hAnsi="宋体" w:eastAsia="宋体" w:cs="宋体"/>
                <w:spacing w:val="-32"/>
              </w:rPr>
              <w:t xml:space="preserve"> </w:t>
            </w:r>
            <w:r>
              <w:rPr>
                <w:rFonts w:hint="eastAsia" w:ascii="宋体" w:hAnsi="宋体" w:eastAsia="宋体" w:cs="宋体"/>
                <w:spacing w:val="-14"/>
              </w:rPr>
              <w:t>动</w:t>
            </w:r>
            <w:r>
              <w:rPr>
                <w:rFonts w:hint="eastAsia" w:ascii="宋体" w:hAnsi="宋体" w:eastAsia="宋体" w:cs="宋体"/>
                <w:spacing w:val="-18"/>
              </w:rPr>
              <w:t xml:space="preserve"> </w:t>
            </w:r>
            <w:r>
              <w:rPr>
                <w:rFonts w:hint="eastAsia" w:ascii="宋体" w:hAnsi="宋体" w:eastAsia="宋体" w:cs="宋体"/>
                <w:spacing w:val="-14"/>
              </w:rPr>
              <w:t>中</w:t>
            </w:r>
            <w:r>
              <w:rPr>
                <w:rFonts w:hint="eastAsia" w:ascii="宋体" w:hAnsi="宋体" w:eastAsia="宋体" w:cs="宋体"/>
                <w:spacing w:val="-31"/>
              </w:rPr>
              <w:t xml:space="preserve"> </w:t>
            </w:r>
            <w:r>
              <w:rPr>
                <w:rFonts w:hint="eastAsia" w:ascii="宋体" w:hAnsi="宋体" w:eastAsia="宋体" w:cs="宋体"/>
                <w:spacing w:val="-14"/>
              </w:rPr>
              <w:t>没</w:t>
            </w:r>
            <w:r>
              <w:rPr>
                <w:rFonts w:hint="eastAsia" w:ascii="宋体" w:hAnsi="宋体" w:eastAsia="宋体" w:cs="宋体"/>
              </w:rPr>
              <w:t xml:space="preserve"> </w:t>
            </w:r>
            <w:r>
              <w:rPr>
                <w:rFonts w:hint="eastAsia" w:ascii="宋体" w:hAnsi="宋体" w:eastAsia="宋体" w:cs="宋体"/>
                <w:spacing w:val="-9"/>
              </w:rPr>
              <w:t>有</w:t>
            </w:r>
            <w:r>
              <w:rPr>
                <w:rFonts w:hint="eastAsia" w:ascii="宋体" w:hAnsi="宋体" w:eastAsia="宋体" w:cs="宋体"/>
                <w:spacing w:val="-32"/>
              </w:rPr>
              <w:t xml:space="preserve"> </w:t>
            </w:r>
            <w:r>
              <w:rPr>
                <w:rFonts w:hint="eastAsia" w:ascii="宋体" w:hAnsi="宋体" w:eastAsia="宋体" w:cs="宋体"/>
                <w:spacing w:val="-9"/>
              </w:rPr>
              <w:t>重</w:t>
            </w:r>
            <w:r>
              <w:rPr>
                <w:rFonts w:hint="eastAsia" w:ascii="宋体" w:hAnsi="宋体" w:eastAsia="宋体" w:cs="宋体"/>
                <w:spacing w:val="-34"/>
              </w:rPr>
              <w:t xml:space="preserve"> </w:t>
            </w:r>
            <w:r>
              <w:rPr>
                <w:rFonts w:hint="eastAsia" w:ascii="宋体" w:hAnsi="宋体" w:eastAsia="宋体" w:cs="宋体"/>
                <w:spacing w:val="-9"/>
              </w:rPr>
              <w:t>大</w:t>
            </w:r>
            <w:r>
              <w:rPr>
                <w:rFonts w:hint="eastAsia" w:ascii="宋体" w:hAnsi="宋体" w:eastAsia="宋体" w:cs="宋体"/>
                <w:spacing w:val="-35"/>
              </w:rPr>
              <w:t xml:space="preserve"> </w:t>
            </w:r>
            <w:r>
              <w:rPr>
                <w:rFonts w:hint="eastAsia" w:ascii="宋体" w:hAnsi="宋体" w:eastAsia="宋体" w:cs="宋体"/>
                <w:spacing w:val="-9"/>
              </w:rPr>
              <w:t>违</w:t>
            </w:r>
            <w:r>
              <w:rPr>
                <w:rFonts w:hint="eastAsia" w:ascii="宋体" w:hAnsi="宋体" w:eastAsia="宋体" w:cs="宋体"/>
              </w:rPr>
              <w:t xml:space="preserve"> </w:t>
            </w:r>
            <w:r>
              <w:rPr>
                <w:rFonts w:hint="eastAsia" w:ascii="宋体" w:hAnsi="宋体" w:eastAsia="宋体" w:cs="宋体"/>
                <w:spacing w:val="-2"/>
              </w:rPr>
              <w:t>法记录</w:t>
            </w:r>
          </w:p>
        </w:tc>
        <w:tc>
          <w:tcPr>
            <w:tcW w:w="5133" w:type="dxa"/>
            <w:vAlign w:val="top"/>
          </w:tcPr>
          <w:p>
            <w:pPr>
              <w:pStyle w:val="7"/>
              <w:spacing w:before="50" w:line="267" w:lineRule="auto"/>
              <w:ind w:left="108" w:firstLine="1"/>
              <w:rPr>
                <w:rFonts w:hint="eastAsia" w:ascii="宋体" w:hAnsi="宋体" w:eastAsia="宋体" w:cs="宋体"/>
              </w:rPr>
            </w:pPr>
            <w:r>
              <w:rPr>
                <w:rFonts w:hint="eastAsia" w:ascii="宋体" w:hAnsi="宋体" w:eastAsia="宋体" w:cs="宋体"/>
                <w:spacing w:val="-5"/>
              </w:rPr>
              <w:t>参照遴选响应函相关承诺格式内容。</w:t>
            </w:r>
            <w:r>
              <w:rPr>
                <w:rFonts w:hint="eastAsia" w:ascii="宋体" w:hAnsi="宋体" w:eastAsia="宋体" w:cs="宋体"/>
                <w:spacing w:val="75"/>
              </w:rPr>
              <w:t xml:space="preserve"> </w:t>
            </w:r>
            <w:r>
              <w:rPr>
                <w:rFonts w:hint="eastAsia" w:ascii="宋体" w:hAnsi="宋体" w:eastAsia="宋体" w:cs="宋体"/>
                <w:spacing w:val="-5"/>
              </w:rPr>
              <w:t>重大违法记录，是</w:t>
            </w:r>
            <w:r>
              <w:rPr>
                <w:rFonts w:hint="eastAsia" w:ascii="宋体" w:hAnsi="宋体" w:eastAsia="宋体" w:cs="宋体"/>
              </w:rPr>
              <w:t xml:space="preserve"> </w:t>
            </w:r>
            <w:r>
              <w:rPr>
                <w:rFonts w:hint="eastAsia" w:ascii="宋体" w:hAnsi="宋体" w:eastAsia="宋体" w:cs="宋体"/>
                <w:spacing w:val="1"/>
              </w:rPr>
              <w:t>指供应商因违法经营受到刑事处罚或者责令停产停业、</w:t>
            </w:r>
            <w:r>
              <w:rPr>
                <w:rFonts w:hint="eastAsia" w:ascii="宋体" w:hAnsi="宋体" w:eastAsia="宋体" w:cs="宋体"/>
                <w:spacing w:val="3"/>
              </w:rPr>
              <w:t xml:space="preserve"> </w:t>
            </w:r>
            <w:r>
              <w:rPr>
                <w:rFonts w:hint="eastAsia" w:ascii="宋体" w:hAnsi="宋体" w:eastAsia="宋体" w:cs="宋体"/>
                <w:spacing w:val="-6"/>
              </w:rPr>
              <w:t>吊销许可证或者执照、较大数额罚款等行政处罚。（根据</w:t>
            </w:r>
            <w:r>
              <w:rPr>
                <w:rFonts w:hint="eastAsia" w:ascii="宋体" w:hAnsi="宋体" w:eastAsia="宋体" w:cs="宋体"/>
                <w:spacing w:val="1"/>
              </w:rPr>
              <w:t xml:space="preserve"> </w:t>
            </w:r>
            <w:r>
              <w:rPr>
                <w:rFonts w:hint="eastAsia" w:ascii="宋体" w:hAnsi="宋体" w:eastAsia="宋体" w:cs="宋体"/>
                <w:spacing w:val="-5"/>
              </w:rPr>
              <w:t>财库〔2022〕3号文，“较大数额罚款”认定为20</w:t>
            </w:r>
            <w:r>
              <w:rPr>
                <w:rFonts w:hint="eastAsia" w:ascii="宋体" w:hAnsi="宋体" w:eastAsia="宋体" w:cs="宋体"/>
                <w:spacing w:val="-6"/>
              </w:rPr>
              <w:t>0万元以</w:t>
            </w:r>
            <w:r>
              <w:rPr>
                <w:rFonts w:hint="eastAsia" w:ascii="宋体" w:hAnsi="宋体" w:eastAsia="宋体" w:cs="宋体"/>
              </w:rPr>
              <w:t xml:space="preserve"> </w:t>
            </w:r>
            <w:r>
              <w:rPr>
                <w:rFonts w:hint="eastAsia" w:ascii="宋体" w:hAnsi="宋体" w:eastAsia="宋体" w:cs="宋体"/>
                <w:spacing w:val="-6"/>
              </w:rPr>
              <w:t>上的罚款，法律、行政法规以及国务院有关部门明确规定</w:t>
            </w:r>
            <w:r>
              <w:rPr>
                <w:rFonts w:hint="eastAsia" w:ascii="宋体" w:hAnsi="宋体" w:eastAsia="宋体" w:cs="宋体"/>
                <w:spacing w:val="1"/>
              </w:rPr>
              <w:t xml:space="preserve"> </w:t>
            </w:r>
            <w:r>
              <w:rPr>
                <w:rFonts w:hint="eastAsia" w:ascii="宋体" w:hAnsi="宋体" w:eastAsia="宋体" w:cs="宋体"/>
                <w:spacing w:val="-2"/>
              </w:rPr>
              <w:t>相关领域“较大数额罚款”标准高于200万元的，从其规</w:t>
            </w:r>
            <w:r>
              <w:rPr>
                <w:rFonts w:hint="eastAsia" w:ascii="宋体" w:hAnsi="宋体" w:eastAsia="宋体" w:cs="宋体"/>
                <w:spacing w:val="6"/>
              </w:rPr>
              <w:t xml:space="preserve"> </w:t>
            </w:r>
            <w:r>
              <w:rPr>
                <w:rFonts w:hint="eastAsia" w:ascii="宋体" w:hAnsi="宋体" w:eastAsia="宋体" w:cs="宋体"/>
                <w:spacing w:val="-6"/>
              </w:rPr>
              <w:t>定）</w:t>
            </w:r>
          </w:p>
        </w:tc>
        <w:tc>
          <w:tcPr>
            <w:tcW w:w="1590"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6" w:hRule="atLeast"/>
        </w:trPr>
        <w:tc>
          <w:tcPr>
            <w:tcW w:w="347" w:type="dxa"/>
            <w:vAlign w:val="top"/>
          </w:tcPr>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7"/>
              <w:spacing w:before="69" w:line="182" w:lineRule="auto"/>
              <w:ind w:left="120"/>
              <w:rPr>
                <w:rFonts w:hint="eastAsia" w:ascii="宋体" w:hAnsi="宋体" w:eastAsia="宋体" w:cs="宋体"/>
              </w:rPr>
            </w:pPr>
            <w:r>
              <w:rPr>
                <w:rFonts w:hint="eastAsia" w:ascii="宋体" w:hAnsi="宋体" w:eastAsia="宋体" w:cs="宋体"/>
                <w:spacing w:val="16"/>
              </w:rPr>
              <w:t>6</w:t>
            </w:r>
          </w:p>
        </w:tc>
        <w:tc>
          <w:tcPr>
            <w:tcW w:w="1227" w:type="dxa"/>
            <w:vAlign w:val="top"/>
          </w:tcPr>
          <w:p>
            <w:pPr>
              <w:spacing w:line="277" w:lineRule="auto"/>
              <w:rPr>
                <w:rFonts w:hint="eastAsia" w:ascii="宋体" w:hAnsi="宋体" w:eastAsia="宋体" w:cs="宋体"/>
                <w:sz w:val="21"/>
              </w:rPr>
            </w:pPr>
          </w:p>
          <w:p>
            <w:pPr>
              <w:spacing w:line="277" w:lineRule="auto"/>
              <w:rPr>
                <w:rFonts w:hint="eastAsia" w:ascii="宋体" w:hAnsi="宋体" w:eastAsia="宋体" w:cs="宋体"/>
                <w:sz w:val="21"/>
              </w:rPr>
            </w:pPr>
          </w:p>
          <w:p>
            <w:pPr>
              <w:spacing w:line="278" w:lineRule="auto"/>
              <w:rPr>
                <w:rFonts w:hint="eastAsia" w:ascii="宋体" w:hAnsi="宋体" w:eastAsia="宋体" w:cs="宋体"/>
                <w:sz w:val="21"/>
              </w:rPr>
            </w:pPr>
          </w:p>
          <w:p>
            <w:pPr>
              <w:spacing w:line="278" w:lineRule="auto"/>
              <w:rPr>
                <w:rFonts w:hint="eastAsia" w:ascii="宋体" w:hAnsi="宋体" w:eastAsia="宋体" w:cs="宋体"/>
                <w:sz w:val="21"/>
              </w:rPr>
            </w:pPr>
          </w:p>
          <w:p>
            <w:pPr>
              <w:pStyle w:val="7"/>
              <w:spacing w:before="68" w:line="221" w:lineRule="auto"/>
              <w:ind w:left="107"/>
              <w:rPr>
                <w:rFonts w:hint="eastAsia" w:ascii="宋体" w:hAnsi="宋体" w:eastAsia="宋体" w:cs="宋体"/>
              </w:rPr>
            </w:pPr>
            <w:r>
              <w:rPr>
                <w:rFonts w:hint="eastAsia" w:ascii="宋体" w:hAnsi="宋体" w:eastAsia="宋体" w:cs="宋体"/>
                <w:spacing w:val="-2"/>
              </w:rPr>
              <w:t>信用记录</w:t>
            </w:r>
          </w:p>
        </w:tc>
        <w:tc>
          <w:tcPr>
            <w:tcW w:w="5133" w:type="dxa"/>
            <w:vAlign w:val="top"/>
          </w:tcPr>
          <w:p>
            <w:pPr>
              <w:pStyle w:val="7"/>
              <w:spacing w:before="139" w:line="302" w:lineRule="auto"/>
              <w:ind w:left="109" w:right="99" w:firstLine="2"/>
              <w:jc w:val="both"/>
              <w:rPr>
                <w:rFonts w:hint="eastAsia" w:ascii="宋体" w:hAnsi="宋体" w:eastAsia="宋体" w:cs="宋体"/>
              </w:rPr>
            </w:pPr>
            <w:r>
              <w:rPr>
                <w:rFonts w:hint="eastAsia" w:ascii="宋体" w:hAnsi="宋体" w:eastAsia="宋体" w:cs="宋体"/>
                <w:spacing w:val="-2"/>
              </w:rPr>
              <w:t>没有被列入失信被执行人、重大税收违法案件当事人名</w:t>
            </w:r>
            <w:r>
              <w:rPr>
                <w:rFonts w:hint="eastAsia" w:ascii="宋体" w:hAnsi="宋体" w:eastAsia="宋体" w:cs="宋体"/>
                <w:spacing w:val="7"/>
              </w:rPr>
              <w:t xml:space="preserve"> </w:t>
            </w:r>
            <w:r>
              <w:rPr>
                <w:rFonts w:hint="eastAsia" w:ascii="宋体" w:hAnsi="宋体" w:eastAsia="宋体" w:cs="宋体"/>
                <w:spacing w:val="-10"/>
              </w:rPr>
              <w:t>单（即税收违法黑名单）、政府采购严重违法失信行为记</w:t>
            </w:r>
            <w:r>
              <w:rPr>
                <w:rFonts w:hint="eastAsia" w:ascii="宋体" w:hAnsi="宋体" w:eastAsia="宋体" w:cs="宋体"/>
                <w:spacing w:val="1"/>
              </w:rPr>
              <w:t xml:space="preserve"> </w:t>
            </w:r>
            <w:r>
              <w:rPr>
                <w:rFonts w:hint="eastAsia" w:ascii="宋体" w:hAnsi="宋体" w:eastAsia="宋体" w:cs="宋体"/>
                <w:spacing w:val="-6"/>
              </w:rPr>
              <w:t>录名单及其他不符合规定条件的供应商。[以在“信用中</w:t>
            </w:r>
            <w:r>
              <w:rPr>
                <w:rFonts w:hint="eastAsia" w:ascii="宋体" w:hAnsi="宋体" w:eastAsia="宋体" w:cs="宋体"/>
                <w:spacing w:val="7"/>
              </w:rPr>
              <w:t xml:space="preserve"> </w:t>
            </w:r>
            <w:r>
              <w:rPr>
                <w:rFonts w:hint="eastAsia" w:ascii="宋体" w:hAnsi="宋体" w:eastAsia="宋体" w:cs="宋体"/>
                <w:spacing w:val="-7"/>
              </w:rPr>
              <w:t>国”网站（www.creditchina.gov.cn）、中国政府采购网</w:t>
            </w:r>
            <w:r>
              <w:rPr>
                <w:rFonts w:hint="eastAsia" w:ascii="宋体" w:hAnsi="宋体" w:eastAsia="宋体" w:cs="宋体"/>
                <w:spacing w:val="2"/>
              </w:rPr>
              <w:t xml:space="preserve"> </w:t>
            </w:r>
            <w:r>
              <w:rPr>
                <w:rFonts w:hint="eastAsia" w:ascii="宋体" w:hAnsi="宋体" w:eastAsia="宋体" w:cs="宋体"/>
                <w:spacing w:val="-5"/>
              </w:rPr>
              <w:t>（www.ccgp.gov.cn）及广东省政府采购网“政府采购违</w:t>
            </w:r>
            <w:r>
              <w:rPr>
                <w:rFonts w:hint="eastAsia" w:ascii="宋体" w:hAnsi="宋体" w:eastAsia="宋体" w:cs="宋体"/>
                <w:spacing w:val="14"/>
              </w:rPr>
              <w:t xml:space="preserve"> </w:t>
            </w:r>
            <w:r>
              <w:rPr>
                <w:rFonts w:hint="eastAsia" w:ascii="宋体" w:hAnsi="宋体" w:eastAsia="宋体" w:cs="宋体"/>
                <w:spacing w:val="-2"/>
              </w:rPr>
              <w:t>法失信行为清单”查询结果为准，如相关失信记录已失</w:t>
            </w:r>
            <w:r>
              <w:rPr>
                <w:rFonts w:hint="eastAsia" w:ascii="宋体" w:hAnsi="宋体" w:eastAsia="宋体" w:cs="宋体"/>
                <w:spacing w:val="9"/>
              </w:rPr>
              <w:t xml:space="preserve"> </w:t>
            </w:r>
            <w:r>
              <w:rPr>
                <w:rFonts w:hint="eastAsia" w:ascii="宋体" w:hAnsi="宋体" w:eastAsia="宋体" w:cs="宋体"/>
                <w:spacing w:val="-1"/>
              </w:rPr>
              <w:t>效，参选单位需提供相关证明资料]</w:t>
            </w:r>
          </w:p>
        </w:tc>
        <w:tc>
          <w:tcPr>
            <w:tcW w:w="1590"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347" w:type="dxa"/>
            <w:vAlign w:val="top"/>
          </w:tcPr>
          <w:p>
            <w:pPr>
              <w:spacing w:line="295" w:lineRule="auto"/>
              <w:rPr>
                <w:rFonts w:hint="eastAsia" w:ascii="宋体" w:hAnsi="宋体" w:eastAsia="宋体" w:cs="宋体"/>
                <w:sz w:val="21"/>
              </w:rPr>
            </w:pPr>
          </w:p>
          <w:p>
            <w:pPr>
              <w:spacing w:line="296" w:lineRule="auto"/>
              <w:rPr>
                <w:rFonts w:hint="eastAsia" w:ascii="宋体" w:hAnsi="宋体" w:eastAsia="宋体" w:cs="宋体"/>
                <w:sz w:val="21"/>
              </w:rPr>
            </w:pPr>
          </w:p>
          <w:p>
            <w:pPr>
              <w:spacing w:line="296" w:lineRule="auto"/>
              <w:rPr>
                <w:rFonts w:hint="eastAsia" w:ascii="宋体" w:hAnsi="宋体" w:eastAsia="宋体" w:cs="宋体"/>
                <w:sz w:val="21"/>
              </w:rPr>
            </w:pPr>
          </w:p>
          <w:p>
            <w:pPr>
              <w:pStyle w:val="7"/>
              <w:spacing w:before="69" w:line="181" w:lineRule="auto"/>
              <w:ind w:left="124"/>
              <w:rPr>
                <w:rFonts w:hint="eastAsia" w:ascii="宋体" w:hAnsi="宋体" w:eastAsia="宋体" w:cs="宋体"/>
              </w:rPr>
            </w:pPr>
            <w:r>
              <w:rPr>
                <w:rFonts w:hint="eastAsia" w:ascii="宋体" w:hAnsi="宋体" w:eastAsia="宋体" w:cs="宋体"/>
                <w:spacing w:val="12"/>
              </w:rPr>
              <w:t>7</w:t>
            </w:r>
          </w:p>
        </w:tc>
        <w:tc>
          <w:tcPr>
            <w:tcW w:w="1227" w:type="dxa"/>
            <w:vAlign w:val="top"/>
          </w:tcPr>
          <w:p>
            <w:pPr>
              <w:pStyle w:val="7"/>
              <w:spacing w:before="131" w:line="412" w:lineRule="auto"/>
              <w:ind w:left="107" w:right="4" w:firstLine="3"/>
              <w:jc w:val="both"/>
              <w:rPr>
                <w:rFonts w:hint="eastAsia" w:ascii="宋体" w:hAnsi="宋体" w:eastAsia="宋体" w:cs="宋体"/>
              </w:rPr>
            </w:pPr>
            <w:r>
              <w:rPr>
                <w:rFonts w:hint="eastAsia" w:ascii="宋体" w:hAnsi="宋体" w:eastAsia="宋体" w:cs="宋体"/>
                <w:spacing w:val="10"/>
              </w:rPr>
              <w:t>必须符合法</w:t>
            </w:r>
            <w:r>
              <w:rPr>
                <w:rFonts w:hint="eastAsia" w:ascii="宋体" w:hAnsi="宋体" w:eastAsia="宋体" w:cs="宋体"/>
              </w:rPr>
              <w:t xml:space="preserve"> </w:t>
            </w:r>
            <w:r>
              <w:rPr>
                <w:rFonts w:hint="eastAsia" w:ascii="宋体" w:hAnsi="宋体" w:eastAsia="宋体" w:cs="宋体"/>
                <w:spacing w:val="11"/>
              </w:rPr>
              <w:t>律、行政法</w:t>
            </w:r>
            <w:r>
              <w:rPr>
                <w:rFonts w:hint="eastAsia" w:ascii="宋体" w:hAnsi="宋体" w:eastAsia="宋体" w:cs="宋体"/>
              </w:rPr>
              <w:t xml:space="preserve"> </w:t>
            </w:r>
            <w:r>
              <w:rPr>
                <w:rFonts w:hint="eastAsia" w:ascii="宋体" w:hAnsi="宋体" w:eastAsia="宋体" w:cs="宋体"/>
                <w:spacing w:val="11"/>
              </w:rPr>
              <w:t>规规定的其</w:t>
            </w:r>
          </w:p>
          <w:p>
            <w:pPr>
              <w:pStyle w:val="7"/>
              <w:spacing w:line="220" w:lineRule="auto"/>
              <w:ind w:left="107"/>
              <w:rPr>
                <w:rFonts w:hint="eastAsia" w:ascii="宋体" w:hAnsi="宋体" w:eastAsia="宋体" w:cs="宋体"/>
              </w:rPr>
            </w:pPr>
            <w:r>
              <w:rPr>
                <w:rFonts w:hint="eastAsia" w:ascii="宋体" w:hAnsi="宋体" w:eastAsia="宋体" w:cs="宋体"/>
                <w:spacing w:val="-2"/>
              </w:rPr>
              <w:t>他条件</w:t>
            </w:r>
          </w:p>
        </w:tc>
        <w:tc>
          <w:tcPr>
            <w:tcW w:w="5133" w:type="dxa"/>
            <w:vAlign w:val="top"/>
          </w:tcPr>
          <w:p>
            <w:pPr>
              <w:pStyle w:val="7"/>
              <w:spacing w:before="152" w:line="296" w:lineRule="auto"/>
              <w:ind w:left="109" w:right="98"/>
              <w:jc w:val="both"/>
              <w:rPr>
                <w:rFonts w:hint="eastAsia" w:ascii="宋体" w:hAnsi="宋体" w:eastAsia="宋体" w:cs="宋体"/>
              </w:rPr>
            </w:pPr>
            <w:r>
              <w:rPr>
                <w:rFonts w:hint="eastAsia" w:ascii="宋体" w:hAnsi="宋体" w:eastAsia="宋体" w:cs="宋体"/>
                <w:spacing w:val="-2"/>
              </w:rPr>
              <w:t>单位负责人为同一人或者存在直接控股、管理关系的不</w:t>
            </w:r>
            <w:r>
              <w:rPr>
                <w:rFonts w:hint="eastAsia" w:ascii="宋体" w:hAnsi="宋体" w:eastAsia="宋体" w:cs="宋体"/>
                <w:spacing w:val="9"/>
              </w:rPr>
              <w:t xml:space="preserve"> </w:t>
            </w:r>
            <w:r>
              <w:rPr>
                <w:rFonts w:hint="eastAsia" w:ascii="宋体" w:hAnsi="宋体" w:eastAsia="宋体" w:cs="宋体"/>
                <w:spacing w:val="-5"/>
              </w:rPr>
              <w:t>同供应商，</w:t>
            </w:r>
            <w:r>
              <w:rPr>
                <w:rFonts w:hint="eastAsia" w:ascii="宋体" w:hAnsi="宋体" w:eastAsia="宋体" w:cs="宋体"/>
                <w:spacing w:val="-24"/>
              </w:rPr>
              <w:t xml:space="preserve"> </w:t>
            </w:r>
            <w:r>
              <w:rPr>
                <w:rFonts w:hint="eastAsia" w:ascii="宋体" w:hAnsi="宋体" w:eastAsia="宋体" w:cs="宋体"/>
                <w:spacing w:val="-5"/>
              </w:rPr>
              <w:t>不得参加同一合同项下的采购活动。为采购</w:t>
            </w:r>
            <w:r>
              <w:rPr>
                <w:rFonts w:hint="eastAsia" w:ascii="宋体" w:hAnsi="宋体" w:eastAsia="宋体" w:cs="宋体"/>
              </w:rPr>
              <w:t xml:space="preserve"> </w:t>
            </w:r>
            <w:r>
              <w:rPr>
                <w:rFonts w:hint="eastAsia" w:ascii="宋体" w:hAnsi="宋体" w:eastAsia="宋体" w:cs="宋体"/>
                <w:spacing w:val="-2"/>
              </w:rPr>
              <w:t>项目提供整体设计、规范编制或者项目管理、监理、检</w:t>
            </w:r>
            <w:r>
              <w:rPr>
                <w:rFonts w:hint="eastAsia" w:ascii="宋体" w:hAnsi="宋体" w:eastAsia="宋体" w:cs="宋体"/>
                <w:spacing w:val="10"/>
              </w:rPr>
              <w:t xml:space="preserve"> </w:t>
            </w:r>
            <w:r>
              <w:rPr>
                <w:rFonts w:hint="eastAsia" w:ascii="宋体" w:hAnsi="宋体" w:eastAsia="宋体" w:cs="宋体"/>
                <w:spacing w:val="-2"/>
              </w:rPr>
              <w:t>测等服务的供应商，不得再参加该采购项目的其他采购</w:t>
            </w:r>
            <w:r>
              <w:rPr>
                <w:rFonts w:hint="eastAsia" w:ascii="宋体" w:hAnsi="宋体" w:eastAsia="宋体" w:cs="宋体"/>
                <w:spacing w:val="9"/>
              </w:rPr>
              <w:t xml:space="preserve"> </w:t>
            </w:r>
            <w:r>
              <w:rPr>
                <w:rFonts w:hint="eastAsia" w:ascii="宋体" w:hAnsi="宋体" w:eastAsia="宋体" w:cs="宋体"/>
                <w:spacing w:val="-13"/>
              </w:rPr>
              <w:t>活动。</w:t>
            </w:r>
            <w:r>
              <w:rPr>
                <w:rFonts w:hint="eastAsia" w:ascii="宋体" w:hAnsi="宋体" w:eastAsia="宋体" w:cs="宋体"/>
                <w:spacing w:val="30"/>
              </w:rPr>
              <w:t xml:space="preserve"> </w:t>
            </w:r>
            <w:r>
              <w:rPr>
                <w:rFonts w:hint="eastAsia" w:ascii="宋体" w:hAnsi="宋体" w:eastAsia="宋体" w:cs="宋体"/>
                <w:spacing w:val="-13"/>
              </w:rPr>
              <w:t>(提供书面声明)</w:t>
            </w:r>
          </w:p>
        </w:tc>
        <w:tc>
          <w:tcPr>
            <w:tcW w:w="1590" w:type="dxa"/>
            <w:vAlign w:val="top"/>
          </w:tcPr>
          <w:p>
            <w:pPr>
              <w:rPr>
                <w:rFonts w:hint="eastAsia" w:ascii="宋体" w:hAnsi="宋体" w:eastAsia="宋体" w:cs="宋体"/>
                <w:sz w:val="21"/>
              </w:rPr>
            </w:pPr>
          </w:p>
        </w:tc>
      </w:tr>
    </w:tbl>
    <w:p>
      <w:pPr>
        <w:pStyle w:val="3"/>
        <w:spacing w:line="69" w:lineRule="exact"/>
        <w:rPr>
          <w:rFonts w:hint="eastAsia" w:ascii="宋体" w:hAnsi="宋体" w:eastAsia="宋体" w:cs="宋体"/>
          <w:sz w:val="6"/>
        </w:rPr>
      </w:pPr>
    </w:p>
    <w:p>
      <w:pPr>
        <w:spacing w:line="69" w:lineRule="exact"/>
        <w:rPr>
          <w:rFonts w:hint="eastAsia" w:ascii="宋体" w:hAnsi="宋体" w:eastAsia="宋体" w:cs="宋体"/>
          <w:sz w:val="6"/>
          <w:szCs w:val="6"/>
        </w:rPr>
        <w:sectPr>
          <w:footerReference r:id="rId7" w:type="default"/>
          <w:pgSz w:w="11907" w:h="16839"/>
          <w:pgMar w:top="1431" w:right="1785" w:bottom="1411" w:left="1785" w:header="0" w:footer="1247" w:gutter="0"/>
          <w:cols w:space="720" w:num="1"/>
        </w:sectPr>
      </w:pPr>
    </w:p>
    <w:p>
      <w:pPr>
        <w:spacing w:line="91" w:lineRule="auto"/>
        <w:rPr>
          <w:rFonts w:hint="eastAsia" w:ascii="宋体" w:hAnsi="宋体" w:eastAsia="宋体" w:cs="宋体"/>
          <w:sz w:val="2"/>
        </w:rPr>
      </w:pPr>
    </w:p>
    <w:tbl>
      <w:tblPr>
        <w:tblStyle w:val="6"/>
        <w:tblW w:w="8297" w:type="dxa"/>
        <w:tblInd w:w="7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
        <w:gridCol w:w="1227"/>
        <w:gridCol w:w="5222"/>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47" w:type="dxa"/>
            <w:vAlign w:val="top"/>
          </w:tcPr>
          <w:p>
            <w:pPr>
              <w:pStyle w:val="7"/>
              <w:spacing w:before="242" w:line="182" w:lineRule="auto"/>
              <w:ind w:left="114"/>
              <w:rPr>
                <w:rFonts w:hint="eastAsia" w:ascii="宋体" w:hAnsi="宋体" w:eastAsia="宋体" w:cs="宋体"/>
                <w:lang w:eastAsia="zh-CN"/>
              </w:rPr>
            </w:pPr>
            <w:r>
              <w:rPr>
                <w:rFonts w:hint="eastAsia" w:cs="宋体"/>
                <w:lang w:val="en-US" w:eastAsia="zh-CN"/>
              </w:rPr>
              <w:t>8</w:t>
            </w:r>
          </w:p>
        </w:tc>
        <w:tc>
          <w:tcPr>
            <w:tcW w:w="1227" w:type="dxa"/>
            <w:vAlign w:val="top"/>
          </w:tcPr>
          <w:p>
            <w:pPr>
              <w:pStyle w:val="7"/>
              <w:spacing w:before="52" w:line="247" w:lineRule="auto"/>
              <w:ind w:left="108" w:right="4" w:firstLine="1"/>
              <w:rPr>
                <w:rFonts w:hint="eastAsia" w:ascii="宋体" w:hAnsi="宋体" w:eastAsia="宋体" w:cs="宋体"/>
              </w:rPr>
            </w:pPr>
            <w:r>
              <w:rPr>
                <w:rFonts w:hint="eastAsia" w:ascii="宋体" w:hAnsi="宋体" w:eastAsia="宋体" w:cs="宋体"/>
                <w:spacing w:val="10"/>
              </w:rPr>
              <w:t>关于联合体</w:t>
            </w:r>
            <w:r>
              <w:rPr>
                <w:rFonts w:hint="eastAsia" w:ascii="宋体" w:hAnsi="宋体" w:eastAsia="宋体" w:cs="宋体"/>
              </w:rPr>
              <w:t xml:space="preserve"> </w:t>
            </w:r>
            <w:r>
              <w:rPr>
                <w:rFonts w:hint="eastAsia" w:ascii="宋体" w:hAnsi="宋体" w:eastAsia="宋体" w:cs="宋体"/>
                <w:spacing w:val="-2"/>
              </w:rPr>
              <w:t>参选</w:t>
            </w:r>
          </w:p>
        </w:tc>
        <w:tc>
          <w:tcPr>
            <w:tcW w:w="5222" w:type="dxa"/>
            <w:vAlign w:val="top"/>
          </w:tcPr>
          <w:p>
            <w:pPr>
              <w:pStyle w:val="7"/>
              <w:spacing w:before="207" w:line="220" w:lineRule="auto"/>
              <w:ind w:left="109"/>
              <w:rPr>
                <w:rFonts w:hint="eastAsia" w:ascii="宋体" w:hAnsi="宋体" w:eastAsia="宋体" w:cs="宋体"/>
              </w:rPr>
            </w:pPr>
            <w:r>
              <w:rPr>
                <w:rFonts w:hint="eastAsia" w:ascii="宋体" w:hAnsi="宋体" w:eastAsia="宋体" w:cs="宋体"/>
                <w:spacing w:val="-1"/>
              </w:rPr>
              <w:t>本项目不接受联合体参选。</w:t>
            </w:r>
          </w:p>
        </w:tc>
        <w:tc>
          <w:tcPr>
            <w:tcW w:w="1501"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47" w:type="dxa"/>
            <w:vAlign w:val="top"/>
          </w:tcPr>
          <w:p>
            <w:pPr>
              <w:rPr>
                <w:rFonts w:hint="eastAsia" w:ascii="宋体" w:hAnsi="宋体" w:eastAsia="宋体" w:cs="宋体"/>
                <w:sz w:val="21"/>
              </w:rPr>
            </w:pPr>
          </w:p>
        </w:tc>
        <w:tc>
          <w:tcPr>
            <w:tcW w:w="1227" w:type="dxa"/>
            <w:vAlign w:val="top"/>
          </w:tcPr>
          <w:p>
            <w:pPr>
              <w:pStyle w:val="7"/>
              <w:spacing w:before="67" w:line="231" w:lineRule="auto"/>
              <w:ind w:left="110"/>
              <w:rPr>
                <w:rFonts w:hint="eastAsia" w:ascii="宋体" w:hAnsi="宋体" w:eastAsia="宋体" w:cs="宋体"/>
                <w:sz w:val="18"/>
                <w:szCs w:val="18"/>
              </w:rPr>
            </w:pPr>
            <w:r>
              <w:rPr>
                <w:rFonts w:hint="eastAsia" w:ascii="宋体" w:hAnsi="宋体" w:eastAsia="宋体" w:cs="宋体"/>
                <w:spacing w:val="6"/>
                <w:sz w:val="18"/>
                <w:szCs w:val="18"/>
              </w:rPr>
              <w:t>结论</w:t>
            </w:r>
          </w:p>
        </w:tc>
        <w:tc>
          <w:tcPr>
            <w:tcW w:w="5222" w:type="dxa"/>
            <w:vAlign w:val="top"/>
          </w:tcPr>
          <w:p>
            <w:pPr>
              <w:pStyle w:val="7"/>
              <w:spacing w:before="67" w:line="232" w:lineRule="auto"/>
              <w:ind w:left="108"/>
              <w:rPr>
                <w:rFonts w:hint="eastAsia" w:ascii="宋体" w:hAnsi="宋体" w:eastAsia="宋体" w:cs="宋体"/>
                <w:sz w:val="18"/>
                <w:szCs w:val="18"/>
              </w:rPr>
            </w:pPr>
            <w:r>
              <w:rPr>
                <w:rFonts w:hint="eastAsia" w:ascii="宋体" w:hAnsi="宋体" w:eastAsia="宋体" w:cs="宋体"/>
                <w:spacing w:val="22"/>
                <w:sz w:val="18"/>
                <w:szCs w:val="18"/>
              </w:rPr>
              <w:t>通</w:t>
            </w:r>
            <w:r>
              <w:rPr>
                <w:rFonts w:hint="eastAsia" w:ascii="宋体" w:hAnsi="宋体" w:eastAsia="宋体" w:cs="宋体"/>
                <w:spacing w:val="-53"/>
                <w:sz w:val="18"/>
                <w:szCs w:val="18"/>
              </w:rPr>
              <w:t xml:space="preserve"> </w:t>
            </w:r>
            <w:r>
              <w:rPr>
                <w:rFonts w:hint="eastAsia" w:ascii="宋体" w:hAnsi="宋体" w:eastAsia="宋体" w:cs="宋体"/>
                <w:spacing w:val="22"/>
                <w:sz w:val="18"/>
                <w:szCs w:val="18"/>
              </w:rPr>
              <w:t>过</w:t>
            </w:r>
            <w:r>
              <w:rPr>
                <w:rFonts w:hint="eastAsia" w:ascii="宋体" w:hAnsi="宋体" w:eastAsia="宋体" w:cs="宋体"/>
                <w:spacing w:val="-7"/>
                <w:sz w:val="18"/>
                <w:szCs w:val="18"/>
              </w:rPr>
              <w:t>（</w:t>
            </w:r>
            <w:r>
              <w:rPr>
                <w:rFonts w:hint="eastAsia" w:ascii="宋体" w:hAnsi="宋体" w:eastAsia="宋体" w:cs="宋体"/>
                <w:spacing w:val="6"/>
                <w:sz w:val="18"/>
                <w:szCs w:val="18"/>
              </w:rPr>
              <w:t xml:space="preserve">   </w:t>
            </w:r>
            <w:r>
              <w:rPr>
                <w:rFonts w:hint="eastAsia" w:ascii="宋体" w:hAnsi="宋体" w:eastAsia="宋体" w:cs="宋体"/>
                <w:spacing w:val="-7"/>
                <w:sz w:val="18"/>
                <w:szCs w:val="18"/>
              </w:rPr>
              <w:t>）</w:t>
            </w:r>
            <w:r>
              <w:rPr>
                <w:rFonts w:hint="eastAsia" w:ascii="宋体" w:hAnsi="宋体" w:eastAsia="宋体" w:cs="宋体"/>
                <w:spacing w:val="22"/>
                <w:sz w:val="18"/>
                <w:szCs w:val="18"/>
              </w:rPr>
              <w:t>不通过(</w:t>
            </w:r>
            <w:r>
              <w:rPr>
                <w:rFonts w:hint="eastAsia" w:ascii="宋体" w:hAnsi="宋体" w:eastAsia="宋体" w:cs="宋体"/>
                <w:spacing w:val="6"/>
                <w:sz w:val="18"/>
                <w:szCs w:val="18"/>
              </w:rPr>
              <w:t xml:space="preserve">   </w:t>
            </w:r>
            <w:r>
              <w:rPr>
                <w:rFonts w:hint="eastAsia" w:ascii="宋体" w:hAnsi="宋体" w:eastAsia="宋体" w:cs="宋体"/>
                <w:spacing w:val="22"/>
                <w:sz w:val="18"/>
                <w:szCs w:val="18"/>
              </w:rPr>
              <w:t>)</w:t>
            </w:r>
          </w:p>
        </w:tc>
        <w:tc>
          <w:tcPr>
            <w:tcW w:w="1501" w:type="dxa"/>
            <w:vAlign w:val="top"/>
          </w:tcPr>
          <w:p>
            <w:pPr>
              <w:rPr>
                <w:rFonts w:hint="eastAsia" w:ascii="宋体" w:hAnsi="宋体" w:eastAsia="宋体" w:cs="宋体"/>
                <w:sz w:val="21"/>
              </w:rPr>
            </w:pPr>
          </w:p>
        </w:tc>
      </w:tr>
    </w:tbl>
    <w:p>
      <w:pPr>
        <w:pStyle w:val="3"/>
        <w:spacing w:line="282" w:lineRule="auto"/>
        <w:rPr>
          <w:rFonts w:hint="eastAsia" w:ascii="宋体" w:hAnsi="宋体" w:eastAsia="宋体" w:cs="宋体"/>
        </w:rPr>
      </w:pPr>
    </w:p>
    <w:p>
      <w:pPr>
        <w:pStyle w:val="3"/>
        <w:spacing w:line="283" w:lineRule="auto"/>
        <w:rPr>
          <w:rFonts w:hint="eastAsia" w:ascii="宋体" w:hAnsi="宋体" w:eastAsia="宋体" w:cs="宋体"/>
        </w:rPr>
      </w:pPr>
    </w:p>
    <w:p>
      <w:pPr>
        <w:pStyle w:val="3"/>
        <w:spacing w:line="283" w:lineRule="auto"/>
        <w:rPr>
          <w:rFonts w:hint="eastAsia" w:ascii="宋体" w:hAnsi="宋体" w:eastAsia="宋体" w:cs="宋体"/>
        </w:rPr>
      </w:pPr>
    </w:p>
    <w:p>
      <w:pPr>
        <w:spacing w:before="91" w:line="220" w:lineRule="auto"/>
        <w:ind w:left="756"/>
        <w:rPr>
          <w:rFonts w:hint="eastAsia" w:ascii="宋体" w:hAnsi="宋体" w:eastAsia="宋体" w:cs="宋体"/>
          <w:sz w:val="28"/>
          <w:szCs w:val="28"/>
        </w:rPr>
      </w:pPr>
      <w:r>
        <w:rPr>
          <w:rFonts w:hint="eastAsia" w:ascii="宋体" w:hAnsi="宋体" w:eastAsia="宋体" w:cs="宋体"/>
          <w:spacing w:val="-7"/>
          <w:sz w:val="28"/>
          <w:szCs w:val="28"/>
          <w14:textOutline w14:w="5094" w14:cap="flat" w14:cmpd="sng">
            <w14:solidFill>
              <w14:srgbClr w14:val="000000"/>
            </w14:solidFill>
            <w14:prstDash w14:val="solid"/>
            <w14:miter w14:val="0"/>
          </w14:textOutline>
        </w:rPr>
        <w:t>表二符合性审查表：</w:t>
      </w:r>
    </w:p>
    <w:p>
      <w:pPr>
        <w:spacing w:before="165"/>
        <w:rPr>
          <w:rFonts w:hint="eastAsia" w:ascii="宋体" w:hAnsi="宋体" w:eastAsia="宋体" w:cs="宋体"/>
        </w:rPr>
      </w:pPr>
    </w:p>
    <w:tbl>
      <w:tblPr>
        <w:tblStyle w:val="6"/>
        <w:tblW w:w="8297" w:type="dxa"/>
        <w:tblInd w:w="7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1150"/>
        <w:gridCol w:w="5222"/>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424" w:type="dxa"/>
            <w:shd w:val="clear" w:color="auto" w:fill="F4F4F4"/>
            <w:textDirection w:val="tbRlV"/>
            <w:vAlign w:val="top"/>
          </w:tcPr>
          <w:p>
            <w:pPr>
              <w:pStyle w:val="7"/>
              <w:spacing w:before="104" w:line="211" w:lineRule="auto"/>
              <w:ind w:left="118"/>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序</w:t>
            </w:r>
            <w:r>
              <w:rPr>
                <w:rFonts w:hint="eastAsia" w:ascii="宋体" w:hAnsi="宋体" w:eastAsia="宋体" w:cs="宋体"/>
                <w:spacing w:val="-1"/>
              </w:rPr>
              <w:t xml:space="preserve"> </w:t>
            </w:r>
            <w:r>
              <w:rPr>
                <w:rFonts w:hint="eastAsia" w:ascii="宋体" w:hAnsi="宋体" w:eastAsia="宋体" w:cs="宋体"/>
                <w:spacing w:val="-1"/>
                <w14:textOutline w14:w="3831" w14:cap="flat" w14:cmpd="sng">
                  <w14:solidFill>
                    <w14:srgbClr w14:val="000000"/>
                  </w14:solidFill>
                  <w14:prstDash w14:val="solid"/>
                  <w14:miter w14:val="0"/>
                </w14:textOutline>
              </w:rPr>
              <w:t>号</w:t>
            </w:r>
          </w:p>
        </w:tc>
        <w:tc>
          <w:tcPr>
            <w:tcW w:w="1150" w:type="dxa"/>
            <w:shd w:val="clear" w:color="auto" w:fill="F4F4F4"/>
            <w:vAlign w:val="top"/>
          </w:tcPr>
          <w:p>
            <w:pPr>
              <w:pStyle w:val="7"/>
              <w:spacing w:before="117" w:line="248" w:lineRule="auto"/>
              <w:ind w:left="363" w:right="45" w:hanging="317"/>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评审点要求</w:t>
            </w:r>
            <w:r>
              <w:rPr>
                <w:rFonts w:hint="eastAsia" w:ascii="宋体" w:hAnsi="宋体" w:eastAsia="宋体" w:cs="宋体"/>
                <w:spacing w:val="2"/>
              </w:rPr>
              <w:t xml:space="preserve"> </w:t>
            </w:r>
            <w:r>
              <w:rPr>
                <w:rFonts w:hint="eastAsia" w:ascii="宋体" w:hAnsi="宋体" w:eastAsia="宋体" w:cs="宋体"/>
                <w:spacing w:val="-2"/>
                <w14:textOutline w14:w="3831" w14:cap="flat" w14:cmpd="sng">
                  <w14:solidFill>
                    <w14:srgbClr w14:val="000000"/>
                  </w14:solidFill>
                  <w14:prstDash w14:val="solid"/>
                  <w14:miter w14:val="0"/>
                </w14:textOutline>
              </w:rPr>
              <w:t>概况</w:t>
            </w:r>
          </w:p>
        </w:tc>
        <w:tc>
          <w:tcPr>
            <w:tcW w:w="5222" w:type="dxa"/>
            <w:shd w:val="clear" w:color="auto" w:fill="F4F4F4"/>
            <w:vAlign w:val="top"/>
          </w:tcPr>
          <w:p>
            <w:pPr>
              <w:pStyle w:val="7"/>
              <w:spacing w:before="118" w:line="221" w:lineRule="auto"/>
              <w:ind w:left="1875"/>
              <w:rPr>
                <w:rFonts w:hint="eastAsia" w:ascii="宋体" w:hAnsi="宋体" w:eastAsia="宋体" w:cs="宋体"/>
              </w:rPr>
            </w:pPr>
            <w:r>
              <w:rPr>
                <w:rFonts w:hint="eastAsia" w:ascii="宋体" w:hAnsi="宋体" w:eastAsia="宋体" w:cs="宋体"/>
                <w14:textOutline w14:w="3831" w14:cap="flat" w14:cmpd="sng">
                  <w14:solidFill>
                    <w14:srgbClr w14:val="000000"/>
                  </w14:solidFill>
                  <w14:prstDash w14:val="solid"/>
                  <w14:miter w14:val="0"/>
                </w14:textOutline>
              </w:rPr>
              <w:t>评审点具体描述</w:t>
            </w:r>
          </w:p>
        </w:tc>
        <w:tc>
          <w:tcPr>
            <w:tcW w:w="1501" w:type="dxa"/>
            <w:shd w:val="clear" w:color="auto" w:fill="F4F4F4"/>
            <w:vAlign w:val="top"/>
          </w:tcPr>
          <w:p>
            <w:pPr>
              <w:pStyle w:val="7"/>
              <w:spacing w:before="97" w:line="275" w:lineRule="auto"/>
              <w:ind w:left="168" w:firstLine="17"/>
              <w:rPr>
                <w:rFonts w:hint="eastAsia" w:ascii="宋体" w:hAnsi="宋体" w:eastAsia="宋体" w:cs="宋体"/>
              </w:rPr>
            </w:pPr>
            <w:r>
              <w:rPr>
                <w:rFonts w:hint="eastAsia" w:ascii="宋体" w:hAnsi="宋体" w:eastAsia="宋体" w:cs="宋体"/>
                <w:spacing w:val="2"/>
              </w:rPr>
              <w:t>符合的打“</w:t>
            </w:r>
            <w:r>
              <w:rPr>
                <w:rFonts w:hint="eastAsia" w:ascii="宋体" w:hAnsi="宋体" w:eastAsia="宋体" w:cs="宋体"/>
                <w:spacing w:val="17"/>
              </w:rPr>
              <w:t xml:space="preserve"> </w:t>
            </w:r>
            <w:r>
              <w:rPr>
                <w:rFonts w:hint="eastAsia" w:ascii="宋体" w:hAnsi="宋体" w:eastAsia="宋体" w:cs="宋体"/>
                <w:spacing w:val="2"/>
              </w:rPr>
              <w:t>√”</w:t>
            </w:r>
            <w:r>
              <w:rPr>
                <w:rFonts w:hint="eastAsia" w:ascii="宋体" w:hAnsi="宋体" w:eastAsia="宋体" w:cs="宋体"/>
              </w:rPr>
              <w:t xml:space="preserve"> </w:t>
            </w:r>
            <w:r>
              <w:rPr>
                <w:rFonts w:hint="eastAsia" w:ascii="宋体" w:hAnsi="宋体" w:eastAsia="宋体" w:cs="宋体"/>
                <w:spacing w:val="9"/>
              </w:rPr>
              <w:t>不符合打“</w:t>
            </w:r>
            <w:r>
              <w:rPr>
                <w:rFonts w:hint="eastAsia" w:ascii="宋体" w:hAnsi="宋体" w:eastAsia="宋体" w:cs="宋体"/>
                <w:spacing w:val="-29"/>
              </w:rPr>
              <w:t xml:space="preserve"> </w:t>
            </w:r>
            <w:r>
              <w:rPr>
                <w:rFonts w:hint="eastAsia" w:ascii="宋体" w:hAnsi="宋体" w:eastAsia="宋体" w:cs="宋体"/>
                <w:spacing w:val="9"/>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24" w:type="dxa"/>
            <w:vAlign w:val="top"/>
          </w:tcPr>
          <w:p>
            <w:pPr>
              <w:spacing w:line="252" w:lineRule="auto"/>
              <w:rPr>
                <w:rFonts w:hint="eastAsia" w:ascii="宋体" w:hAnsi="宋体" w:eastAsia="宋体" w:cs="宋体"/>
                <w:sz w:val="21"/>
              </w:rPr>
            </w:pPr>
          </w:p>
          <w:p>
            <w:pPr>
              <w:pStyle w:val="7"/>
              <w:spacing w:before="68" w:line="183" w:lineRule="auto"/>
              <w:ind w:left="174"/>
              <w:rPr>
                <w:rFonts w:hint="eastAsia" w:ascii="宋体" w:hAnsi="宋体" w:eastAsia="宋体" w:cs="宋体"/>
              </w:rPr>
            </w:pPr>
            <w:r>
              <w:rPr>
                <w:rFonts w:hint="eastAsia" w:ascii="宋体" w:hAnsi="宋体" w:eastAsia="宋体" w:cs="宋体"/>
              </w:rPr>
              <w:t>1</w:t>
            </w:r>
          </w:p>
        </w:tc>
        <w:tc>
          <w:tcPr>
            <w:tcW w:w="1150" w:type="dxa"/>
            <w:vAlign w:val="top"/>
          </w:tcPr>
          <w:p>
            <w:pPr>
              <w:pStyle w:val="7"/>
              <w:spacing w:before="134" w:line="268" w:lineRule="auto"/>
              <w:ind w:left="113" w:right="108" w:hanging="7"/>
              <w:rPr>
                <w:rFonts w:hint="eastAsia" w:ascii="宋体" w:hAnsi="宋体" w:eastAsia="宋体" w:cs="宋体"/>
              </w:rPr>
            </w:pPr>
            <w:r>
              <w:rPr>
                <w:rFonts w:hint="eastAsia" w:ascii="宋体" w:hAnsi="宋体" w:eastAsia="宋体" w:cs="宋体"/>
                <w:spacing w:val="21"/>
              </w:rPr>
              <w:t>签署及盖</w:t>
            </w:r>
            <w:r>
              <w:rPr>
                <w:rFonts w:hint="eastAsia" w:ascii="宋体" w:hAnsi="宋体" w:eastAsia="宋体" w:cs="宋体"/>
              </w:rPr>
              <w:t xml:space="preserve"> 章</w:t>
            </w:r>
          </w:p>
        </w:tc>
        <w:tc>
          <w:tcPr>
            <w:tcW w:w="5222" w:type="dxa"/>
            <w:vAlign w:val="top"/>
          </w:tcPr>
          <w:p>
            <w:pPr>
              <w:spacing w:line="244" w:lineRule="auto"/>
              <w:rPr>
                <w:rFonts w:hint="eastAsia" w:ascii="宋体" w:hAnsi="宋体" w:eastAsia="宋体" w:cs="宋体"/>
                <w:sz w:val="21"/>
              </w:rPr>
            </w:pPr>
          </w:p>
          <w:p>
            <w:pPr>
              <w:pStyle w:val="7"/>
              <w:spacing w:before="68" w:line="220" w:lineRule="auto"/>
              <w:ind w:left="119"/>
              <w:rPr>
                <w:rFonts w:hint="eastAsia" w:ascii="宋体" w:hAnsi="宋体" w:eastAsia="宋体" w:cs="宋体"/>
              </w:rPr>
            </w:pPr>
            <w:r>
              <w:rPr>
                <w:rFonts w:hint="eastAsia" w:ascii="宋体" w:hAnsi="宋体" w:eastAsia="宋体" w:cs="宋体"/>
                <w:spacing w:val="-1"/>
              </w:rPr>
              <w:t>响应文件按照遴选文件规定要求签署、盖章。</w:t>
            </w:r>
          </w:p>
        </w:tc>
        <w:tc>
          <w:tcPr>
            <w:tcW w:w="1501"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424" w:type="dxa"/>
            <w:vAlign w:val="top"/>
          </w:tcPr>
          <w:p>
            <w:pPr>
              <w:spacing w:line="306" w:lineRule="auto"/>
              <w:rPr>
                <w:rFonts w:hint="eastAsia" w:ascii="宋体" w:hAnsi="宋体" w:eastAsia="宋体" w:cs="宋体"/>
                <w:sz w:val="21"/>
              </w:rPr>
            </w:pPr>
          </w:p>
          <w:p>
            <w:pPr>
              <w:spacing w:line="306" w:lineRule="auto"/>
              <w:rPr>
                <w:rFonts w:hint="eastAsia" w:ascii="宋体" w:hAnsi="宋体" w:eastAsia="宋体" w:cs="宋体"/>
                <w:sz w:val="21"/>
              </w:rPr>
            </w:pPr>
          </w:p>
          <w:p>
            <w:pPr>
              <w:pStyle w:val="7"/>
              <w:spacing w:before="68" w:line="182" w:lineRule="auto"/>
              <w:ind w:left="161"/>
              <w:rPr>
                <w:rFonts w:hint="eastAsia" w:ascii="宋体" w:hAnsi="宋体" w:eastAsia="宋体" w:cs="宋体"/>
              </w:rPr>
            </w:pPr>
            <w:r>
              <w:rPr>
                <w:rFonts w:hint="eastAsia" w:ascii="宋体" w:hAnsi="宋体" w:eastAsia="宋体" w:cs="宋体"/>
              </w:rPr>
              <w:t>2</w:t>
            </w:r>
          </w:p>
        </w:tc>
        <w:tc>
          <w:tcPr>
            <w:tcW w:w="1150" w:type="dxa"/>
            <w:vAlign w:val="top"/>
          </w:tcPr>
          <w:p>
            <w:pPr>
              <w:pStyle w:val="7"/>
              <w:spacing w:before="138" w:line="291" w:lineRule="auto"/>
              <w:ind w:left="106" w:right="108" w:firstLine="1"/>
              <w:jc w:val="both"/>
              <w:rPr>
                <w:rFonts w:hint="eastAsia" w:ascii="宋体" w:hAnsi="宋体" w:eastAsia="宋体" w:cs="宋体"/>
              </w:rPr>
            </w:pPr>
            <w:r>
              <w:rPr>
                <w:rFonts w:hint="eastAsia" w:ascii="宋体" w:hAnsi="宋体" w:eastAsia="宋体" w:cs="宋体"/>
                <w:spacing w:val="20"/>
              </w:rPr>
              <w:t>法定代表</w:t>
            </w:r>
            <w:r>
              <w:rPr>
                <w:rFonts w:hint="eastAsia" w:ascii="宋体" w:hAnsi="宋体" w:eastAsia="宋体" w:cs="宋体"/>
                <w:spacing w:val="2"/>
              </w:rPr>
              <w:t xml:space="preserve"> </w:t>
            </w:r>
            <w:r>
              <w:rPr>
                <w:rFonts w:hint="eastAsia" w:ascii="宋体" w:hAnsi="宋体" w:eastAsia="宋体" w:cs="宋体"/>
                <w:spacing w:val="21"/>
              </w:rPr>
              <w:t>人证明书</w:t>
            </w:r>
            <w:r>
              <w:rPr>
                <w:rFonts w:hint="eastAsia" w:ascii="宋体" w:hAnsi="宋体" w:eastAsia="宋体" w:cs="宋体"/>
              </w:rPr>
              <w:t xml:space="preserve"> </w:t>
            </w:r>
            <w:r>
              <w:rPr>
                <w:rFonts w:hint="eastAsia" w:ascii="宋体" w:hAnsi="宋体" w:eastAsia="宋体" w:cs="宋体"/>
                <w:spacing w:val="21"/>
              </w:rPr>
              <w:t>及授权委</w:t>
            </w:r>
            <w:r>
              <w:rPr>
                <w:rFonts w:hint="eastAsia" w:ascii="宋体" w:hAnsi="宋体" w:eastAsia="宋体" w:cs="宋体"/>
              </w:rPr>
              <w:t xml:space="preserve"> </w:t>
            </w:r>
            <w:r>
              <w:rPr>
                <w:rFonts w:hint="eastAsia" w:ascii="宋体" w:hAnsi="宋体" w:eastAsia="宋体" w:cs="宋体"/>
                <w:spacing w:val="-2"/>
              </w:rPr>
              <w:t>托书</w:t>
            </w:r>
          </w:p>
        </w:tc>
        <w:tc>
          <w:tcPr>
            <w:tcW w:w="5222" w:type="dxa"/>
            <w:vAlign w:val="top"/>
          </w:tcPr>
          <w:p>
            <w:pPr>
              <w:spacing w:line="321" w:lineRule="auto"/>
              <w:rPr>
                <w:rFonts w:hint="eastAsia" w:ascii="宋体" w:hAnsi="宋体" w:eastAsia="宋体" w:cs="宋体"/>
                <w:sz w:val="21"/>
              </w:rPr>
            </w:pPr>
          </w:p>
          <w:p>
            <w:pPr>
              <w:spacing w:line="322" w:lineRule="auto"/>
              <w:rPr>
                <w:rFonts w:hint="eastAsia" w:ascii="宋体" w:hAnsi="宋体" w:eastAsia="宋体" w:cs="宋体"/>
                <w:sz w:val="21"/>
              </w:rPr>
            </w:pPr>
          </w:p>
          <w:p>
            <w:pPr>
              <w:pStyle w:val="7"/>
              <w:spacing w:before="68" w:line="220" w:lineRule="auto"/>
              <w:ind w:left="9"/>
              <w:rPr>
                <w:rFonts w:hint="eastAsia" w:ascii="宋体" w:hAnsi="宋体" w:eastAsia="宋体" w:cs="宋体"/>
              </w:rPr>
            </w:pPr>
            <w:r>
              <w:rPr>
                <w:rFonts w:hint="eastAsia" w:ascii="宋体" w:hAnsi="宋体" w:eastAsia="宋体" w:cs="宋体"/>
                <w:spacing w:val="-1"/>
              </w:rPr>
              <w:t>按对应格式文件签署、盖章。</w:t>
            </w:r>
          </w:p>
        </w:tc>
        <w:tc>
          <w:tcPr>
            <w:tcW w:w="1501"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24" w:type="dxa"/>
            <w:vAlign w:val="top"/>
          </w:tcPr>
          <w:p>
            <w:pPr>
              <w:spacing w:line="256" w:lineRule="auto"/>
              <w:rPr>
                <w:rFonts w:hint="eastAsia" w:ascii="宋体" w:hAnsi="宋体" w:eastAsia="宋体" w:cs="宋体"/>
                <w:sz w:val="21"/>
              </w:rPr>
            </w:pPr>
          </w:p>
          <w:p>
            <w:pPr>
              <w:pStyle w:val="7"/>
              <w:spacing w:before="68" w:line="182" w:lineRule="auto"/>
              <w:ind w:left="163"/>
              <w:rPr>
                <w:rFonts w:hint="eastAsia" w:ascii="宋体" w:hAnsi="宋体" w:eastAsia="宋体" w:cs="宋体"/>
              </w:rPr>
            </w:pPr>
            <w:r>
              <w:rPr>
                <w:rFonts w:hint="eastAsia" w:ascii="宋体" w:hAnsi="宋体" w:eastAsia="宋体" w:cs="宋体"/>
              </w:rPr>
              <w:t>3</w:t>
            </w:r>
          </w:p>
        </w:tc>
        <w:tc>
          <w:tcPr>
            <w:tcW w:w="1150" w:type="dxa"/>
            <w:vAlign w:val="top"/>
          </w:tcPr>
          <w:p>
            <w:pPr>
              <w:spacing w:line="247" w:lineRule="auto"/>
              <w:rPr>
                <w:rFonts w:hint="eastAsia" w:ascii="宋体" w:hAnsi="宋体" w:eastAsia="宋体" w:cs="宋体"/>
                <w:sz w:val="21"/>
              </w:rPr>
            </w:pPr>
          </w:p>
          <w:p>
            <w:pPr>
              <w:pStyle w:val="7"/>
              <w:spacing w:before="68" w:line="221" w:lineRule="auto"/>
              <w:ind w:left="107"/>
              <w:rPr>
                <w:rFonts w:hint="eastAsia" w:ascii="宋体" w:hAnsi="宋体" w:eastAsia="宋体" w:cs="宋体"/>
              </w:rPr>
            </w:pPr>
            <w:r>
              <w:rPr>
                <w:rFonts w:hint="eastAsia" w:ascii="宋体" w:hAnsi="宋体" w:eastAsia="宋体" w:cs="宋体"/>
                <w:spacing w:val="-2"/>
              </w:rPr>
              <w:t>有效期</w:t>
            </w:r>
          </w:p>
        </w:tc>
        <w:tc>
          <w:tcPr>
            <w:tcW w:w="5222" w:type="dxa"/>
            <w:vAlign w:val="top"/>
          </w:tcPr>
          <w:p>
            <w:pPr>
              <w:pStyle w:val="7"/>
              <w:spacing w:before="137" w:line="270" w:lineRule="auto"/>
              <w:ind w:left="109" w:right="99"/>
              <w:rPr>
                <w:rFonts w:hint="eastAsia" w:ascii="宋体" w:hAnsi="宋体" w:eastAsia="宋体" w:cs="宋体"/>
              </w:rPr>
            </w:pPr>
            <w:r>
              <w:rPr>
                <w:rFonts w:hint="eastAsia" w:ascii="宋体" w:hAnsi="宋体" w:eastAsia="宋体" w:cs="宋体"/>
                <w:spacing w:val="-10"/>
              </w:rPr>
              <w:t>提供《响应函》，有效期为自提交响应文件的截止之日起</w:t>
            </w:r>
            <w:r>
              <w:rPr>
                <w:rFonts w:hint="eastAsia" w:ascii="宋体" w:hAnsi="宋体" w:eastAsia="宋体" w:cs="宋体"/>
                <w:spacing w:val="1"/>
              </w:rPr>
              <w:t xml:space="preserve"> </w:t>
            </w:r>
            <w:r>
              <w:rPr>
                <w:rFonts w:hint="eastAsia" w:ascii="宋体" w:hAnsi="宋体" w:eastAsia="宋体" w:cs="宋体"/>
                <w:spacing w:val="-3"/>
              </w:rPr>
              <w:t>90日</w:t>
            </w:r>
          </w:p>
        </w:tc>
        <w:tc>
          <w:tcPr>
            <w:tcW w:w="1501"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24" w:type="dxa"/>
            <w:vAlign w:val="top"/>
          </w:tcPr>
          <w:p>
            <w:pPr>
              <w:spacing w:line="257" w:lineRule="auto"/>
              <w:rPr>
                <w:rFonts w:hint="eastAsia" w:ascii="宋体" w:hAnsi="宋体" w:eastAsia="宋体" w:cs="宋体"/>
                <w:sz w:val="21"/>
              </w:rPr>
            </w:pPr>
          </w:p>
          <w:p>
            <w:pPr>
              <w:pStyle w:val="7"/>
              <w:spacing w:before="68" w:line="182" w:lineRule="auto"/>
              <w:ind w:left="158"/>
              <w:rPr>
                <w:rFonts w:hint="eastAsia" w:ascii="宋体" w:hAnsi="宋体" w:eastAsia="宋体" w:cs="宋体"/>
              </w:rPr>
            </w:pPr>
            <w:r>
              <w:rPr>
                <w:rFonts w:hint="eastAsia" w:ascii="宋体" w:hAnsi="宋体" w:eastAsia="宋体" w:cs="宋体"/>
              </w:rPr>
              <w:t>4</w:t>
            </w:r>
          </w:p>
        </w:tc>
        <w:tc>
          <w:tcPr>
            <w:tcW w:w="1150" w:type="dxa"/>
            <w:vAlign w:val="top"/>
          </w:tcPr>
          <w:p>
            <w:pPr>
              <w:pStyle w:val="7"/>
              <w:spacing w:before="137" w:line="269" w:lineRule="auto"/>
              <w:ind w:left="107" w:right="108" w:hanging="15"/>
              <w:rPr>
                <w:rFonts w:hint="eastAsia" w:ascii="宋体" w:hAnsi="宋体" w:eastAsia="宋体" w:cs="宋体"/>
              </w:rPr>
            </w:pPr>
            <w:r>
              <w:rPr>
                <w:rFonts w:hint="eastAsia" w:ascii="宋体" w:hAnsi="宋体" w:eastAsia="宋体" w:cs="宋体"/>
                <w:spacing w:val="-1"/>
              </w:rPr>
              <w:t>“</w:t>
            </w:r>
            <w:r>
              <w:rPr>
                <w:rFonts w:hint="eastAsia" w:ascii="宋体" w:hAnsi="宋体" w:eastAsia="宋体" w:cs="宋体"/>
                <w:spacing w:val="-60"/>
              </w:rPr>
              <w:t xml:space="preserve"> </w:t>
            </w:r>
            <w:r>
              <w:rPr>
                <w:rFonts w:hint="eastAsia" w:ascii="宋体" w:hAnsi="宋体" w:eastAsia="宋体" w:cs="宋体"/>
                <w:spacing w:val="-1"/>
              </w:rPr>
              <w:t>★</w:t>
            </w:r>
            <w:r>
              <w:rPr>
                <w:rFonts w:hint="eastAsia" w:ascii="宋体" w:hAnsi="宋体" w:eastAsia="宋体" w:cs="宋体"/>
                <w:spacing w:val="-49"/>
              </w:rPr>
              <w:t xml:space="preserve"> </w:t>
            </w:r>
            <w:r>
              <w:rPr>
                <w:rFonts w:hint="eastAsia" w:ascii="宋体" w:hAnsi="宋体" w:eastAsia="宋体" w:cs="宋体"/>
                <w:spacing w:val="-1"/>
              </w:rPr>
              <w:t>”号</w:t>
            </w:r>
            <w:r>
              <w:rPr>
                <w:rFonts w:hint="eastAsia" w:ascii="宋体" w:hAnsi="宋体" w:eastAsia="宋体" w:cs="宋体"/>
              </w:rPr>
              <w:t xml:space="preserve"> </w:t>
            </w:r>
            <w:r>
              <w:rPr>
                <w:rFonts w:hint="eastAsia" w:ascii="宋体" w:hAnsi="宋体" w:eastAsia="宋体" w:cs="宋体"/>
                <w:spacing w:val="-2"/>
              </w:rPr>
              <w:t>条款响应</w:t>
            </w:r>
          </w:p>
        </w:tc>
        <w:tc>
          <w:tcPr>
            <w:tcW w:w="5222" w:type="dxa"/>
            <w:vAlign w:val="top"/>
          </w:tcPr>
          <w:p>
            <w:pPr>
              <w:pStyle w:val="7"/>
              <w:spacing w:before="137" w:line="269" w:lineRule="auto"/>
              <w:ind w:left="108" w:right="101" w:firstLine="11"/>
              <w:rPr>
                <w:rFonts w:hint="eastAsia" w:ascii="宋体" w:hAnsi="宋体" w:eastAsia="宋体" w:cs="宋体"/>
              </w:rPr>
            </w:pPr>
            <w:r>
              <w:rPr>
                <w:rFonts w:hint="eastAsia" w:ascii="宋体" w:hAnsi="宋体" w:eastAsia="宋体" w:cs="宋体"/>
                <w:spacing w:val="2"/>
              </w:rPr>
              <w:t>响应文件完全满足遴选文件中带★号的条款(以应选人</w:t>
            </w:r>
            <w:r>
              <w:rPr>
                <w:rFonts w:hint="eastAsia" w:ascii="宋体" w:hAnsi="宋体" w:eastAsia="宋体" w:cs="宋体"/>
                <w:spacing w:val="6"/>
              </w:rPr>
              <w:t xml:space="preserve"> </w:t>
            </w:r>
            <w:r>
              <w:rPr>
                <w:rFonts w:hint="eastAsia" w:ascii="宋体" w:hAnsi="宋体" w:eastAsia="宋体" w:cs="宋体"/>
                <w:spacing w:val="-1"/>
              </w:rPr>
              <w:t>在《实质性响应条款一览表》承诺为准)。</w:t>
            </w:r>
          </w:p>
        </w:tc>
        <w:tc>
          <w:tcPr>
            <w:tcW w:w="1501"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24" w:type="dxa"/>
            <w:vAlign w:val="top"/>
          </w:tcPr>
          <w:p>
            <w:pPr>
              <w:pStyle w:val="7"/>
              <w:spacing w:before="178" w:line="181" w:lineRule="auto"/>
              <w:ind w:left="163"/>
              <w:rPr>
                <w:rFonts w:hint="eastAsia" w:ascii="宋体" w:hAnsi="宋体" w:eastAsia="宋体" w:cs="宋体"/>
              </w:rPr>
            </w:pPr>
            <w:r>
              <w:rPr>
                <w:rFonts w:hint="eastAsia" w:ascii="宋体" w:hAnsi="宋体" w:eastAsia="宋体" w:cs="宋体"/>
              </w:rPr>
              <w:t>5</w:t>
            </w:r>
          </w:p>
        </w:tc>
        <w:tc>
          <w:tcPr>
            <w:tcW w:w="1150" w:type="dxa"/>
            <w:vAlign w:val="top"/>
          </w:tcPr>
          <w:p>
            <w:pPr>
              <w:pStyle w:val="7"/>
              <w:spacing w:before="171" w:line="221" w:lineRule="auto"/>
              <w:ind w:left="106"/>
              <w:rPr>
                <w:rFonts w:hint="eastAsia" w:ascii="宋体" w:hAnsi="宋体" w:eastAsia="宋体" w:cs="宋体"/>
              </w:rPr>
            </w:pPr>
            <w:r>
              <w:rPr>
                <w:rFonts w:hint="eastAsia" w:ascii="宋体" w:hAnsi="宋体" w:eastAsia="宋体" w:cs="宋体"/>
                <w:spacing w:val="-2"/>
              </w:rPr>
              <w:t>相互串通</w:t>
            </w:r>
          </w:p>
        </w:tc>
        <w:tc>
          <w:tcPr>
            <w:tcW w:w="5222" w:type="dxa"/>
            <w:vAlign w:val="top"/>
          </w:tcPr>
          <w:p>
            <w:pPr>
              <w:pStyle w:val="7"/>
              <w:spacing w:before="171" w:line="221" w:lineRule="auto"/>
              <w:ind w:left="112"/>
              <w:rPr>
                <w:rFonts w:hint="eastAsia" w:ascii="宋体" w:hAnsi="宋体" w:eastAsia="宋体" w:cs="宋体"/>
              </w:rPr>
            </w:pPr>
            <w:r>
              <w:rPr>
                <w:rFonts w:hint="eastAsia" w:ascii="宋体" w:hAnsi="宋体" w:eastAsia="宋体" w:cs="宋体"/>
                <w:spacing w:val="-2"/>
              </w:rPr>
              <w:t>未出现视为投标人相互串通所列的情形。</w:t>
            </w:r>
          </w:p>
        </w:tc>
        <w:tc>
          <w:tcPr>
            <w:tcW w:w="1501"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24" w:type="dxa"/>
            <w:vAlign w:val="top"/>
          </w:tcPr>
          <w:p>
            <w:pPr>
              <w:pStyle w:val="7"/>
              <w:spacing w:before="178" w:line="182" w:lineRule="auto"/>
              <w:ind w:left="160"/>
              <w:rPr>
                <w:rFonts w:hint="eastAsia" w:ascii="宋体" w:hAnsi="宋体" w:eastAsia="宋体" w:cs="宋体"/>
              </w:rPr>
            </w:pPr>
            <w:r>
              <w:rPr>
                <w:rFonts w:hint="eastAsia" w:ascii="宋体" w:hAnsi="宋体" w:eastAsia="宋体" w:cs="宋体"/>
              </w:rPr>
              <w:t>6</w:t>
            </w:r>
          </w:p>
        </w:tc>
        <w:tc>
          <w:tcPr>
            <w:tcW w:w="1150" w:type="dxa"/>
            <w:vAlign w:val="top"/>
          </w:tcPr>
          <w:p>
            <w:pPr>
              <w:pStyle w:val="7"/>
              <w:spacing w:before="169" w:line="220" w:lineRule="auto"/>
              <w:ind w:left="123"/>
              <w:rPr>
                <w:rFonts w:hint="eastAsia" w:ascii="宋体" w:hAnsi="宋体" w:eastAsia="宋体" w:cs="宋体"/>
              </w:rPr>
            </w:pPr>
            <w:r>
              <w:rPr>
                <w:rFonts w:hint="eastAsia" w:ascii="宋体" w:hAnsi="宋体" w:eastAsia="宋体" w:cs="宋体"/>
                <w:spacing w:val="-6"/>
              </w:rPr>
              <w:t>附加条件</w:t>
            </w:r>
          </w:p>
        </w:tc>
        <w:tc>
          <w:tcPr>
            <w:tcW w:w="5222" w:type="dxa"/>
            <w:vAlign w:val="top"/>
          </w:tcPr>
          <w:p>
            <w:pPr>
              <w:pStyle w:val="7"/>
              <w:spacing w:before="169" w:line="220" w:lineRule="auto"/>
              <w:ind w:left="119"/>
              <w:rPr>
                <w:rFonts w:hint="eastAsia" w:ascii="宋体" w:hAnsi="宋体" w:eastAsia="宋体" w:cs="宋体"/>
              </w:rPr>
            </w:pPr>
            <w:r>
              <w:rPr>
                <w:rFonts w:hint="eastAsia" w:ascii="宋体" w:hAnsi="宋体" w:eastAsia="宋体" w:cs="宋体"/>
                <w:spacing w:val="-2"/>
              </w:rPr>
              <w:t>响应文件未含有遴选人不可接受的附加条件。</w:t>
            </w:r>
          </w:p>
        </w:tc>
        <w:tc>
          <w:tcPr>
            <w:tcW w:w="1501"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24" w:type="dxa"/>
            <w:vAlign w:val="top"/>
          </w:tcPr>
          <w:p>
            <w:pPr>
              <w:pStyle w:val="7"/>
              <w:spacing w:before="180" w:line="181" w:lineRule="auto"/>
              <w:ind w:left="164"/>
              <w:rPr>
                <w:rFonts w:hint="eastAsia" w:ascii="宋体" w:hAnsi="宋体" w:eastAsia="宋体" w:cs="宋体"/>
              </w:rPr>
            </w:pPr>
            <w:r>
              <w:rPr>
                <w:rFonts w:hint="eastAsia" w:ascii="宋体" w:hAnsi="宋体" w:eastAsia="宋体" w:cs="宋体"/>
              </w:rPr>
              <w:t>7</w:t>
            </w:r>
          </w:p>
        </w:tc>
        <w:tc>
          <w:tcPr>
            <w:tcW w:w="1150" w:type="dxa"/>
            <w:vAlign w:val="top"/>
          </w:tcPr>
          <w:p>
            <w:pPr>
              <w:pStyle w:val="7"/>
              <w:spacing w:before="170" w:line="221" w:lineRule="auto"/>
              <w:ind w:left="107"/>
              <w:rPr>
                <w:rFonts w:hint="eastAsia" w:ascii="宋体" w:hAnsi="宋体" w:eastAsia="宋体" w:cs="宋体"/>
              </w:rPr>
            </w:pPr>
            <w:r>
              <w:rPr>
                <w:rFonts w:hint="eastAsia" w:ascii="宋体" w:hAnsi="宋体" w:eastAsia="宋体" w:cs="宋体"/>
                <w:spacing w:val="-2"/>
              </w:rPr>
              <w:t>其他</w:t>
            </w:r>
          </w:p>
        </w:tc>
        <w:tc>
          <w:tcPr>
            <w:tcW w:w="5222" w:type="dxa"/>
            <w:vAlign w:val="top"/>
          </w:tcPr>
          <w:p>
            <w:pPr>
              <w:pStyle w:val="7"/>
              <w:spacing w:before="170" w:line="220" w:lineRule="auto"/>
              <w:ind w:left="112"/>
              <w:rPr>
                <w:rFonts w:hint="eastAsia" w:ascii="宋体" w:hAnsi="宋体" w:eastAsia="宋体" w:cs="宋体"/>
              </w:rPr>
            </w:pPr>
            <w:r>
              <w:rPr>
                <w:rFonts w:hint="eastAsia" w:ascii="宋体" w:hAnsi="宋体" w:eastAsia="宋体" w:cs="宋体"/>
                <w:spacing w:val="-1"/>
              </w:rPr>
              <w:t>不属于法律、法规、规章规定无效响应的其他情形。</w:t>
            </w:r>
          </w:p>
        </w:tc>
        <w:tc>
          <w:tcPr>
            <w:tcW w:w="1501"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424" w:type="dxa"/>
            <w:vAlign w:val="top"/>
          </w:tcPr>
          <w:p>
            <w:pPr>
              <w:rPr>
                <w:rFonts w:hint="eastAsia" w:ascii="宋体" w:hAnsi="宋体" w:eastAsia="宋体" w:cs="宋体"/>
                <w:sz w:val="21"/>
              </w:rPr>
            </w:pPr>
          </w:p>
        </w:tc>
        <w:tc>
          <w:tcPr>
            <w:tcW w:w="1150" w:type="dxa"/>
            <w:vAlign w:val="top"/>
          </w:tcPr>
          <w:p>
            <w:pPr>
              <w:pStyle w:val="7"/>
              <w:spacing w:before="197" w:line="222" w:lineRule="auto"/>
              <w:ind w:left="112"/>
              <w:rPr>
                <w:rFonts w:hint="eastAsia" w:ascii="宋体" w:hAnsi="宋体" w:eastAsia="宋体" w:cs="宋体"/>
              </w:rPr>
            </w:pPr>
            <w:r>
              <w:rPr>
                <w:rFonts w:hint="eastAsia" w:ascii="宋体" w:hAnsi="宋体" w:eastAsia="宋体" w:cs="宋体"/>
                <w:spacing w:val="-16"/>
              </w:rPr>
              <w:t>结论：</w:t>
            </w:r>
          </w:p>
        </w:tc>
        <w:tc>
          <w:tcPr>
            <w:tcW w:w="5222" w:type="dxa"/>
            <w:vAlign w:val="top"/>
          </w:tcPr>
          <w:p>
            <w:pPr>
              <w:pStyle w:val="7"/>
              <w:spacing w:before="198" w:line="223" w:lineRule="auto"/>
              <w:ind w:left="108"/>
              <w:rPr>
                <w:rFonts w:hint="eastAsia" w:ascii="宋体" w:hAnsi="宋体" w:eastAsia="宋体" w:cs="宋体"/>
              </w:rPr>
            </w:pPr>
            <w:r>
              <w:rPr>
                <w:rFonts w:hint="eastAsia" w:ascii="宋体" w:hAnsi="宋体" w:eastAsia="宋体" w:cs="宋体"/>
                <w:spacing w:val="3"/>
              </w:rPr>
              <w:t>通过</w:t>
            </w:r>
            <w:r>
              <w:rPr>
                <w:rFonts w:hint="eastAsia" w:ascii="宋体" w:hAnsi="宋体" w:eastAsia="宋体" w:cs="宋体"/>
                <w:spacing w:val="-18"/>
              </w:rPr>
              <w:t>（</w:t>
            </w:r>
            <w:r>
              <w:rPr>
                <w:rFonts w:hint="eastAsia" w:ascii="宋体" w:hAnsi="宋体" w:eastAsia="宋体" w:cs="宋体"/>
                <w:spacing w:val="3"/>
              </w:rPr>
              <w:t xml:space="preserve">  </w:t>
            </w:r>
            <w:r>
              <w:rPr>
                <w:rFonts w:hint="eastAsia" w:ascii="宋体" w:hAnsi="宋体" w:eastAsia="宋体" w:cs="宋体"/>
                <w:spacing w:val="-18"/>
              </w:rPr>
              <w:t>）</w:t>
            </w:r>
            <w:r>
              <w:rPr>
                <w:rFonts w:hint="eastAsia" w:ascii="宋体" w:hAnsi="宋体" w:eastAsia="宋体" w:cs="宋体"/>
                <w:spacing w:val="3"/>
              </w:rPr>
              <w:t>不通过(</w:t>
            </w:r>
            <w:r>
              <w:rPr>
                <w:rFonts w:hint="eastAsia" w:ascii="宋体" w:hAnsi="宋体" w:eastAsia="宋体" w:cs="宋体"/>
                <w:spacing w:val="18"/>
              </w:rPr>
              <w:t xml:space="preserve">  </w:t>
            </w:r>
            <w:r>
              <w:rPr>
                <w:rFonts w:hint="eastAsia" w:ascii="宋体" w:hAnsi="宋体" w:eastAsia="宋体" w:cs="宋体"/>
                <w:spacing w:val="3"/>
              </w:rPr>
              <w:t>)</w:t>
            </w:r>
          </w:p>
        </w:tc>
        <w:tc>
          <w:tcPr>
            <w:tcW w:w="1501" w:type="dxa"/>
            <w:vAlign w:val="top"/>
          </w:tcPr>
          <w:p>
            <w:pPr>
              <w:rPr>
                <w:rFonts w:hint="eastAsia" w:ascii="宋体" w:hAnsi="宋体" w:eastAsia="宋体" w:cs="宋体"/>
                <w:sz w:val="21"/>
              </w:rPr>
            </w:pPr>
          </w:p>
        </w:tc>
      </w:tr>
    </w:tbl>
    <w:p>
      <w:pPr>
        <w:pStyle w:val="3"/>
        <w:spacing w:line="274" w:lineRule="auto"/>
        <w:rPr>
          <w:rFonts w:hint="eastAsia" w:ascii="宋体" w:hAnsi="宋体" w:eastAsia="宋体" w:cs="宋体"/>
        </w:rPr>
      </w:pPr>
    </w:p>
    <w:p>
      <w:pPr>
        <w:pStyle w:val="3"/>
        <w:spacing w:line="275" w:lineRule="auto"/>
        <w:rPr>
          <w:rFonts w:hint="eastAsia" w:ascii="宋体" w:hAnsi="宋体" w:eastAsia="宋体" w:cs="宋体"/>
        </w:rPr>
      </w:pPr>
    </w:p>
    <w:p>
      <w:pPr>
        <w:spacing w:before="91" w:line="221" w:lineRule="auto"/>
        <w:rPr>
          <w:rFonts w:hint="eastAsia" w:ascii="宋体" w:hAnsi="宋体" w:eastAsia="宋体" w:cs="宋体"/>
          <w:sz w:val="28"/>
          <w:szCs w:val="28"/>
        </w:rPr>
      </w:pPr>
      <w:r>
        <w:rPr>
          <w:rFonts w:hint="eastAsia" w:ascii="宋体" w:hAnsi="宋体" w:eastAsia="宋体" w:cs="宋体"/>
          <w:spacing w:val="-7"/>
          <w:sz w:val="28"/>
          <w:szCs w:val="28"/>
          <w14:textOutline w14:w="5094" w14:cap="flat" w14:cmpd="sng">
            <w14:solidFill>
              <w14:srgbClr w14:val="000000"/>
            </w14:solidFill>
            <w14:prstDash w14:val="solid"/>
            <w14:miter w14:val="0"/>
          </w14:textOutline>
        </w:rPr>
        <w:t>表三详细评审表：</w:t>
      </w:r>
    </w:p>
    <w:tbl>
      <w:tblPr>
        <w:tblStyle w:val="6"/>
        <w:tblpPr w:leftFromText="180" w:rightFromText="180" w:vertAnchor="text" w:horzAnchor="page" w:tblpX="1066" w:tblpY="261"/>
        <w:tblOverlap w:val="never"/>
        <w:tblW w:w="9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415"/>
        <w:gridCol w:w="6237"/>
        <w:gridCol w:w="646"/>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565" w:type="dxa"/>
            <w:tcBorders>
              <w:top w:val="single" w:color="000000" w:sz="10" w:space="0"/>
              <w:left w:val="single" w:color="000000" w:sz="10" w:space="0"/>
            </w:tcBorders>
            <w:textDirection w:val="tbRlV"/>
            <w:vAlign w:val="top"/>
          </w:tcPr>
          <w:p>
            <w:pPr>
              <w:pStyle w:val="7"/>
              <w:spacing w:before="175" w:line="211" w:lineRule="auto"/>
              <w:ind w:left="151"/>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序</w:t>
            </w:r>
            <w:r>
              <w:rPr>
                <w:rFonts w:hint="eastAsia" w:ascii="宋体" w:hAnsi="宋体" w:eastAsia="宋体" w:cs="宋体"/>
                <w:spacing w:val="-36"/>
              </w:rPr>
              <w:t xml:space="preserve"> </w:t>
            </w:r>
            <w:r>
              <w:rPr>
                <w:rFonts w:hint="eastAsia" w:ascii="宋体" w:hAnsi="宋体" w:eastAsia="宋体" w:cs="宋体"/>
                <w:spacing w:val="1"/>
                <w14:textOutline w14:w="3831" w14:cap="flat" w14:cmpd="sng">
                  <w14:solidFill>
                    <w14:srgbClr w14:val="000000"/>
                  </w14:solidFill>
                  <w14:prstDash w14:val="solid"/>
                  <w14:miter w14:val="0"/>
                </w14:textOutline>
              </w:rPr>
              <w:t>号</w:t>
            </w:r>
          </w:p>
        </w:tc>
        <w:tc>
          <w:tcPr>
            <w:tcW w:w="1415" w:type="dxa"/>
            <w:tcBorders>
              <w:top w:val="single" w:color="000000" w:sz="10" w:space="0"/>
            </w:tcBorders>
            <w:vAlign w:val="top"/>
          </w:tcPr>
          <w:p>
            <w:pPr>
              <w:pStyle w:val="7"/>
              <w:spacing w:before="290" w:line="219" w:lineRule="auto"/>
              <w:ind w:left="279"/>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评价内容</w:t>
            </w:r>
          </w:p>
        </w:tc>
        <w:tc>
          <w:tcPr>
            <w:tcW w:w="6237" w:type="dxa"/>
            <w:tcBorders>
              <w:top w:val="single" w:color="000000" w:sz="10" w:space="0"/>
            </w:tcBorders>
            <w:vAlign w:val="top"/>
          </w:tcPr>
          <w:p>
            <w:pPr>
              <w:pStyle w:val="7"/>
              <w:spacing w:before="290" w:line="221" w:lineRule="auto"/>
              <w:ind w:left="2700"/>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评分标准</w:t>
            </w:r>
          </w:p>
        </w:tc>
        <w:tc>
          <w:tcPr>
            <w:tcW w:w="646" w:type="dxa"/>
            <w:tcBorders>
              <w:top w:val="single" w:color="000000" w:sz="10" w:space="0"/>
            </w:tcBorders>
            <w:vAlign w:val="top"/>
          </w:tcPr>
          <w:p>
            <w:pPr>
              <w:pStyle w:val="7"/>
              <w:spacing w:before="289" w:line="221" w:lineRule="auto"/>
              <w:ind w:left="127"/>
              <w:rPr>
                <w:rFonts w:hint="eastAsia" w:ascii="宋体" w:hAnsi="宋体" w:eastAsia="宋体" w:cs="宋体"/>
              </w:rPr>
            </w:pPr>
            <w:r>
              <w:rPr>
                <w:rFonts w:hint="eastAsia" w:ascii="宋体" w:hAnsi="宋体" w:eastAsia="宋体" w:cs="宋体"/>
                <w:spacing w:val="-3"/>
                <w14:textOutline w14:w="3831" w14:cap="flat" w14:cmpd="sng">
                  <w14:solidFill>
                    <w14:srgbClr w14:val="000000"/>
                  </w14:solidFill>
                  <w14:prstDash w14:val="solid"/>
                  <w14:miter w14:val="0"/>
                </w14:textOutline>
              </w:rPr>
              <w:t>分值</w:t>
            </w:r>
          </w:p>
        </w:tc>
        <w:tc>
          <w:tcPr>
            <w:tcW w:w="910" w:type="dxa"/>
            <w:tcBorders>
              <w:top w:val="single" w:color="000000" w:sz="10" w:space="0"/>
              <w:right w:val="single" w:color="000000" w:sz="10" w:space="0"/>
            </w:tcBorders>
            <w:vAlign w:val="top"/>
          </w:tcPr>
          <w:p>
            <w:pPr>
              <w:pStyle w:val="7"/>
              <w:spacing w:before="289" w:line="221" w:lineRule="auto"/>
              <w:ind w:left="252"/>
              <w:rPr>
                <w:rFonts w:hint="eastAsia" w:ascii="宋体" w:hAnsi="宋体" w:eastAsia="宋体" w:cs="宋体"/>
              </w:rPr>
            </w:pPr>
            <w:r>
              <w:rPr>
                <w:rFonts w:hint="eastAsia" w:ascii="宋体" w:hAnsi="宋体" w:eastAsia="宋体" w:cs="宋体"/>
                <w:spacing w:val="-2"/>
                <w14:textOutline w14:w="3831" w14:cap="flat" w14:cmpd="sng">
                  <w14:solidFill>
                    <w14:srgbClr w14:val="000000"/>
                  </w14:solidFill>
                  <w14:prstDash w14:val="solid"/>
                  <w14:miter w14:val="0"/>
                </w14:textOutli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565" w:type="dxa"/>
            <w:tcBorders>
              <w:left w:val="single" w:color="000000" w:sz="10" w:space="0"/>
              <w:bottom w:val="single" w:color="000000" w:sz="10" w:space="0"/>
            </w:tcBorders>
            <w:vAlign w:val="top"/>
          </w:tcPr>
          <w:p>
            <w:pPr>
              <w:spacing w:line="335" w:lineRule="auto"/>
              <w:rPr>
                <w:rFonts w:hint="eastAsia" w:ascii="宋体" w:hAnsi="宋体" w:eastAsia="宋体" w:cs="宋体"/>
                <w:sz w:val="21"/>
              </w:rPr>
            </w:pPr>
          </w:p>
          <w:p>
            <w:pPr>
              <w:spacing w:line="336" w:lineRule="auto"/>
              <w:rPr>
                <w:rFonts w:hint="eastAsia" w:ascii="宋体" w:hAnsi="宋体" w:eastAsia="宋体" w:cs="宋体"/>
                <w:sz w:val="21"/>
              </w:rPr>
            </w:pPr>
          </w:p>
          <w:p>
            <w:pPr>
              <w:pStyle w:val="7"/>
              <w:spacing w:before="68" w:line="183" w:lineRule="auto"/>
              <w:ind w:left="236"/>
              <w:rPr>
                <w:rFonts w:hint="eastAsia" w:ascii="宋体" w:hAnsi="宋体" w:eastAsia="宋体" w:cs="宋体"/>
              </w:rPr>
            </w:pPr>
            <w:r>
              <w:rPr>
                <w:rFonts w:hint="eastAsia" w:ascii="宋体" w:hAnsi="宋体" w:eastAsia="宋体" w:cs="宋体"/>
              </w:rPr>
              <w:t>1</w:t>
            </w:r>
          </w:p>
        </w:tc>
        <w:tc>
          <w:tcPr>
            <w:tcW w:w="1415" w:type="dxa"/>
            <w:tcBorders>
              <w:bottom w:val="single" w:color="000000" w:sz="10" w:space="0"/>
            </w:tcBorders>
            <w:vAlign w:val="top"/>
          </w:tcPr>
          <w:p>
            <w:pPr>
              <w:pStyle w:val="7"/>
              <w:spacing w:before="92" w:line="221" w:lineRule="auto"/>
              <w:ind w:left="175"/>
              <w:rPr>
                <w:rFonts w:hint="eastAsia" w:ascii="宋体" w:hAnsi="宋体" w:eastAsia="宋体" w:cs="宋体"/>
              </w:rPr>
            </w:pPr>
            <w:r>
              <w:rPr>
                <w:rFonts w:hint="eastAsia" w:ascii="宋体" w:hAnsi="宋体" w:eastAsia="宋体" w:cs="宋体"/>
                <w:spacing w:val="-1"/>
              </w:rPr>
              <w:t>服务及功能</w:t>
            </w:r>
          </w:p>
          <w:p>
            <w:pPr>
              <w:pStyle w:val="7"/>
              <w:spacing w:before="47" w:line="257" w:lineRule="auto"/>
              <w:ind w:left="99" w:right="64" w:firstLine="191"/>
              <w:rPr>
                <w:rFonts w:hint="eastAsia" w:ascii="宋体" w:hAnsi="宋体" w:eastAsia="宋体" w:cs="宋体"/>
              </w:rPr>
            </w:pPr>
            <w:r>
              <w:rPr>
                <w:rFonts w:hint="eastAsia" w:ascii="宋体" w:hAnsi="宋体" w:eastAsia="宋体" w:cs="宋体"/>
                <w:spacing w:val="-5"/>
              </w:rPr>
              <w:t>响应程度</w:t>
            </w:r>
            <w:r>
              <w:rPr>
                <w:rFonts w:hint="eastAsia" w:ascii="宋体" w:hAnsi="宋体" w:eastAsia="宋体" w:cs="宋体"/>
              </w:rPr>
              <w:t xml:space="preserve">   </w:t>
            </w:r>
            <w:r>
              <w:rPr>
                <w:rFonts w:hint="eastAsia" w:ascii="宋体" w:hAnsi="宋体" w:eastAsia="宋体" w:cs="宋体"/>
                <w:spacing w:val="29"/>
              </w:rPr>
              <w:t>对用户需求</w:t>
            </w:r>
            <w:r>
              <w:rPr>
                <w:rFonts w:hint="eastAsia" w:ascii="宋体" w:hAnsi="宋体" w:eastAsia="宋体" w:cs="宋体"/>
              </w:rPr>
              <w:t xml:space="preserve"> </w:t>
            </w:r>
            <w:r>
              <w:rPr>
                <w:rFonts w:hint="eastAsia" w:ascii="宋体" w:hAnsi="宋体" w:eastAsia="宋体" w:cs="宋体"/>
                <w:spacing w:val="-4"/>
              </w:rPr>
              <w:t>书中“（二）</w:t>
            </w:r>
            <w:r>
              <w:rPr>
                <w:rFonts w:hint="eastAsia" w:ascii="宋体" w:hAnsi="宋体" w:eastAsia="宋体" w:cs="宋体"/>
                <w:spacing w:val="3"/>
              </w:rPr>
              <w:t xml:space="preserve"> </w:t>
            </w:r>
            <w:r>
              <w:rPr>
                <w:rFonts w:hint="eastAsia" w:ascii="宋体" w:hAnsi="宋体" w:eastAsia="宋体" w:cs="宋体"/>
                <w:spacing w:val="29"/>
              </w:rPr>
              <w:t>服务要求、</w:t>
            </w:r>
          </w:p>
        </w:tc>
        <w:tc>
          <w:tcPr>
            <w:tcW w:w="6237" w:type="dxa"/>
            <w:tcBorders>
              <w:bottom w:val="single" w:color="000000" w:sz="10" w:space="0"/>
            </w:tcBorders>
            <w:vAlign w:val="top"/>
          </w:tcPr>
          <w:p>
            <w:pPr>
              <w:pStyle w:val="7"/>
              <w:spacing w:before="110" w:line="254" w:lineRule="auto"/>
              <w:ind w:left="104" w:right="89" w:hanging="2"/>
              <w:jc w:val="both"/>
              <w:rPr>
                <w:rFonts w:hint="eastAsia" w:ascii="宋体" w:hAnsi="宋体" w:eastAsia="宋体" w:cs="宋体"/>
              </w:rPr>
            </w:pPr>
            <w:r>
              <w:rPr>
                <w:rFonts w:hint="eastAsia" w:ascii="宋体" w:hAnsi="宋体" w:eastAsia="宋体" w:cs="宋体"/>
                <w:spacing w:val="-2"/>
              </w:rPr>
              <w:t>报名单位对采购项目内容响应程度，完全满足采购项目需求内容要</w:t>
            </w:r>
            <w:r>
              <w:rPr>
                <w:rFonts w:hint="eastAsia" w:ascii="宋体" w:hAnsi="宋体" w:eastAsia="宋体" w:cs="宋体"/>
                <w:spacing w:val="2"/>
              </w:rPr>
              <w:t xml:space="preserve"> </w:t>
            </w:r>
            <w:r>
              <w:rPr>
                <w:rFonts w:hint="eastAsia" w:ascii="宋体" w:hAnsi="宋体" w:eastAsia="宋体" w:cs="宋体"/>
                <w:spacing w:val="-7"/>
              </w:rPr>
              <w:t>求的得 35 分；</w:t>
            </w:r>
            <w:r>
              <w:rPr>
                <w:rFonts w:hint="eastAsia" w:ascii="宋体" w:hAnsi="宋体" w:eastAsia="宋体" w:cs="宋体"/>
                <w:spacing w:val="-22"/>
              </w:rPr>
              <w:t xml:space="preserve"> </w:t>
            </w:r>
            <w:r>
              <w:rPr>
                <w:rFonts w:hint="eastAsia" w:ascii="宋体" w:hAnsi="宋体" w:eastAsia="宋体" w:cs="宋体"/>
                <w:spacing w:val="-7"/>
              </w:rPr>
              <w:t>如果不完全满足的，</w:t>
            </w:r>
            <w:r>
              <w:rPr>
                <w:rFonts w:hint="eastAsia" w:ascii="宋体" w:hAnsi="宋体" w:eastAsia="宋体" w:cs="宋体"/>
                <w:spacing w:val="-21"/>
              </w:rPr>
              <w:t xml:space="preserve"> </w:t>
            </w:r>
            <w:r>
              <w:rPr>
                <w:rFonts w:hint="eastAsia" w:ascii="宋体" w:hAnsi="宋体" w:eastAsia="宋体" w:cs="宋体"/>
                <w:spacing w:val="-7"/>
              </w:rPr>
              <w:t>按以下标准</w:t>
            </w:r>
            <w:r>
              <w:rPr>
                <w:rFonts w:hint="eastAsia" w:ascii="宋体" w:hAnsi="宋体" w:eastAsia="宋体" w:cs="宋体"/>
                <w:spacing w:val="-8"/>
              </w:rPr>
              <w:t>进行扣分，扣完为</w:t>
            </w:r>
            <w:r>
              <w:rPr>
                <w:rFonts w:hint="eastAsia" w:ascii="宋体" w:hAnsi="宋体" w:eastAsia="宋体" w:cs="宋体"/>
              </w:rPr>
              <w:t xml:space="preserve"> </w:t>
            </w:r>
            <w:r>
              <w:rPr>
                <w:rFonts w:hint="eastAsia" w:ascii="宋体" w:hAnsi="宋体" w:eastAsia="宋体" w:cs="宋体"/>
                <w:spacing w:val="-14"/>
              </w:rPr>
              <w:t>止：</w:t>
            </w:r>
          </w:p>
          <w:p>
            <w:pPr>
              <w:pStyle w:val="7"/>
              <w:spacing w:before="32" w:line="221" w:lineRule="auto"/>
              <w:ind w:left="110"/>
              <w:rPr>
                <w:rFonts w:hint="eastAsia" w:ascii="宋体" w:hAnsi="宋体" w:eastAsia="宋体" w:cs="宋体"/>
              </w:rPr>
            </w:pPr>
            <w:r>
              <w:rPr>
                <w:rFonts w:hint="eastAsia" w:ascii="宋体" w:hAnsi="宋体" w:eastAsia="宋体" w:cs="宋体"/>
                <w:spacing w:val="-3"/>
              </w:rPr>
              <w:t>（1）每有一项带“▲”条款参数不响应的，扣</w:t>
            </w:r>
            <w:r>
              <w:rPr>
                <w:rFonts w:hint="eastAsia" w:ascii="宋体" w:hAnsi="宋体" w:eastAsia="宋体" w:cs="宋体"/>
                <w:spacing w:val="-24"/>
              </w:rPr>
              <w:t xml:space="preserve"> </w:t>
            </w:r>
            <w:r>
              <w:rPr>
                <w:rFonts w:hint="eastAsia" w:ascii="宋体" w:hAnsi="宋体" w:eastAsia="宋体" w:cs="宋体"/>
                <w:spacing w:val="-3"/>
              </w:rPr>
              <w:t>2</w:t>
            </w:r>
            <w:r>
              <w:rPr>
                <w:rFonts w:hint="eastAsia" w:ascii="宋体" w:hAnsi="宋体" w:eastAsia="宋体" w:cs="宋体"/>
                <w:spacing w:val="-42"/>
              </w:rPr>
              <w:t xml:space="preserve"> </w:t>
            </w:r>
            <w:r>
              <w:rPr>
                <w:rFonts w:hint="eastAsia" w:ascii="宋体" w:hAnsi="宋体" w:eastAsia="宋体" w:cs="宋体"/>
                <w:spacing w:val="-3"/>
              </w:rPr>
              <w:t>分；</w:t>
            </w:r>
          </w:p>
          <w:p>
            <w:pPr>
              <w:pStyle w:val="7"/>
              <w:spacing w:before="48" w:line="221" w:lineRule="auto"/>
              <w:ind w:left="110"/>
              <w:rPr>
                <w:rFonts w:hint="eastAsia" w:ascii="宋体" w:hAnsi="宋体" w:eastAsia="宋体" w:cs="宋体"/>
              </w:rPr>
            </w:pPr>
            <w:r>
              <w:rPr>
                <w:rFonts w:hint="eastAsia" w:ascii="宋体" w:hAnsi="宋体" w:eastAsia="宋体" w:cs="宋体"/>
                <w:spacing w:val="-2"/>
              </w:rPr>
              <w:t>（2）每有一项其他一般条款参数不响应的，扣</w:t>
            </w:r>
            <w:r>
              <w:rPr>
                <w:rFonts w:hint="eastAsia" w:ascii="宋体" w:hAnsi="宋体" w:eastAsia="宋体" w:cs="宋体"/>
                <w:spacing w:val="-42"/>
              </w:rPr>
              <w:t xml:space="preserve"> </w:t>
            </w:r>
            <w:r>
              <w:rPr>
                <w:rFonts w:hint="eastAsia" w:ascii="宋体" w:hAnsi="宋体" w:eastAsia="宋体" w:cs="宋体"/>
                <w:spacing w:val="-2"/>
                <w:lang w:val="en-US" w:eastAsia="zh-CN"/>
              </w:rPr>
              <w:t>1</w:t>
            </w:r>
            <w:r>
              <w:rPr>
                <w:rFonts w:hint="eastAsia" w:ascii="宋体" w:hAnsi="宋体" w:eastAsia="宋体" w:cs="宋体"/>
                <w:spacing w:val="-2"/>
              </w:rPr>
              <w:t>分；</w:t>
            </w:r>
          </w:p>
        </w:tc>
        <w:tc>
          <w:tcPr>
            <w:tcW w:w="646" w:type="dxa"/>
            <w:tcBorders>
              <w:bottom w:val="single" w:color="000000" w:sz="10" w:space="0"/>
            </w:tcBorders>
            <w:vAlign w:val="top"/>
          </w:tcPr>
          <w:p>
            <w:pPr>
              <w:spacing w:line="336" w:lineRule="auto"/>
              <w:rPr>
                <w:rFonts w:hint="eastAsia" w:ascii="宋体" w:hAnsi="宋体" w:eastAsia="宋体" w:cs="宋体"/>
                <w:sz w:val="21"/>
              </w:rPr>
            </w:pPr>
          </w:p>
          <w:p>
            <w:pPr>
              <w:spacing w:line="336" w:lineRule="auto"/>
              <w:rPr>
                <w:rFonts w:hint="eastAsia" w:ascii="宋体" w:hAnsi="宋体" w:eastAsia="宋体" w:cs="宋体"/>
                <w:sz w:val="21"/>
              </w:rPr>
            </w:pPr>
          </w:p>
          <w:p>
            <w:pPr>
              <w:pStyle w:val="7"/>
              <w:spacing w:before="69" w:line="182" w:lineRule="auto"/>
              <w:ind w:left="235"/>
              <w:rPr>
                <w:rFonts w:hint="eastAsia" w:ascii="宋体" w:hAnsi="宋体" w:eastAsia="宋体" w:cs="宋体"/>
              </w:rPr>
            </w:pPr>
            <w:r>
              <w:rPr>
                <w:rFonts w:hint="eastAsia" w:ascii="宋体" w:hAnsi="宋体" w:eastAsia="宋体" w:cs="宋体"/>
                <w:spacing w:val="-3"/>
              </w:rPr>
              <w:t>35</w:t>
            </w:r>
          </w:p>
        </w:tc>
        <w:tc>
          <w:tcPr>
            <w:tcW w:w="910" w:type="dxa"/>
            <w:tcBorders>
              <w:bottom w:val="single" w:color="000000" w:sz="10" w:space="0"/>
              <w:right w:val="single" w:color="000000" w:sz="10" w:space="0"/>
            </w:tcBorders>
            <w:vAlign w:val="top"/>
          </w:tcPr>
          <w:p>
            <w:pPr>
              <w:rPr>
                <w:rFonts w:hint="eastAsia" w:ascii="宋体" w:hAnsi="宋体" w:eastAsia="宋体" w:cs="宋体"/>
                <w:sz w:val="21"/>
              </w:rPr>
            </w:pPr>
          </w:p>
        </w:tc>
      </w:tr>
    </w:tbl>
    <w:p>
      <w:pPr>
        <w:pStyle w:val="3"/>
        <w:spacing w:line="225" w:lineRule="exact"/>
        <w:rPr>
          <w:rFonts w:hint="eastAsia" w:ascii="宋体" w:hAnsi="宋体" w:eastAsia="宋体" w:cs="宋体"/>
          <w:sz w:val="19"/>
        </w:rPr>
      </w:pPr>
    </w:p>
    <w:p>
      <w:pPr>
        <w:spacing w:line="225" w:lineRule="exact"/>
        <w:rPr>
          <w:rFonts w:hint="eastAsia" w:ascii="宋体" w:hAnsi="宋体" w:eastAsia="宋体" w:cs="宋体"/>
          <w:sz w:val="19"/>
          <w:szCs w:val="19"/>
        </w:rPr>
        <w:sectPr>
          <w:footerReference r:id="rId8" w:type="default"/>
          <w:pgSz w:w="11907" w:h="16839"/>
          <w:pgMar w:top="1431" w:right="1054" w:bottom="1410" w:left="1053" w:header="0" w:footer="1247" w:gutter="0"/>
          <w:cols w:space="720" w:num="1"/>
        </w:sectPr>
      </w:pPr>
    </w:p>
    <w:p>
      <w:pPr>
        <w:spacing w:line="91" w:lineRule="auto"/>
        <w:rPr>
          <w:rFonts w:hint="eastAsia" w:ascii="宋体" w:hAnsi="宋体" w:eastAsia="宋体" w:cs="宋体"/>
          <w:sz w:val="2"/>
        </w:rPr>
      </w:pPr>
    </w:p>
    <w:tbl>
      <w:tblPr>
        <w:tblStyle w:val="6"/>
        <w:tblW w:w="97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415"/>
        <w:gridCol w:w="6237"/>
        <w:gridCol w:w="646"/>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trPr>
        <w:tc>
          <w:tcPr>
            <w:tcW w:w="565" w:type="dxa"/>
            <w:tcBorders>
              <w:top w:val="single" w:color="000000" w:sz="10" w:space="0"/>
              <w:left w:val="single" w:color="000000" w:sz="10" w:space="0"/>
            </w:tcBorders>
            <w:textDirection w:val="tbRlV"/>
            <w:vAlign w:val="top"/>
          </w:tcPr>
          <w:p>
            <w:pPr>
              <w:pStyle w:val="7"/>
              <w:spacing w:before="175" w:line="211" w:lineRule="auto"/>
              <w:ind w:left="151"/>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序</w:t>
            </w:r>
            <w:r>
              <w:rPr>
                <w:rFonts w:hint="eastAsia" w:ascii="宋体" w:hAnsi="宋体" w:eastAsia="宋体" w:cs="宋体"/>
                <w:spacing w:val="-36"/>
              </w:rPr>
              <w:t xml:space="preserve"> </w:t>
            </w:r>
            <w:r>
              <w:rPr>
                <w:rFonts w:hint="eastAsia" w:ascii="宋体" w:hAnsi="宋体" w:eastAsia="宋体" w:cs="宋体"/>
                <w:spacing w:val="1"/>
                <w14:textOutline w14:w="3831" w14:cap="flat" w14:cmpd="sng">
                  <w14:solidFill>
                    <w14:srgbClr w14:val="000000"/>
                  </w14:solidFill>
                  <w14:prstDash w14:val="solid"/>
                  <w14:miter w14:val="0"/>
                </w14:textOutline>
              </w:rPr>
              <w:t>号</w:t>
            </w:r>
          </w:p>
        </w:tc>
        <w:tc>
          <w:tcPr>
            <w:tcW w:w="1415" w:type="dxa"/>
            <w:tcBorders>
              <w:top w:val="single" w:color="000000" w:sz="10" w:space="0"/>
            </w:tcBorders>
            <w:vAlign w:val="top"/>
          </w:tcPr>
          <w:p>
            <w:pPr>
              <w:pStyle w:val="7"/>
              <w:spacing w:before="290" w:line="219" w:lineRule="auto"/>
              <w:ind w:left="279"/>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评价内容</w:t>
            </w:r>
          </w:p>
        </w:tc>
        <w:tc>
          <w:tcPr>
            <w:tcW w:w="6237" w:type="dxa"/>
            <w:tcBorders>
              <w:top w:val="single" w:color="000000" w:sz="10" w:space="0"/>
            </w:tcBorders>
            <w:vAlign w:val="top"/>
          </w:tcPr>
          <w:p>
            <w:pPr>
              <w:pStyle w:val="7"/>
              <w:spacing w:before="291" w:line="221" w:lineRule="auto"/>
              <w:ind w:left="2700"/>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评分标准</w:t>
            </w:r>
          </w:p>
        </w:tc>
        <w:tc>
          <w:tcPr>
            <w:tcW w:w="646" w:type="dxa"/>
            <w:tcBorders>
              <w:top w:val="single" w:color="000000" w:sz="10" w:space="0"/>
            </w:tcBorders>
            <w:vAlign w:val="top"/>
          </w:tcPr>
          <w:p>
            <w:pPr>
              <w:pStyle w:val="7"/>
              <w:spacing w:before="290" w:line="221" w:lineRule="auto"/>
              <w:ind w:left="127"/>
              <w:rPr>
                <w:rFonts w:hint="eastAsia" w:ascii="宋体" w:hAnsi="宋体" w:eastAsia="宋体" w:cs="宋体"/>
              </w:rPr>
            </w:pPr>
            <w:r>
              <w:rPr>
                <w:rFonts w:hint="eastAsia" w:ascii="宋体" w:hAnsi="宋体" w:eastAsia="宋体" w:cs="宋体"/>
                <w:spacing w:val="-3"/>
                <w14:textOutline w14:w="3831" w14:cap="flat" w14:cmpd="sng">
                  <w14:solidFill>
                    <w14:srgbClr w14:val="000000"/>
                  </w14:solidFill>
                  <w14:prstDash w14:val="solid"/>
                  <w14:miter w14:val="0"/>
                </w14:textOutline>
              </w:rPr>
              <w:t>分值</w:t>
            </w:r>
          </w:p>
        </w:tc>
        <w:tc>
          <w:tcPr>
            <w:tcW w:w="910" w:type="dxa"/>
            <w:tcBorders>
              <w:top w:val="single" w:color="000000" w:sz="10" w:space="0"/>
              <w:right w:val="single" w:color="000000" w:sz="10" w:space="0"/>
            </w:tcBorders>
            <w:vAlign w:val="top"/>
          </w:tcPr>
          <w:p>
            <w:pPr>
              <w:pStyle w:val="7"/>
              <w:spacing w:before="290" w:line="221" w:lineRule="auto"/>
              <w:ind w:left="252"/>
              <w:rPr>
                <w:rFonts w:hint="eastAsia" w:ascii="宋体" w:hAnsi="宋体" w:eastAsia="宋体" w:cs="宋体"/>
              </w:rPr>
            </w:pPr>
            <w:r>
              <w:rPr>
                <w:rFonts w:hint="eastAsia" w:ascii="宋体" w:hAnsi="宋体" w:eastAsia="宋体" w:cs="宋体"/>
                <w:spacing w:val="-2"/>
                <w14:textOutline w14:w="3831" w14:cap="flat" w14:cmpd="sng">
                  <w14:solidFill>
                    <w14:srgbClr w14:val="000000"/>
                  </w14:solidFill>
                  <w14:prstDash w14:val="solid"/>
                  <w14:miter w14:val="0"/>
                </w14:textOutli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3" w:hRule="atLeast"/>
        </w:trPr>
        <w:tc>
          <w:tcPr>
            <w:tcW w:w="565" w:type="dxa"/>
            <w:tcBorders>
              <w:left w:val="single" w:color="000000" w:sz="10" w:space="0"/>
            </w:tcBorders>
            <w:vAlign w:val="top"/>
          </w:tcPr>
          <w:p>
            <w:pPr>
              <w:rPr>
                <w:rFonts w:hint="eastAsia" w:ascii="宋体" w:hAnsi="宋体" w:eastAsia="宋体" w:cs="宋体"/>
                <w:sz w:val="21"/>
              </w:rPr>
            </w:pPr>
          </w:p>
        </w:tc>
        <w:tc>
          <w:tcPr>
            <w:tcW w:w="1415" w:type="dxa"/>
            <w:vAlign w:val="top"/>
          </w:tcPr>
          <w:p>
            <w:pPr>
              <w:pStyle w:val="7"/>
              <w:spacing w:before="90" w:line="264" w:lineRule="auto"/>
              <w:ind w:left="100" w:right="16" w:firstLine="6"/>
              <w:rPr>
                <w:rFonts w:hint="eastAsia" w:ascii="宋体" w:hAnsi="宋体" w:eastAsia="宋体" w:cs="宋体"/>
              </w:rPr>
            </w:pPr>
            <w:r>
              <w:rPr>
                <w:rFonts w:hint="eastAsia" w:ascii="宋体" w:hAnsi="宋体" w:eastAsia="宋体" w:cs="宋体"/>
                <w:spacing w:val="-12"/>
              </w:rPr>
              <w:t>（三）平台功</w:t>
            </w:r>
            <w:r>
              <w:rPr>
                <w:rFonts w:hint="eastAsia" w:ascii="宋体" w:hAnsi="宋体" w:eastAsia="宋体" w:cs="宋体"/>
              </w:rPr>
              <w:t xml:space="preserve">  </w:t>
            </w:r>
            <w:r>
              <w:rPr>
                <w:rFonts w:hint="eastAsia" w:ascii="宋体" w:hAnsi="宋体" w:eastAsia="宋体" w:cs="宋体"/>
                <w:spacing w:val="-27"/>
              </w:rPr>
              <w:t>能要求、（四）</w:t>
            </w:r>
            <w:r>
              <w:rPr>
                <w:rFonts w:hint="eastAsia" w:ascii="宋体" w:hAnsi="宋体" w:eastAsia="宋体" w:cs="宋体"/>
                <w:spacing w:val="5"/>
              </w:rPr>
              <w:t xml:space="preserve"> </w:t>
            </w:r>
            <w:r>
              <w:rPr>
                <w:rFonts w:hint="eastAsia" w:ascii="宋体" w:hAnsi="宋体" w:eastAsia="宋体" w:cs="宋体"/>
                <w:spacing w:val="21"/>
              </w:rPr>
              <w:t>售后服务</w:t>
            </w:r>
            <w:r>
              <w:rPr>
                <w:rFonts w:hint="eastAsia" w:ascii="宋体" w:hAnsi="宋体" w:eastAsia="宋体" w:cs="宋体"/>
                <w:spacing w:val="-44"/>
              </w:rPr>
              <w:t xml:space="preserve"> </w:t>
            </w:r>
            <w:r>
              <w:rPr>
                <w:rFonts w:hint="eastAsia" w:ascii="宋体" w:hAnsi="宋体" w:eastAsia="宋体" w:cs="宋体"/>
                <w:spacing w:val="21"/>
              </w:rPr>
              <w:t>、</w:t>
            </w:r>
            <w:r>
              <w:rPr>
                <w:rFonts w:hint="eastAsia" w:ascii="宋体" w:hAnsi="宋体" w:eastAsia="宋体" w:cs="宋体"/>
              </w:rPr>
              <w:t xml:space="preserve"> </w:t>
            </w:r>
            <w:r>
              <w:rPr>
                <w:rFonts w:hint="eastAsia" w:ascii="宋体" w:hAnsi="宋体" w:eastAsia="宋体" w:cs="宋体"/>
                <w:spacing w:val="-11"/>
              </w:rPr>
              <w:t>（</w:t>
            </w:r>
            <w:r>
              <w:rPr>
                <w:rFonts w:hint="eastAsia" w:cs="宋体"/>
                <w:spacing w:val="-11"/>
                <w:lang w:val="en-US" w:eastAsia="zh-CN"/>
              </w:rPr>
              <w:t>五</w:t>
            </w:r>
            <w:r>
              <w:rPr>
                <w:rFonts w:hint="eastAsia" w:ascii="宋体" w:hAnsi="宋体" w:eastAsia="宋体" w:cs="宋体"/>
                <w:spacing w:val="-11"/>
              </w:rPr>
              <w:t>）商务要</w:t>
            </w:r>
            <w:r>
              <w:rPr>
                <w:rFonts w:hint="eastAsia" w:ascii="宋体" w:hAnsi="宋体" w:eastAsia="宋体" w:cs="宋体"/>
              </w:rPr>
              <w:t xml:space="preserve">  </w:t>
            </w:r>
            <w:r>
              <w:rPr>
                <w:rFonts w:hint="eastAsia" w:ascii="宋体" w:hAnsi="宋体" w:eastAsia="宋体" w:cs="宋体"/>
                <w:spacing w:val="-11"/>
              </w:rPr>
              <w:t>求”的符合性</w:t>
            </w:r>
          </w:p>
        </w:tc>
        <w:tc>
          <w:tcPr>
            <w:tcW w:w="6237" w:type="dxa"/>
            <w:vAlign w:val="top"/>
          </w:tcPr>
          <w:p>
            <w:pPr>
              <w:pStyle w:val="7"/>
              <w:spacing w:before="90" w:line="264" w:lineRule="auto"/>
              <w:ind w:left="103" w:right="81"/>
              <w:jc w:val="both"/>
              <w:rPr>
                <w:rFonts w:hint="eastAsia" w:ascii="宋体" w:hAnsi="宋体" w:eastAsia="宋体" w:cs="宋体"/>
              </w:rPr>
            </w:pPr>
            <w:r>
              <w:rPr>
                <w:rFonts w:hint="eastAsia" w:ascii="宋体" w:hAnsi="宋体" w:eastAsia="宋体" w:cs="宋体"/>
                <w:spacing w:val="-6"/>
              </w:rPr>
              <w:t>注： 以最细一级条款作为单项条款；标注“▲”的条款含有下一级</w:t>
            </w:r>
            <w:r>
              <w:rPr>
                <w:rFonts w:hint="eastAsia" w:ascii="宋体" w:hAnsi="宋体" w:eastAsia="宋体" w:cs="宋体"/>
                <w:spacing w:val="15"/>
              </w:rPr>
              <w:t xml:space="preserve"> </w:t>
            </w:r>
            <w:r>
              <w:rPr>
                <w:rFonts w:hint="eastAsia" w:ascii="宋体" w:hAnsi="宋体" w:eastAsia="宋体" w:cs="宋体"/>
                <w:spacing w:val="-7"/>
              </w:rPr>
              <w:t>的，</w:t>
            </w:r>
            <w:r>
              <w:rPr>
                <w:rFonts w:hint="eastAsia" w:ascii="宋体" w:hAnsi="宋体" w:eastAsia="宋体" w:cs="宋体"/>
                <w:spacing w:val="-31"/>
              </w:rPr>
              <w:t xml:space="preserve"> </w:t>
            </w:r>
            <w:r>
              <w:rPr>
                <w:rFonts w:hint="eastAsia" w:ascii="宋体" w:hAnsi="宋体" w:eastAsia="宋体" w:cs="宋体"/>
                <w:spacing w:val="-7"/>
              </w:rPr>
              <w:t>整体视为一项“▲”条款。除另有说明外，</w:t>
            </w:r>
            <w:r>
              <w:rPr>
                <w:rFonts w:hint="eastAsia" w:ascii="宋体" w:hAnsi="宋体" w:eastAsia="宋体" w:cs="宋体"/>
                <w:spacing w:val="-31"/>
              </w:rPr>
              <w:t xml:space="preserve"> </w:t>
            </w:r>
            <w:r>
              <w:rPr>
                <w:rFonts w:hint="eastAsia" w:ascii="宋体" w:hAnsi="宋体" w:eastAsia="宋体" w:cs="宋体"/>
                <w:spacing w:val="-7"/>
              </w:rPr>
              <w:t>对于标注</w:t>
            </w:r>
            <w:r>
              <w:rPr>
                <w:rFonts w:hint="eastAsia" w:ascii="宋体" w:hAnsi="宋体" w:eastAsia="宋体" w:cs="宋体"/>
                <w:spacing w:val="-8"/>
              </w:rPr>
              <w:t>“▲”号</w:t>
            </w:r>
            <w:r>
              <w:rPr>
                <w:rFonts w:hint="eastAsia" w:ascii="宋体" w:hAnsi="宋体" w:eastAsia="宋体" w:cs="宋体"/>
              </w:rPr>
              <w:t xml:space="preserve"> </w:t>
            </w:r>
            <w:r>
              <w:rPr>
                <w:rFonts w:hint="eastAsia" w:ascii="宋体" w:hAnsi="宋体" w:eastAsia="宋体" w:cs="宋体"/>
                <w:spacing w:val="-2"/>
              </w:rPr>
              <w:t>的技术条款，参选文件必须提供拟投入系统的相应功能截图（明显</w:t>
            </w:r>
            <w:r>
              <w:rPr>
                <w:rFonts w:hint="eastAsia" w:ascii="宋体" w:hAnsi="宋体" w:eastAsia="宋体" w:cs="宋体"/>
              </w:rPr>
              <w:t xml:space="preserve"> </w:t>
            </w:r>
            <w:r>
              <w:rPr>
                <w:rFonts w:hint="eastAsia" w:ascii="宋体" w:hAnsi="宋体" w:eastAsia="宋体" w:cs="宋体"/>
                <w:spacing w:val="-2"/>
              </w:rPr>
              <w:t>标注技术条款要求的功能所在的对应位置）作为支撑材料；否则，</w:t>
            </w:r>
            <w:r>
              <w:rPr>
                <w:rFonts w:hint="eastAsia" w:ascii="宋体" w:hAnsi="宋体" w:eastAsia="宋体" w:cs="宋体"/>
                <w:spacing w:val="9"/>
              </w:rPr>
              <w:t xml:space="preserve"> </w:t>
            </w:r>
            <w:r>
              <w:rPr>
                <w:rFonts w:hint="eastAsia" w:ascii="宋体" w:hAnsi="宋体" w:eastAsia="宋体" w:cs="宋体"/>
                <w:spacing w:val="-1"/>
              </w:rPr>
              <w:t>评选小组有权视该标注“▲”号的技术条款为无效响应。</w:t>
            </w:r>
          </w:p>
        </w:tc>
        <w:tc>
          <w:tcPr>
            <w:tcW w:w="646" w:type="dxa"/>
            <w:vAlign w:val="top"/>
          </w:tcPr>
          <w:p>
            <w:pPr>
              <w:rPr>
                <w:rFonts w:hint="eastAsia" w:ascii="宋体" w:hAnsi="宋体" w:eastAsia="宋体" w:cs="宋体"/>
                <w:sz w:val="21"/>
              </w:rPr>
            </w:pPr>
          </w:p>
        </w:tc>
        <w:tc>
          <w:tcPr>
            <w:tcW w:w="910" w:type="dxa"/>
            <w:tcBorders>
              <w:right w:val="single" w:color="000000" w:sz="10" w:space="0"/>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1" w:hRule="atLeast"/>
        </w:trPr>
        <w:tc>
          <w:tcPr>
            <w:tcW w:w="565" w:type="dxa"/>
            <w:tcBorders>
              <w:left w:val="single" w:color="000000" w:sz="10" w:space="0"/>
            </w:tcBorders>
            <w:vAlign w:val="top"/>
          </w:tcPr>
          <w:p>
            <w:pPr>
              <w:spacing w:line="286" w:lineRule="auto"/>
              <w:rPr>
                <w:rFonts w:hint="eastAsia" w:ascii="宋体" w:hAnsi="宋体" w:eastAsia="宋体" w:cs="宋体"/>
                <w:sz w:val="21"/>
              </w:rPr>
            </w:pPr>
          </w:p>
          <w:p>
            <w:pPr>
              <w:spacing w:line="286" w:lineRule="auto"/>
              <w:rPr>
                <w:rFonts w:hint="eastAsia" w:ascii="宋体" w:hAnsi="宋体" w:eastAsia="宋体" w:cs="宋体"/>
                <w:sz w:val="21"/>
              </w:rPr>
            </w:pPr>
          </w:p>
          <w:p>
            <w:pPr>
              <w:spacing w:line="286" w:lineRule="auto"/>
              <w:rPr>
                <w:rFonts w:hint="eastAsia" w:ascii="宋体" w:hAnsi="宋体" w:eastAsia="宋体" w:cs="宋体"/>
                <w:sz w:val="21"/>
              </w:rPr>
            </w:pPr>
          </w:p>
          <w:p>
            <w:pPr>
              <w:spacing w:line="286" w:lineRule="auto"/>
              <w:rPr>
                <w:rFonts w:hint="eastAsia" w:ascii="宋体" w:hAnsi="宋体" w:eastAsia="宋体" w:cs="宋体"/>
                <w:sz w:val="21"/>
              </w:rPr>
            </w:pPr>
          </w:p>
          <w:p>
            <w:pPr>
              <w:pStyle w:val="7"/>
              <w:spacing w:before="68" w:line="182" w:lineRule="auto"/>
              <w:ind w:left="225"/>
              <w:rPr>
                <w:rFonts w:hint="eastAsia" w:ascii="宋体" w:hAnsi="宋体" w:eastAsia="宋体" w:cs="宋体"/>
                <w:lang w:eastAsia="zh-CN"/>
              </w:rPr>
            </w:pPr>
            <w:r>
              <w:rPr>
                <w:rFonts w:hint="eastAsia" w:cs="宋体"/>
                <w:lang w:val="en-US" w:eastAsia="zh-CN"/>
              </w:rPr>
              <w:t>2</w:t>
            </w:r>
          </w:p>
        </w:tc>
        <w:tc>
          <w:tcPr>
            <w:tcW w:w="1415" w:type="dxa"/>
            <w:vAlign w:val="top"/>
          </w:tcPr>
          <w:p>
            <w:pPr>
              <w:spacing w:line="277" w:lineRule="auto"/>
              <w:rPr>
                <w:rFonts w:hint="eastAsia" w:ascii="宋体" w:hAnsi="宋体" w:eastAsia="宋体" w:cs="宋体"/>
                <w:sz w:val="21"/>
              </w:rPr>
            </w:pPr>
          </w:p>
          <w:p>
            <w:pPr>
              <w:spacing w:line="277" w:lineRule="auto"/>
              <w:rPr>
                <w:rFonts w:hint="eastAsia" w:ascii="宋体" w:hAnsi="宋体" w:eastAsia="宋体" w:cs="宋体"/>
                <w:sz w:val="21"/>
              </w:rPr>
            </w:pPr>
          </w:p>
          <w:p>
            <w:pPr>
              <w:spacing w:line="277" w:lineRule="auto"/>
              <w:rPr>
                <w:rFonts w:hint="eastAsia" w:ascii="宋体" w:hAnsi="宋体" w:eastAsia="宋体" w:cs="宋体"/>
                <w:sz w:val="21"/>
              </w:rPr>
            </w:pPr>
          </w:p>
          <w:p>
            <w:pPr>
              <w:spacing w:line="277" w:lineRule="auto"/>
              <w:rPr>
                <w:rFonts w:hint="eastAsia" w:ascii="宋体" w:hAnsi="宋体" w:eastAsia="宋体" w:cs="宋体"/>
                <w:sz w:val="21"/>
              </w:rPr>
            </w:pPr>
          </w:p>
          <w:p>
            <w:pPr>
              <w:pStyle w:val="7"/>
              <w:spacing w:before="68" w:line="221" w:lineRule="auto"/>
              <w:ind w:left="280"/>
              <w:rPr>
                <w:rFonts w:hint="eastAsia" w:ascii="宋体" w:hAnsi="宋体" w:eastAsia="宋体" w:cs="宋体"/>
              </w:rPr>
            </w:pPr>
            <w:r>
              <w:rPr>
                <w:rFonts w:hint="eastAsia" w:ascii="宋体" w:hAnsi="宋体" w:eastAsia="宋体" w:cs="宋体"/>
                <w:spacing w:val="-2"/>
              </w:rPr>
              <w:t>服务方案</w:t>
            </w:r>
          </w:p>
        </w:tc>
        <w:tc>
          <w:tcPr>
            <w:tcW w:w="6237" w:type="dxa"/>
            <w:vAlign w:val="top"/>
          </w:tcPr>
          <w:p>
            <w:pPr>
              <w:pStyle w:val="7"/>
              <w:spacing w:before="85" w:line="256" w:lineRule="auto"/>
              <w:ind w:left="103" w:right="89"/>
              <w:jc w:val="both"/>
              <w:rPr>
                <w:rFonts w:hint="eastAsia" w:ascii="宋体" w:hAnsi="宋体" w:eastAsia="宋体" w:cs="宋体"/>
              </w:rPr>
            </w:pPr>
            <w:r>
              <w:rPr>
                <w:rFonts w:hint="eastAsia" w:ascii="宋体" w:hAnsi="宋体" w:eastAsia="宋体" w:cs="宋体"/>
                <w:spacing w:val="-2"/>
              </w:rPr>
              <w:t>根据各报名单位针对本项目所提供的服务方案（采购平台上线后整</w:t>
            </w:r>
            <w:r>
              <w:rPr>
                <w:rFonts w:hint="eastAsia" w:ascii="宋体" w:hAnsi="宋体" w:eastAsia="宋体" w:cs="宋体"/>
              </w:rPr>
              <w:t xml:space="preserve"> </w:t>
            </w:r>
            <w:r>
              <w:rPr>
                <w:rFonts w:hint="eastAsia" w:ascii="宋体" w:hAnsi="宋体" w:eastAsia="宋体" w:cs="宋体"/>
                <w:spacing w:val="-2"/>
              </w:rPr>
              <w:t>体服务方案，包括审批管理、采购、仓储、验货、配送、</w:t>
            </w:r>
            <w:r>
              <w:rPr>
                <w:rFonts w:hint="eastAsia" w:ascii="宋体" w:hAnsi="宋体" w:eastAsia="宋体" w:cs="宋体"/>
                <w:spacing w:val="-3"/>
              </w:rPr>
              <w:t>结算、危</w:t>
            </w:r>
            <w:r>
              <w:rPr>
                <w:rFonts w:hint="eastAsia" w:ascii="宋体" w:hAnsi="宋体" w:eastAsia="宋体" w:cs="宋体"/>
              </w:rPr>
              <w:t xml:space="preserve"> </w:t>
            </w:r>
            <w:r>
              <w:rPr>
                <w:rFonts w:hint="eastAsia" w:ascii="宋体" w:hAnsi="宋体" w:eastAsia="宋体" w:cs="宋体"/>
                <w:spacing w:val="-1"/>
              </w:rPr>
              <w:t>化品管理、退换货等内容）进行评分：</w:t>
            </w:r>
          </w:p>
          <w:p>
            <w:pPr>
              <w:pStyle w:val="7"/>
              <w:spacing w:before="62" w:line="247" w:lineRule="auto"/>
              <w:ind w:left="106" w:right="929" w:firstLine="13"/>
              <w:rPr>
                <w:rFonts w:hint="eastAsia" w:ascii="宋体" w:hAnsi="宋体" w:eastAsia="宋体" w:cs="宋体"/>
              </w:rPr>
            </w:pPr>
            <w:r>
              <w:rPr>
                <w:rFonts w:hint="eastAsia" w:ascii="宋体" w:hAnsi="宋体" w:eastAsia="宋体" w:cs="宋体"/>
                <w:spacing w:val="-8"/>
              </w:rPr>
              <w:t>1、内容全面详细，</w:t>
            </w:r>
            <w:r>
              <w:rPr>
                <w:rFonts w:hint="eastAsia" w:ascii="宋体" w:hAnsi="宋体" w:eastAsia="宋体" w:cs="宋体"/>
                <w:spacing w:val="-3"/>
              </w:rPr>
              <w:t xml:space="preserve"> </w:t>
            </w:r>
            <w:r>
              <w:rPr>
                <w:rFonts w:hint="eastAsia" w:ascii="宋体" w:hAnsi="宋体" w:eastAsia="宋体" w:cs="宋体"/>
                <w:spacing w:val="-8"/>
              </w:rPr>
              <w:t>完全满足或优于用户需求的得</w:t>
            </w:r>
            <w:r>
              <w:rPr>
                <w:rFonts w:hint="eastAsia" w:ascii="宋体" w:hAnsi="宋体" w:eastAsia="宋体" w:cs="宋体"/>
                <w:spacing w:val="-28"/>
              </w:rPr>
              <w:t xml:space="preserve"> </w:t>
            </w:r>
            <w:r>
              <w:rPr>
                <w:rFonts w:hint="eastAsia" w:ascii="宋体" w:hAnsi="宋体" w:eastAsia="宋体" w:cs="宋体"/>
                <w:spacing w:val="-8"/>
              </w:rPr>
              <w:t>10</w:t>
            </w:r>
            <w:r>
              <w:rPr>
                <w:rFonts w:hint="eastAsia" w:ascii="宋体" w:hAnsi="宋体" w:eastAsia="宋体" w:cs="宋体"/>
                <w:spacing w:val="-44"/>
              </w:rPr>
              <w:t xml:space="preserve"> </w:t>
            </w:r>
            <w:r>
              <w:rPr>
                <w:rFonts w:hint="eastAsia" w:ascii="宋体" w:hAnsi="宋体" w:eastAsia="宋体" w:cs="宋体"/>
                <w:spacing w:val="-8"/>
              </w:rPr>
              <w:t>分；</w:t>
            </w:r>
            <w:r>
              <w:rPr>
                <w:rFonts w:hint="eastAsia" w:ascii="宋体" w:hAnsi="宋体" w:eastAsia="宋体" w:cs="宋体"/>
              </w:rPr>
              <w:t xml:space="preserve"> </w:t>
            </w:r>
            <w:r>
              <w:rPr>
                <w:rFonts w:hint="eastAsia" w:ascii="宋体" w:hAnsi="宋体" w:eastAsia="宋体" w:cs="宋体"/>
                <w:spacing w:val="-9"/>
              </w:rPr>
              <w:t>2、内容全面， 符合用户需求得</w:t>
            </w:r>
            <w:r>
              <w:rPr>
                <w:rFonts w:hint="eastAsia" w:ascii="宋体" w:hAnsi="宋体" w:eastAsia="宋体" w:cs="宋体"/>
                <w:spacing w:val="-34"/>
              </w:rPr>
              <w:t xml:space="preserve"> </w:t>
            </w:r>
            <w:r>
              <w:rPr>
                <w:rFonts w:hint="eastAsia" w:ascii="宋体" w:hAnsi="宋体" w:eastAsia="宋体" w:cs="宋体"/>
                <w:spacing w:val="-9"/>
              </w:rPr>
              <w:t>7</w:t>
            </w:r>
            <w:r>
              <w:rPr>
                <w:rFonts w:hint="eastAsia" w:ascii="宋体" w:hAnsi="宋体" w:eastAsia="宋体" w:cs="宋体"/>
                <w:spacing w:val="-43"/>
              </w:rPr>
              <w:t xml:space="preserve"> </w:t>
            </w:r>
            <w:r>
              <w:rPr>
                <w:rFonts w:hint="eastAsia" w:ascii="宋体" w:hAnsi="宋体" w:eastAsia="宋体" w:cs="宋体"/>
                <w:spacing w:val="-9"/>
              </w:rPr>
              <w:t>分；</w:t>
            </w:r>
          </w:p>
          <w:p>
            <w:pPr>
              <w:pStyle w:val="7"/>
              <w:spacing w:before="61" w:line="312" w:lineRule="exact"/>
              <w:ind w:left="108"/>
              <w:rPr>
                <w:rFonts w:hint="eastAsia" w:ascii="宋体" w:hAnsi="宋体" w:eastAsia="宋体" w:cs="宋体"/>
              </w:rPr>
            </w:pPr>
            <w:r>
              <w:rPr>
                <w:rFonts w:hint="eastAsia" w:ascii="宋体" w:hAnsi="宋体" w:eastAsia="宋体" w:cs="宋体"/>
                <w:spacing w:val="-8"/>
                <w:position w:val="7"/>
              </w:rPr>
              <w:t>3、内容一般，</w:t>
            </w:r>
            <w:r>
              <w:rPr>
                <w:rFonts w:hint="eastAsia" w:ascii="宋体" w:hAnsi="宋体" w:eastAsia="宋体" w:cs="宋体"/>
                <w:spacing w:val="-6"/>
                <w:position w:val="7"/>
              </w:rPr>
              <w:t xml:space="preserve"> </w:t>
            </w:r>
            <w:r>
              <w:rPr>
                <w:rFonts w:hint="eastAsia" w:ascii="宋体" w:hAnsi="宋体" w:eastAsia="宋体" w:cs="宋体"/>
                <w:spacing w:val="-8"/>
                <w:position w:val="7"/>
              </w:rPr>
              <w:t>基本符合用户需求得</w:t>
            </w:r>
            <w:r>
              <w:rPr>
                <w:rFonts w:hint="eastAsia" w:ascii="宋体" w:hAnsi="宋体" w:eastAsia="宋体" w:cs="宋体"/>
                <w:spacing w:val="-39"/>
                <w:position w:val="7"/>
              </w:rPr>
              <w:t xml:space="preserve"> </w:t>
            </w:r>
            <w:r>
              <w:rPr>
                <w:rFonts w:hint="eastAsia" w:ascii="宋体" w:hAnsi="宋体" w:eastAsia="宋体" w:cs="宋体"/>
                <w:spacing w:val="-8"/>
                <w:position w:val="7"/>
              </w:rPr>
              <w:t>5</w:t>
            </w:r>
            <w:r>
              <w:rPr>
                <w:rFonts w:hint="eastAsia" w:ascii="宋体" w:hAnsi="宋体" w:eastAsia="宋体" w:cs="宋体"/>
                <w:spacing w:val="-44"/>
                <w:position w:val="7"/>
              </w:rPr>
              <w:t xml:space="preserve"> </w:t>
            </w:r>
            <w:r>
              <w:rPr>
                <w:rFonts w:hint="eastAsia" w:ascii="宋体" w:hAnsi="宋体" w:eastAsia="宋体" w:cs="宋体"/>
                <w:spacing w:val="-8"/>
                <w:position w:val="7"/>
              </w:rPr>
              <w:t>分；</w:t>
            </w:r>
          </w:p>
          <w:p>
            <w:pPr>
              <w:pStyle w:val="7"/>
              <w:spacing w:line="219" w:lineRule="auto"/>
              <w:ind w:left="103"/>
              <w:rPr>
                <w:rFonts w:hint="eastAsia" w:ascii="宋体" w:hAnsi="宋体" w:eastAsia="宋体" w:cs="宋体"/>
              </w:rPr>
            </w:pPr>
            <w:r>
              <w:rPr>
                <w:rFonts w:hint="eastAsia" w:ascii="宋体" w:hAnsi="宋体" w:eastAsia="宋体" w:cs="宋体"/>
                <w:spacing w:val="-12"/>
              </w:rPr>
              <w:t>4、内容缺少， 简单得</w:t>
            </w:r>
            <w:r>
              <w:rPr>
                <w:rFonts w:hint="eastAsia" w:ascii="宋体" w:hAnsi="宋体" w:eastAsia="宋体" w:cs="宋体"/>
                <w:spacing w:val="-25"/>
              </w:rPr>
              <w:t xml:space="preserve"> </w:t>
            </w:r>
            <w:r>
              <w:rPr>
                <w:rFonts w:hint="eastAsia" w:ascii="宋体" w:hAnsi="宋体" w:eastAsia="宋体" w:cs="宋体"/>
                <w:spacing w:val="-12"/>
              </w:rPr>
              <w:t>1</w:t>
            </w:r>
            <w:r>
              <w:rPr>
                <w:rFonts w:hint="eastAsia" w:ascii="宋体" w:hAnsi="宋体" w:eastAsia="宋体" w:cs="宋体"/>
                <w:spacing w:val="-44"/>
              </w:rPr>
              <w:t xml:space="preserve"> </w:t>
            </w:r>
            <w:r>
              <w:rPr>
                <w:rFonts w:hint="eastAsia" w:ascii="宋体" w:hAnsi="宋体" w:eastAsia="宋体" w:cs="宋体"/>
                <w:spacing w:val="-12"/>
              </w:rPr>
              <w:t>分；</w:t>
            </w:r>
          </w:p>
          <w:p>
            <w:pPr>
              <w:pStyle w:val="7"/>
              <w:spacing w:before="69" w:line="220" w:lineRule="auto"/>
              <w:ind w:left="108"/>
              <w:rPr>
                <w:rFonts w:hint="eastAsia" w:ascii="宋体" w:hAnsi="宋体" w:eastAsia="宋体" w:cs="宋体"/>
              </w:rPr>
            </w:pPr>
            <w:r>
              <w:rPr>
                <w:rFonts w:hint="eastAsia" w:ascii="宋体" w:hAnsi="宋体" w:eastAsia="宋体" w:cs="宋体"/>
                <w:spacing w:val="-1"/>
              </w:rPr>
              <w:t>5、没有提供本项目内容，不得分。</w:t>
            </w:r>
          </w:p>
        </w:tc>
        <w:tc>
          <w:tcPr>
            <w:tcW w:w="646" w:type="dxa"/>
            <w:vAlign w:val="top"/>
          </w:tcPr>
          <w:p>
            <w:pPr>
              <w:spacing w:line="285" w:lineRule="auto"/>
              <w:rPr>
                <w:rFonts w:hint="eastAsia" w:ascii="宋体" w:hAnsi="宋体" w:eastAsia="宋体" w:cs="宋体"/>
                <w:sz w:val="21"/>
              </w:rPr>
            </w:pPr>
          </w:p>
          <w:p>
            <w:pPr>
              <w:spacing w:line="285" w:lineRule="auto"/>
              <w:rPr>
                <w:rFonts w:hint="eastAsia" w:ascii="宋体" w:hAnsi="宋体" w:eastAsia="宋体" w:cs="宋体"/>
                <w:sz w:val="21"/>
              </w:rPr>
            </w:pPr>
          </w:p>
          <w:p>
            <w:pPr>
              <w:spacing w:line="286" w:lineRule="auto"/>
              <w:rPr>
                <w:rFonts w:hint="eastAsia" w:ascii="宋体" w:hAnsi="宋体" w:eastAsia="宋体" w:cs="宋体"/>
                <w:sz w:val="21"/>
              </w:rPr>
            </w:pPr>
          </w:p>
          <w:p>
            <w:pPr>
              <w:spacing w:line="286" w:lineRule="auto"/>
              <w:rPr>
                <w:rFonts w:hint="eastAsia" w:ascii="宋体" w:hAnsi="宋体" w:eastAsia="宋体" w:cs="宋体"/>
                <w:sz w:val="21"/>
              </w:rPr>
            </w:pPr>
          </w:p>
          <w:p>
            <w:pPr>
              <w:pStyle w:val="7"/>
              <w:spacing w:before="69" w:line="183" w:lineRule="auto"/>
              <w:ind w:left="246"/>
              <w:rPr>
                <w:rFonts w:hint="eastAsia" w:ascii="宋体" w:hAnsi="宋体" w:eastAsia="宋体" w:cs="宋体"/>
              </w:rPr>
            </w:pPr>
            <w:r>
              <w:rPr>
                <w:rFonts w:hint="eastAsia" w:ascii="宋体" w:hAnsi="宋体" w:eastAsia="宋体" w:cs="宋体"/>
                <w:spacing w:val="-6"/>
              </w:rPr>
              <w:t>10</w:t>
            </w:r>
          </w:p>
        </w:tc>
        <w:tc>
          <w:tcPr>
            <w:tcW w:w="910" w:type="dxa"/>
            <w:tcBorders>
              <w:right w:val="single" w:color="000000" w:sz="10" w:space="0"/>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4" w:hRule="atLeast"/>
        </w:trPr>
        <w:tc>
          <w:tcPr>
            <w:tcW w:w="565" w:type="dxa"/>
            <w:tcBorders>
              <w:left w:val="single" w:color="000000" w:sz="10" w:space="0"/>
            </w:tcBorders>
            <w:vAlign w:val="top"/>
          </w:tcPr>
          <w:p>
            <w:pPr>
              <w:spacing w:line="252"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pStyle w:val="7"/>
              <w:spacing w:before="68" w:line="182" w:lineRule="auto"/>
              <w:ind w:left="220"/>
              <w:rPr>
                <w:rFonts w:hint="default" w:ascii="宋体" w:hAnsi="宋体" w:eastAsia="宋体" w:cs="宋体"/>
                <w:lang w:val="en-US" w:eastAsia="zh-CN"/>
              </w:rPr>
            </w:pPr>
            <w:r>
              <w:rPr>
                <w:rFonts w:hint="eastAsia" w:cs="宋体"/>
                <w:lang w:val="en-US" w:eastAsia="zh-CN"/>
              </w:rPr>
              <w:t>3</w:t>
            </w:r>
          </w:p>
        </w:tc>
        <w:tc>
          <w:tcPr>
            <w:tcW w:w="1415" w:type="dxa"/>
            <w:vAlign w:val="top"/>
          </w:tcPr>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pStyle w:val="7"/>
              <w:spacing w:before="68" w:line="221" w:lineRule="auto"/>
              <w:ind w:left="285"/>
              <w:rPr>
                <w:rFonts w:hint="eastAsia" w:ascii="宋体" w:hAnsi="宋体" w:eastAsia="宋体" w:cs="宋体"/>
              </w:rPr>
            </w:pPr>
            <w:r>
              <w:rPr>
                <w:rFonts w:hint="eastAsia" w:ascii="宋体" w:hAnsi="宋体" w:eastAsia="宋体" w:cs="宋体"/>
                <w:spacing w:val="-3"/>
              </w:rPr>
              <w:t>实施方案</w:t>
            </w:r>
          </w:p>
        </w:tc>
        <w:tc>
          <w:tcPr>
            <w:tcW w:w="6237" w:type="dxa"/>
            <w:vAlign w:val="top"/>
          </w:tcPr>
          <w:p>
            <w:pPr>
              <w:pStyle w:val="7"/>
              <w:spacing w:before="67" w:line="230" w:lineRule="auto"/>
              <w:ind w:left="105" w:right="245"/>
              <w:rPr>
                <w:rFonts w:hint="eastAsia" w:ascii="宋体" w:hAnsi="宋体" w:eastAsia="宋体" w:cs="宋体"/>
              </w:rPr>
            </w:pPr>
            <w:r>
              <w:rPr>
                <w:rFonts w:hint="eastAsia" w:ascii="宋体" w:hAnsi="宋体" w:eastAsia="宋体" w:cs="宋体"/>
                <w:spacing w:val="-4"/>
              </w:rPr>
              <w:t>参选人应根据本项目的技术要求、实施目标和具体特点， 作出合</w:t>
            </w:r>
            <w:r>
              <w:rPr>
                <w:rFonts w:hint="eastAsia" w:ascii="宋体" w:hAnsi="宋体" w:eastAsia="宋体" w:cs="宋体"/>
                <w:spacing w:val="5"/>
              </w:rPr>
              <w:t xml:space="preserve"> </w:t>
            </w:r>
            <w:r>
              <w:rPr>
                <w:rFonts w:hint="eastAsia" w:ascii="宋体" w:hAnsi="宋体" w:eastAsia="宋体" w:cs="宋体"/>
                <w:spacing w:val="-1"/>
              </w:rPr>
              <w:t>理的、可操作的实施方案。</w:t>
            </w:r>
          </w:p>
          <w:p>
            <w:pPr>
              <w:pStyle w:val="7"/>
              <w:spacing w:before="23" w:line="229" w:lineRule="auto"/>
              <w:ind w:left="106" w:right="351" w:firstLine="13"/>
              <w:rPr>
                <w:rFonts w:hint="eastAsia" w:ascii="宋体" w:hAnsi="宋体" w:eastAsia="宋体" w:cs="宋体"/>
              </w:rPr>
            </w:pPr>
            <w:r>
              <w:rPr>
                <w:rFonts w:hint="eastAsia" w:ascii="宋体" w:hAnsi="宋体" w:eastAsia="宋体" w:cs="宋体"/>
                <w:spacing w:val="-4"/>
              </w:rPr>
              <w:t>1、各阶段进度计划安排紧凑，质量保证措施全面，</w:t>
            </w:r>
            <w:r>
              <w:rPr>
                <w:rFonts w:hint="eastAsia" w:ascii="宋体" w:hAnsi="宋体" w:eastAsia="宋体" w:cs="宋体"/>
                <w:spacing w:val="-13"/>
              </w:rPr>
              <w:t xml:space="preserve"> </w:t>
            </w:r>
            <w:r>
              <w:rPr>
                <w:rFonts w:hint="eastAsia" w:ascii="宋体" w:hAnsi="宋体" w:eastAsia="宋体" w:cs="宋体"/>
                <w:spacing w:val="-4"/>
              </w:rPr>
              <w:t>应急预案完</w:t>
            </w:r>
            <w:r>
              <w:rPr>
                <w:rFonts w:hint="eastAsia" w:ascii="宋体" w:hAnsi="宋体" w:eastAsia="宋体" w:cs="宋体"/>
              </w:rPr>
              <w:t xml:space="preserve"> </w:t>
            </w:r>
            <w:r>
              <w:rPr>
                <w:rFonts w:hint="eastAsia" w:ascii="宋体" w:hAnsi="宋体" w:eastAsia="宋体" w:cs="宋体"/>
                <w:spacing w:val="-18"/>
              </w:rPr>
              <w:t>备，</w:t>
            </w:r>
            <w:r>
              <w:rPr>
                <w:rFonts w:hint="eastAsia" w:ascii="宋体" w:hAnsi="宋体" w:eastAsia="宋体" w:cs="宋体"/>
                <w:spacing w:val="-22"/>
              </w:rPr>
              <w:t xml:space="preserve"> </w:t>
            </w:r>
            <w:r>
              <w:rPr>
                <w:rFonts w:hint="eastAsia" w:ascii="宋体" w:hAnsi="宋体" w:eastAsia="宋体" w:cs="宋体"/>
                <w:spacing w:val="-18"/>
              </w:rPr>
              <w:t>得</w:t>
            </w:r>
            <w:r>
              <w:rPr>
                <w:rFonts w:hint="eastAsia" w:ascii="宋体" w:hAnsi="宋体" w:eastAsia="宋体" w:cs="宋体"/>
                <w:spacing w:val="-28"/>
              </w:rPr>
              <w:t xml:space="preserve"> </w:t>
            </w:r>
            <w:r>
              <w:rPr>
                <w:rFonts w:hint="eastAsia" w:ascii="宋体" w:hAnsi="宋体" w:eastAsia="宋体" w:cs="宋体"/>
                <w:spacing w:val="-18"/>
              </w:rPr>
              <w:t>10</w:t>
            </w:r>
            <w:r>
              <w:rPr>
                <w:rFonts w:hint="eastAsia" w:ascii="宋体" w:hAnsi="宋体" w:eastAsia="宋体" w:cs="宋体"/>
                <w:spacing w:val="-44"/>
              </w:rPr>
              <w:t xml:space="preserve"> </w:t>
            </w:r>
            <w:r>
              <w:rPr>
                <w:rFonts w:hint="eastAsia" w:ascii="宋体" w:hAnsi="宋体" w:eastAsia="宋体" w:cs="宋体"/>
                <w:spacing w:val="-18"/>
              </w:rPr>
              <w:t>分。</w:t>
            </w:r>
          </w:p>
          <w:p>
            <w:pPr>
              <w:pStyle w:val="7"/>
              <w:spacing w:before="22" w:line="230" w:lineRule="auto"/>
              <w:ind w:left="106" w:right="403"/>
              <w:rPr>
                <w:rFonts w:hint="eastAsia" w:ascii="宋体" w:hAnsi="宋体" w:eastAsia="宋体" w:cs="宋体"/>
              </w:rPr>
            </w:pPr>
            <w:r>
              <w:rPr>
                <w:rFonts w:hint="eastAsia" w:ascii="宋体" w:hAnsi="宋体" w:eastAsia="宋体" w:cs="宋体"/>
                <w:spacing w:val="-7"/>
              </w:rPr>
              <w:t>2、进度计划安排合理，</w:t>
            </w:r>
            <w:r>
              <w:rPr>
                <w:rFonts w:hint="eastAsia" w:ascii="宋体" w:hAnsi="宋体" w:eastAsia="宋体" w:cs="宋体"/>
                <w:spacing w:val="-22"/>
              </w:rPr>
              <w:t xml:space="preserve"> </w:t>
            </w:r>
            <w:r>
              <w:rPr>
                <w:rFonts w:hint="eastAsia" w:ascii="宋体" w:hAnsi="宋体" w:eastAsia="宋体" w:cs="宋体"/>
                <w:spacing w:val="-7"/>
              </w:rPr>
              <w:t>有相应质量保证措施、应急</w:t>
            </w:r>
            <w:r>
              <w:rPr>
                <w:rFonts w:hint="eastAsia" w:ascii="宋体" w:hAnsi="宋体" w:eastAsia="宋体" w:cs="宋体"/>
                <w:spacing w:val="-8"/>
              </w:rPr>
              <w:t>预案， 得</w:t>
            </w:r>
            <w:r>
              <w:rPr>
                <w:rFonts w:hint="eastAsia" w:ascii="宋体" w:hAnsi="宋体" w:eastAsia="宋体" w:cs="宋体"/>
                <w:spacing w:val="-39"/>
              </w:rPr>
              <w:t xml:space="preserve"> </w:t>
            </w:r>
            <w:r>
              <w:rPr>
                <w:rFonts w:hint="eastAsia" w:ascii="宋体" w:hAnsi="宋体" w:eastAsia="宋体" w:cs="宋体"/>
                <w:spacing w:val="-8"/>
              </w:rPr>
              <w:t>7</w:t>
            </w:r>
            <w:r>
              <w:rPr>
                <w:rFonts w:hint="eastAsia" w:ascii="宋体" w:hAnsi="宋体" w:eastAsia="宋体" w:cs="宋体"/>
              </w:rPr>
              <w:t xml:space="preserve"> </w:t>
            </w:r>
            <w:r>
              <w:rPr>
                <w:rFonts w:hint="eastAsia" w:ascii="宋体" w:hAnsi="宋体" w:eastAsia="宋体" w:cs="宋体"/>
                <w:spacing w:val="-5"/>
              </w:rPr>
              <w:t>分。</w:t>
            </w:r>
          </w:p>
          <w:p>
            <w:pPr>
              <w:pStyle w:val="7"/>
              <w:spacing w:before="21" w:line="300" w:lineRule="exact"/>
              <w:ind w:left="108"/>
              <w:rPr>
                <w:rFonts w:hint="eastAsia" w:ascii="宋体" w:hAnsi="宋体" w:eastAsia="宋体" w:cs="宋体"/>
              </w:rPr>
            </w:pPr>
            <w:r>
              <w:rPr>
                <w:rFonts w:hint="eastAsia" w:ascii="宋体" w:hAnsi="宋体" w:eastAsia="宋体" w:cs="宋体"/>
                <w:spacing w:val="-6"/>
                <w:position w:val="6"/>
              </w:rPr>
              <w:t>3、实施方案简略， 或可操作性有所欠缺，得</w:t>
            </w:r>
            <w:r>
              <w:rPr>
                <w:rFonts w:hint="eastAsia" w:ascii="宋体" w:hAnsi="宋体" w:eastAsia="宋体" w:cs="宋体"/>
                <w:spacing w:val="-31"/>
                <w:position w:val="6"/>
              </w:rPr>
              <w:t xml:space="preserve"> </w:t>
            </w:r>
            <w:r>
              <w:rPr>
                <w:rFonts w:hint="eastAsia" w:ascii="宋体" w:hAnsi="宋体" w:eastAsia="宋体" w:cs="宋体"/>
                <w:spacing w:val="-6"/>
                <w:position w:val="6"/>
              </w:rPr>
              <w:t>3</w:t>
            </w:r>
            <w:r>
              <w:rPr>
                <w:rFonts w:hint="eastAsia" w:ascii="宋体" w:hAnsi="宋体" w:eastAsia="宋体" w:cs="宋体"/>
                <w:spacing w:val="-44"/>
                <w:position w:val="6"/>
              </w:rPr>
              <w:t xml:space="preserve"> </w:t>
            </w:r>
            <w:r>
              <w:rPr>
                <w:rFonts w:hint="eastAsia" w:ascii="宋体" w:hAnsi="宋体" w:eastAsia="宋体" w:cs="宋体"/>
                <w:spacing w:val="-7"/>
                <w:position w:val="6"/>
              </w:rPr>
              <w:t>分。</w:t>
            </w:r>
          </w:p>
          <w:p>
            <w:pPr>
              <w:pStyle w:val="7"/>
              <w:spacing w:before="1" w:line="220" w:lineRule="auto"/>
              <w:ind w:left="103"/>
              <w:rPr>
                <w:rFonts w:hint="eastAsia" w:ascii="宋体" w:hAnsi="宋体" w:eastAsia="宋体" w:cs="宋体"/>
              </w:rPr>
            </w:pPr>
            <w:r>
              <w:rPr>
                <w:rFonts w:hint="eastAsia" w:ascii="宋体" w:hAnsi="宋体" w:eastAsia="宋体" w:cs="宋体"/>
                <w:spacing w:val="-9"/>
              </w:rPr>
              <w:t>4、没有实施方案， 或不具有操作可能性，</w:t>
            </w:r>
            <w:r>
              <w:rPr>
                <w:rFonts w:hint="eastAsia" w:ascii="宋体" w:hAnsi="宋体" w:eastAsia="宋体" w:cs="宋体"/>
                <w:spacing w:val="-10"/>
              </w:rPr>
              <w:t xml:space="preserve"> 不得分。</w:t>
            </w:r>
          </w:p>
        </w:tc>
        <w:tc>
          <w:tcPr>
            <w:tcW w:w="646" w:type="dxa"/>
            <w:vAlign w:val="top"/>
          </w:tcPr>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3" w:lineRule="auto"/>
              <w:rPr>
                <w:rFonts w:hint="eastAsia" w:ascii="宋体" w:hAnsi="宋体" w:eastAsia="宋体" w:cs="宋体"/>
                <w:sz w:val="21"/>
              </w:rPr>
            </w:pPr>
          </w:p>
          <w:p>
            <w:pPr>
              <w:pStyle w:val="7"/>
              <w:spacing w:before="69" w:line="183" w:lineRule="auto"/>
              <w:ind w:left="246"/>
              <w:rPr>
                <w:rFonts w:hint="eastAsia" w:ascii="宋体" w:hAnsi="宋体" w:eastAsia="宋体" w:cs="宋体"/>
              </w:rPr>
            </w:pPr>
            <w:r>
              <w:rPr>
                <w:rFonts w:hint="eastAsia" w:ascii="宋体" w:hAnsi="宋体" w:eastAsia="宋体" w:cs="宋体"/>
                <w:spacing w:val="-6"/>
              </w:rPr>
              <w:t>10</w:t>
            </w:r>
          </w:p>
        </w:tc>
        <w:tc>
          <w:tcPr>
            <w:tcW w:w="910" w:type="dxa"/>
            <w:tcBorders>
              <w:right w:val="single" w:color="000000" w:sz="10" w:space="0"/>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565" w:type="dxa"/>
            <w:tcBorders>
              <w:left w:val="single" w:color="000000" w:sz="10" w:space="0"/>
            </w:tcBorders>
            <w:vAlign w:val="top"/>
          </w:tcPr>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7"/>
              <w:spacing w:before="69" w:line="181" w:lineRule="auto"/>
              <w:ind w:left="225"/>
              <w:rPr>
                <w:rFonts w:hint="eastAsia" w:ascii="宋体" w:hAnsi="宋体" w:eastAsia="宋体" w:cs="宋体"/>
                <w:lang w:eastAsia="zh-CN"/>
              </w:rPr>
            </w:pPr>
            <w:r>
              <w:rPr>
                <w:rFonts w:hint="eastAsia" w:cs="宋体"/>
                <w:lang w:val="en-US" w:eastAsia="zh-CN"/>
              </w:rPr>
              <w:t>4</w:t>
            </w:r>
          </w:p>
        </w:tc>
        <w:tc>
          <w:tcPr>
            <w:tcW w:w="1415" w:type="dxa"/>
            <w:vAlign w:val="top"/>
          </w:tcPr>
          <w:p>
            <w:pPr>
              <w:spacing w:line="329" w:lineRule="auto"/>
              <w:rPr>
                <w:rFonts w:hint="eastAsia" w:ascii="宋体" w:hAnsi="宋体" w:eastAsia="宋体" w:cs="宋体"/>
                <w:sz w:val="21"/>
              </w:rPr>
            </w:pPr>
          </w:p>
          <w:p>
            <w:pPr>
              <w:pStyle w:val="7"/>
              <w:spacing w:before="68" w:line="243" w:lineRule="auto"/>
              <w:ind w:left="596" w:right="184" w:hanging="417"/>
              <w:rPr>
                <w:rFonts w:hint="eastAsia" w:ascii="宋体" w:hAnsi="宋体" w:eastAsia="宋体" w:cs="宋体"/>
              </w:rPr>
            </w:pPr>
            <w:r>
              <w:rPr>
                <w:rFonts w:hint="eastAsia" w:ascii="宋体" w:hAnsi="宋体" w:eastAsia="宋体" w:cs="宋体"/>
                <w:spacing w:val="-2"/>
              </w:rPr>
              <w:t>系统对接方</w:t>
            </w:r>
            <w:r>
              <w:rPr>
                <w:rFonts w:hint="eastAsia" w:ascii="宋体" w:hAnsi="宋体" w:eastAsia="宋体" w:cs="宋体"/>
              </w:rPr>
              <w:t xml:space="preserve"> 案</w:t>
            </w:r>
          </w:p>
        </w:tc>
        <w:tc>
          <w:tcPr>
            <w:tcW w:w="6237" w:type="dxa"/>
            <w:vAlign w:val="top"/>
          </w:tcPr>
          <w:p>
            <w:pPr>
              <w:pStyle w:val="7"/>
              <w:spacing w:before="100" w:line="252" w:lineRule="auto"/>
              <w:ind w:left="103" w:right="33" w:firstLine="2"/>
              <w:jc w:val="both"/>
              <w:rPr>
                <w:rFonts w:hint="eastAsia" w:ascii="宋体" w:hAnsi="宋体" w:eastAsia="宋体" w:cs="宋体"/>
              </w:rPr>
            </w:pPr>
            <w:r>
              <w:rPr>
                <w:rFonts w:hint="eastAsia" w:ascii="宋体" w:hAnsi="宋体" w:eastAsia="宋体" w:cs="宋体"/>
                <w:spacing w:val="-1"/>
              </w:rPr>
              <w:t>可与遴选人现有信息系统如科研平台</w:t>
            </w:r>
            <w:r>
              <w:rPr>
                <w:rFonts w:hint="eastAsia" w:ascii="宋体" w:hAnsi="宋体" w:eastAsia="宋体" w:cs="宋体"/>
                <w:spacing w:val="-2"/>
              </w:rPr>
              <w:t>、财务系统、</w:t>
            </w:r>
            <w:r>
              <w:rPr>
                <w:rFonts w:hint="eastAsia" w:ascii="宋体" w:hAnsi="宋体" w:eastAsia="宋体" w:cs="宋体"/>
              </w:rPr>
              <w:t>资产管理系统</w:t>
            </w:r>
            <w:r>
              <w:rPr>
                <w:rFonts w:hint="eastAsia" w:ascii="宋体" w:hAnsi="宋体" w:eastAsia="宋体" w:cs="宋体"/>
                <w:spacing w:val="-6"/>
              </w:rPr>
              <w:t>等信息系统对接，</w:t>
            </w:r>
            <w:r>
              <w:rPr>
                <w:rFonts w:hint="eastAsia" w:ascii="宋体" w:hAnsi="宋体" w:eastAsia="宋体" w:cs="宋体"/>
              </w:rPr>
              <w:t xml:space="preserve"> </w:t>
            </w:r>
            <w:r>
              <w:rPr>
                <w:rFonts w:hint="eastAsia" w:ascii="宋体" w:hAnsi="宋体" w:eastAsia="宋体" w:cs="宋体"/>
                <w:spacing w:val="-8"/>
              </w:rPr>
              <w:t>对报名单位的系统对接方案进行横向综合评比： 优得</w:t>
            </w:r>
            <w:r>
              <w:rPr>
                <w:rFonts w:hint="eastAsia" w:ascii="宋体" w:hAnsi="宋体" w:eastAsia="宋体" w:cs="宋体"/>
                <w:spacing w:val="-42"/>
              </w:rPr>
              <w:t xml:space="preserve"> </w:t>
            </w:r>
            <w:r>
              <w:rPr>
                <w:rFonts w:hint="eastAsia" w:ascii="宋体" w:hAnsi="宋体" w:eastAsia="宋体" w:cs="宋体"/>
                <w:spacing w:val="-8"/>
              </w:rPr>
              <w:t>6</w:t>
            </w:r>
            <w:r>
              <w:rPr>
                <w:rFonts w:hint="eastAsia" w:ascii="宋体" w:hAnsi="宋体" w:eastAsia="宋体" w:cs="宋体"/>
                <w:spacing w:val="-42"/>
              </w:rPr>
              <w:t xml:space="preserve"> </w:t>
            </w:r>
            <w:r>
              <w:rPr>
                <w:rFonts w:hint="eastAsia" w:ascii="宋体" w:hAnsi="宋体" w:eastAsia="宋体" w:cs="宋体"/>
                <w:spacing w:val="-8"/>
              </w:rPr>
              <w:t xml:space="preserve">分， </w:t>
            </w:r>
            <w:r>
              <w:rPr>
                <w:rFonts w:hint="eastAsia" w:ascii="宋体" w:hAnsi="宋体" w:eastAsia="宋体" w:cs="宋体"/>
                <w:spacing w:val="-9"/>
              </w:rPr>
              <w:t>良得</w:t>
            </w:r>
            <w:r>
              <w:rPr>
                <w:rFonts w:hint="eastAsia" w:ascii="宋体" w:hAnsi="宋体" w:eastAsia="宋体" w:cs="宋体"/>
                <w:spacing w:val="-39"/>
              </w:rPr>
              <w:t xml:space="preserve"> </w:t>
            </w:r>
            <w:r>
              <w:rPr>
                <w:rFonts w:hint="eastAsia" w:ascii="宋体" w:hAnsi="宋体" w:eastAsia="宋体" w:cs="宋体"/>
                <w:spacing w:val="-9"/>
              </w:rPr>
              <w:t>3</w:t>
            </w:r>
            <w:r>
              <w:rPr>
                <w:rFonts w:hint="eastAsia" w:ascii="宋体" w:hAnsi="宋体" w:eastAsia="宋体" w:cs="宋体"/>
              </w:rPr>
              <w:t xml:space="preserve"> </w:t>
            </w:r>
            <w:r>
              <w:rPr>
                <w:rFonts w:hint="eastAsia" w:ascii="宋体" w:hAnsi="宋体" w:eastAsia="宋体" w:cs="宋体"/>
                <w:spacing w:val="-8"/>
              </w:rPr>
              <w:t>分， 一般得</w:t>
            </w:r>
            <w:r>
              <w:rPr>
                <w:rFonts w:hint="eastAsia" w:ascii="宋体" w:hAnsi="宋体" w:eastAsia="宋体" w:cs="宋体"/>
                <w:spacing w:val="-28"/>
              </w:rPr>
              <w:t xml:space="preserve"> </w:t>
            </w:r>
            <w:r>
              <w:rPr>
                <w:rFonts w:hint="eastAsia" w:ascii="宋体" w:hAnsi="宋体" w:eastAsia="宋体" w:cs="宋体"/>
                <w:spacing w:val="-8"/>
              </w:rPr>
              <w:t>1</w:t>
            </w:r>
            <w:r>
              <w:rPr>
                <w:rFonts w:hint="eastAsia" w:ascii="宋体" w:hAnsi="宋体" w:eastAsia="宋体" w:cs="宋体"/>
                <w:spacing w:val="-41"/>
              </w:rPr>
              <w:t xml:space="preserve"> </w:t>
            </w:r>
            <w:r>
              <w:rPr>
                <w:rFonts w:hint="eastAsia" w:ascii="宋体" w:hAnsi="宋体" w:eastAsia="宋体" w:cs="宋体"/>
                <w:spacing w:val="-8"/>
              </w:rPr>
              <w:t>分，差或不提供不得分。</w:t>
            </w:r>
          </w:p>
        </w:tc>
        <w:tc>
          <w:tcPr>
            <w:tcW w:w="646" w:type="dxa"/>
            <w:vAlign w:val="top"/>
          </w:tcPr>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7"/>
              <w:spacing w:before="68" w:line="182" w:lineRule="auto"/>
              <w:ind w:left="285"/>
              <w:rPr>
                <w:rFonts w:hint="eastAsia" w:ascii="宋体" w:hAnsi="宋体" w:eastAsia="宋体" w:cs="宋体"/>
              </w:rPr>
            </w:pPr>
            <w:r>
              <w:rPr>
                <w:rFonts w:hint="eastAsia" w:ascii="宋体" w:hAnsi="宋体" w:eastAsia="宋体" w:cs="宋体"/>
              </w:rPr>
              <w:t>6</w:t>
            </w:r>
          </w:p>
        </w:tc>
        <w:tc>
          <w:tcPr>
            <w:tcW w:w="910" w:type="dxa"/>
            <w:tcBorders>
              <w:right w:val="single" w:color="000000" w:sz="10" w:space="0"/>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565" w:type="dxa"/>
            <w:tcBorders>
              <w:left w:val="single" w:color="000000" w:sz="10" w:space="0"/>
            </w:tcBorders>
            <w:vAlign w:val="top"/>
          </w:tcPr>
          <w:p>
            <w:pPr>
              <w:spacing w:line="282" w:lineRule="auto"/>
              <w:rPr>
                <w:rFonts w:hint="eastAsia" w:ascii="宋体" w:hAnsi="宋体" w:eastAsia="宋体" w:cs="宋体"/>
                <w:sz w:val="21"/>
              </w:rPr>
            </w:pPr>
          </w:p>
          <w:p>
            <w:pPr>
              <w:spacing w:line="282" w:lineRule="auto"/>
              <w:rPr>
                <w:rFonts w:hint="eastAsia" w:ascii="宋体" w:hAnsi="宋体" w:eastAsia="宋体" w:cs="宋体"/>
                <w:sz w:val="21"/>
              </w:rPr>
            </w:pPr>
          </w:p>
          <w:p>
            <w:pPr>
              <w:spacing w:line="282" w:lineRule="auto"/>
              <w:rPr>
                <w:rFonts w:hint="eastAsia" w:ascii="宋体" w:hAnsi="宋体" w:eastAsia="宋体" w:cs="宋体"/>
                <w:sz w:val="21"/>
              </w:rPr>
            </w:pPr>
          </w:p>
          <w:p>
            <w:pPr>
              <w:pStyle w:val="7"/>
              <w:spacing w:before="68" w:line="182" w:lineRule="auto"/>
              <w:ind w:left="223"/>
              <w:rPr>
                <w:rFonts w:hint="eastAsia" w:ascii="宋体" w:hAnsi="宋体" w:eastAsia="宋体" w:cs="宋体"/>
                <w:lang w:eastAsia="zh-CN"/>
              </w:rPr>
            </w:pPr>
            <w:r>
              <w:rPr>
                <w:rFonts w:hint="eastAsia" w:cs="宋体"/>
                <w:lang w:val="en-US" w:eastAsia="zh-CN"/>
              </w:rPr>
              <w:t>5</w:t>
            </w:r>
          </w:p>
        </w:tc>
        <w:tc>
          <w:tcPr>
            <w:tcW w:w="1415" w:type="dxa"/>
            <w:vAlign w:val="top"/>
          </w:tcPr>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7"/>
              <w:spacing w:before="68" w:line="221" w:lineRule="auto"/>
              <w:ind w:left="280"/>
              <w:rPr>
                <w:rFonts w:hint="eastAsia" w:ascii="宋体" w:hAnsi="宋体" w:eastAsia="宋体" w:cs="宋体"/>
              </w:rPr>
            </w:pPr>
            <w:r>
              <w:rPr>
                <w:rFonts w:hint="eastAsia" w:ascii="宋体" w:hAnsi="宋体" w:eastAsia="宋体" w:cs="宋体"/>
                <w:spacing w:val="-2"/>
              </w:rPr>
              <w:t>售后服务</w:t>
            </w:r>
          </w:p>
        </w:tc>
        <w:tc>
          <w:tcPr>
            <w:tcW w:w="6237" w:type="dxa"/>
            <w:vAlign w:val="top"/>
          </w:tcPr>
          <w:p>
            <w:pPr>
              <w:pStyle w:val="7"/>
              <w:spacing w:before="97" w:line="247" w:lineRule="auto"/>
              <w:ind w:left="103" w:right="101"/>
              <w:rPr>
                <w:rFonts w:hint="eastAsia" w:ascii="宋体" w:hAnsi="宋体" w:eastAsia="宋体" w:cs="宋体"/>
              </w:rPr>
            </w:pPr>
            <w:r>
              <w:rPr>
                <w:rFonts w:hint="eastAsia" w:ascii="宋体" w:hAnsi="宋体" w:eastAsia="宋体" w:cs="宋体"/>
                <w:spacing w:val="-3"/>
              </w:rPr>
              <w:t>根据各报名单位针对本项目所提供的售后服务方案（包括但不限于</w:t>
            </w:r>
            <w:r>
              <w:rPr>
                <w:rFonts w:hint="eastAsia" w:ascii="宋体" w:hAnsi="宋体" w:eastAsia="宋体" w:cs="宋体"/>
                <w:spacing w:val="17"/>
              </w:rPr>
              <w:t xml:space="preserve"> </w:t>
            </w:r>
            <w:r>
              <w:rPr>
                <w:rFonts w:hint="eastAsia" w:ascii="宋体" w:hAnsi="宋体" w:eastAsia="宋体" w:cs="宋体"/>
              </w:rPr>
              <w:t>售后服务承诺函、保障方案、增值服务）进</w:t>
            </w:r>
            <w:r>
              <w:rPr>
                <w:rFonts w:hint="eastAsia" w:ascii="宋体" w:hAnsi="宋体" w:eastAsia="宋体" w:cs="宋体"/>
                <w:spacing w:val="-1"/>
              </w:rPr>
              <w:t>行评分：</w:t>
            </w:r>
          </w:p>
          <w:p>
            <w:pPr>
              <w:pStyle w:val="7"/>
              <w:spacing w:before="61" w:line="247" w:lineRule="auto"/>
              <w:ind w:left="106" w:right="1032" w:firstLine="13"/>
              <w:rPr>
                <w:rFonts w:hint="eastAsia" w:ascii="宋体" w:hAnsi="宋体" w:eastAsia="宋体" w:cs="宋体"/>
              </w:rPr>
            </w:pPr>
            <w:r>
              <w:rPr>
                <w:rFonts w:hint="eastAsia" w:ascii="宋体" w:hAnsi="宋体" w:eastAsia="宋体" w:cs="宋体"/>
                <w:spacing w:val="-7"/>
              </w:rPr>
              <w:t>1、内容全面详细，</w:t>
            </w:r>
            <w:r>
              <w:rPr>
                <w:rFonts w:hint="eastAsia" w:ascii="宋体" w:hAnsi="宋体" w:eastAsia="宋体" w:cs="宋体"/>
                <w:spacing w:val="-21"/>
              </w:rPr>
              <w:t xml:space="preserve"> </w:t>
            </w:r>
            <w:r>
              <w:rPr>
                <w:rFonts w:hint="eastAsia" w:ascii="宋体" w:hAnsi="宋体" w:eastAsia="宋体" w:cs="宋体"/>
                <w:spacing w:val="-7"/>
              </w:rPr>
              <w:t>完全满足或优于用户需求的得</w:t>
            </w:r>
            <w:r>
              <w:rPr>
                <w:rFonts w:hint="eastAsia" w:ascii="宋体" w:hAnsi="宋体" w:eastAsia="宋体" w:cs="宋体"/>
                <w:spacing w:val="-40"/>
              </w:rPr>
              <w:t xml:space="preserve"> </w:t>
            </w:r>
            <w:r>
              <w:rPr>
                <w:rFonts w:hint="eastAsia" w:ascii="宋体" w:hAnsi="宋体" w:eastAsia="宋体" w:cs="宋体"/>
                <w:spacing w:val="-7"/>
              </w:rPr>
              <w:t>5</w:t>
            </w:r>
            <w:r>
              <w:rPr>
                <w:rFonts w:hint="eastAsia" w:ascii="宋体" w:hAnsi="宋体" w:eastAsia="宋体" w:cs="宋体"/>
                <w:spacing w:val="-43"/>
              </w:rPr>
              <w:t xml:space="preserve"> </w:t>
            </w:r>
            <w:r>
              <w:rPr>
                <w:rFonts w:hint="eastAsia" w:ascii="宋体" w:hAnsi="宋体" w:eastAsia="宋体" w:cs="宋体"/>
                <w:spacing w:val="-8"/>
              </w:rPr>
              <w:t>分；</w:t>
            </w:r>
            <w:r>
              <w:rPr>
                <w:rFonts w:hint="eastAsia" w:ascii="宋体" w:hAnsi="宋体" w:eastAsia="宋体" w:cs="宋体"/>
              </w:rPr>
              <w:t xml:space="preserve"> </w:t>
            </w:r>
            <w:r>
              <w:rPr>
                <w:rFonts w:hint="eastAsia" w:ascii="宋体" w:hAnsi="宋体" w:eastAsia="宋体" w:cs="宋体"/>
                <w:spacing w:val="-7"/>
              </w:rPr>
              <w:t>2、内容全面，</w:t>
            </w:r>
            <w:r>
              <w:rPr>
                <w:rFonts w:hint="eastAsia" w:ascii="宋体" w:hAnsi="宋体" w:eastAsia="宋体" w:cs="宋体"/>
                <w:spacing w:val="-23"/>
              </w:rPr>
              <w:t xml:space="preserve"> </w:t>
            </w:r>
            <w:r>
              <w:rPr>
                <w:rFonts w:hint="eastAsia" w:ascii="宋体" w:hAnsi="宋体" w:eastAsia="宋体" w:cs="宋体"/>
                <w:spacing w:val="-7"/>
              </w:rPr>
              <w:t>基本符合用户需求得</w:t>
            </w:r>
            <w:r>
              <w:rPr>
                <w:rFonts w:hint="eastAsia" w:ascii="宋体" w:hAnsi="宋体" w:eastAsia="宋体" w:cs="宋体"/>
                <w:spacing w:val="-39"/>
              </w:rPr>
              <w:t xml:space="preserve"> </w:t>
            </w:r>
            <w:r>
              <w:rPr>
                <w:rFonts w:hint="eastAsia" w:ascii="宋体" w:hAnsi="宋体" w:eastAsia="宋体" w:cs="宋体"/>
                <w:spacing w:val="-7"/>
              </w:rPr>
              <w:t>3</w:t>
            </w:r>
            <w:r>
              <w:rPr>
                <w:rFonts w:hint="eastAsia" w:ascii="宋体" w:hAnsi="宋体" w:eastAsia="宋体" w:cs="宋体"/>
                <w:spacing w:val="-44"/>
              </w:rPr>
              <w:t xml:space="preserve"> </w:t>
            </w:r>
            <w:r>
              <w:rPr>
                <w:rFonts w:hint="eastAsia" w:ascii="宋体" w:hAnsi="宋体" w:eastAsia="宋体" w:cs="宋体"/>
                <w:spacing w:val="-7"/>
              </w:rPr>
              <w:t>分；</w:t>
            </w:r>
          </w:p>
          <w:p>
            <w:pPr>
              <w:pStyle w:val="7"/>
              <w:spacing w:before="61" w:line="220" w:lineRule="auto"/>
              <w:ind w:left="108"/>
              <w:rPr>
                <w:rFonts w:hint="eastAsia" w:ascii="宋体" w:hAnsi="宋体" w:eastAsia="宋体" w:cs="宋体"/>
              </w:rPr>
            </w:pPr>
            <w:r>
              <w:rPr>
                <w:rFonts w:hint="eastAsia" w:ascii="宋体" w:hAnsi="宋体" w:eastAsia="宋体" w:cs="宋体"/>
                <w:spacing w:val="-13"/>
              </w:rPr>
              <w:t>3、内容缺少， 简单得</w:t>
            </w:r>
            <w:r>
              <w:rPr>
                <w:rFonts w:hint="eastAsia" w:ascii="宋体" w:hAnsi="宋体" w:eastAsia="宋体" w:cs="宋体"/>
                <w:spacing w:val="-17"/>
              </w:rPr>
              <w:t xml:space="preserve"> </w:t>
            </w:r>
            <w:r>
              <w:rPr>
                <w:rFonts w:hint="eastAsia" w:ascii="宋体" w:hAnsi="宋体" w:eastAsia="宋体" w:cs="宋体"/>
                <w:spacing w:val="-13"/>
              </w:rPr>
              <w:t>1</w:t>
            </w:r>
            <w:r>
              <w:rPr>
                <w:rFonts w:hint="eastAsia" w:ascii="宋体" w:hAnsi="宋体" w:eastAsia="宋体" w:cs="宋体"/>
                <w:spacing w:val="-43"/>
              </w:rPr>
              <w:t xml:space="preserve"> </w:t>
            </w:r>
            <w:r>
              <w:rPr>
                <w:rFonts w:hint="eastAsia" w:ascii="宋体" w:hAnsi="宋体" w:eastAsia="宋体" w:cs="宋体"/>
                <w:spacing w:val="-13"/>
              </w:rPr>
              <w:t>分；</w:t>
            </w:r>
          </w:p>
          <w:p>
            <w:pPr>
              <w:pStyle w:val="7"/>
              <w:spacing w:before="69" w:line="215" w:lineRule="auto"/>
              <w:ind w:left="103"/>
              <w:rPr>
                <w:rFonts w:hint="eastAsia" w:ascii="宋体" w:hAnsi="宋体" w:eastAsia="宋体" w:cs="宋体"/>
              </w:rPr>
            </w:pPr>
            <w:r>
              <w:rPr>
                <w:rFonts w:hint="eastAsia" w:ascii="宋体" w:hAnsi="宋体" w:eastAsia="宋体" w:cs="宋体"/>
                <w:spacing w:val="-2"/>
              </w:rPr>
              <w:t>4、没有提供本项目内容或有不利于遴选人内容得</w:t>
            </w:r>
            <w:r>
              <w:rPr>
                <w:rFonts w:hint="eastAsia" w:ascii="宋体" w:hAnsi="宋体" w:eastAsia="宋体" w:cs="宋体"/>
                <w:spacing w:val="-27"/>
              </w:rPr>
              <w:t xml:space="preserve"> </w:t>
            </w:r>
            <w:r>
              <w:rPr>
                <w:rFonts w:hint="eastAsia" w:ascii="宋体" w:hAnsi="宋体" w:eastAsia="宋体" w:cs="宋体"/>
                <w:spacing w:val="-2"/>
              </w:rPr>
              <w:t>0</w:t>
            </w:r>
            <w:r>
              <w:rPr>
                <w:rFonts w:hint="eastAsia" w:ascii="宋体" w:hAnsi="宋体" w:eastAsia="宋体" w:cs="宋体"/>
                <w:spacing w:val="-44"/>
              </w:rPr>
              <w:t xml:space="preserve"> </w:t>
            </w:r>
            <w:r>
              <w:rPr>
                <w:rFonts w:hint="eastAsia" w:ascii="宋体" w:hAnsi="宋体" w:eastAsia="宋体" w:cs="宋体"/>
                <w:spacing w:val="-2"/>
              </w:rPr>
              <w:t>分。</w:t>
            </w:r>
          </w:p>
        </w:tc>
        <w:tc>
          <w:tcPr>
            <w:tcW w:w="646" w:type="dxa"/>
            <w:vAlign w:val="top"/>
          </w:tcPr>
          <w:p>
            <w:pPr>
              <w:spacing w:line="282" w:lineRule="auto"/>
              <w:rPr>
                <w:rFonts w:hint="eastAsia" w:ascii="宋体" w:hAnsi="宋体" w:eastAsia="宋体" w:cs="宋体"/>
                <w:sz w:val="21"/>
              </w:rPr>
            </w:pP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7"/>
              <w:spacing w:before="68" w:line="181" w:lineRule="auto"/>
              <w:ind w:left="287"/>
              <w:rPr>
                <w:rFonts w:hint="eastAsia" w:ascii="宋体" w:hAnsi="宋体" w:eastAsia="宋体" w:cs="宋体"/>
              </w:rPr>
            </w:pPr>
            <w:r>
              <w:rPr>
                <w:rFonts w:hint="eastAsia" w:ascii="宋体" w:hAnsi="宋体" w:eastAsia="宋体" w:cs="宋体"/>
              </w:rPr>
              <w:t>5</w:t>
            </w:r>
          </w:p>
        </w:tc>
        <w:tc>
          <w:tcPr>
            <w:tcW w:w="910" w:type="dxa"/>
            <w:tcBorders>
              <w:right w:val="single" w:color="000000" w:sz="10" w:space="0"/>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565" w:type="dxa"/>
            <w:tcBorders>
              <w:left w:val="single" w:color="000000" w:sz="10" w:space="0"/>
            </w:tcBorders>
            <w:vAlign w:val="top"/>
          </w:tcPr>
          <w:p>
            <w:pPr>
              <w:spacing w:line="266" w:lineRule="auto"/>
              <w:rPr>
                <w:rFonts w:hint="eastAsia" w:ascii="宋体" w:hAnsi="宋体" w:eastAsia="宋体" w:cs="宋体"/>
                <w:sz w:val="21"/>
              </w:rPr>
            </w:pPr>
          </w:p>
          <w:p>
            <w:pPr>
              <w:spacing w:line="266" w:lineRule="auto"/>
              <w:rPr>
                <w:rFonts w:hint="eastAsia" w:ascii="宋体" w:hAnsi="宋体" w:eastAsia="宋体" w:cs="宋体"/>
                <w:sz w:val="21"/>
              </w:rPr>
            </w:pPr>
          </w:p>
          <w:p>
            <w:pPr>
              <w:pStyle w:val="7"/>
              <w:spacing w:before="69" w:line="181" w:lineRule="auto"/>
              <w:ind w:left="226"/>
              <w:rPr>
                <w:rFonts w:hint="eastAsia" w:ascii="宋体" w:hAnsi="宋体" w:eastAsia="宋体" w:cs="宋体"/>
                <w:lang w:eastAsia="zh-CN"/>
              </w:rPr>
            </w:pPr>
            <w:r>
              <w:rPr>
                <w:rFonts w:hint="eastAsia" w:cs="宋体"/>
                <w:lang w:val="en-US" w:eastAsia="zh-CN"/>
              </w:rPr>
              <w:t>6</w:t>
            </w:r>
          </w:p>
        </w:tc>
        <w:tc>
          <w:tcPr>
            <w:tcW w:w="1415" w:type="dxa"/>
            <w:vAlign w:val="top"/>
          </w:tcPr>
          <w:p>
            <w:pPr>
              <w:spacing w:line="348" w:lineRule="auto"/>
              <w:rPr>
                <w:rFonts w:hint="eastAsia" w:ascii="宋体" w:hAnsi="宋体" w:eastAsia="宋体" w:cs="宋体"/>
                <w:sz w:val="21"/>
              </w:rPr>
            </w:pPr>
          </w:p>
          <w:p>
            <w:pPr>
              <w:pStyle w:val="7"/>
              <w:spacing w:before="68" w:line="243" w:lineRule="auto"/>
              <w:ind w:left="596" w:right="184" w:hanging="419"/>
              <w:rPr>
                <w:rFonts w:hint="eastAsia" w:ascii="宋体" w:hAnsi="宋体" w:eastAsia="宋体" w:cs="宋体"/>
              </w:rPr>
            </w:pPr>
            <w:r>
              <w:rPr>
                <w:rFonts w:hint="eastAsia" w:ascii="宋体" w:hAnsi="宋体" w:eastAsia="宋体" w:cs="宋体"/>
                <w:spacing w:val="-2"/>
              </w:rPr>
              <w:t>建设团队要</w:t>
            </w:r>
            <w:r>
              <w:rPr>
                <w:rFonts w:hint="eastAsia" w:ascii="宋体" w:hAnsi="宋体" w:eastAsia="宋体" w:cs="宋体"/>
                <w:spacing w:val="1"/>
              </w:rPr>
              <w:t xml:space="preserve"> </w:t>
            </w:r>
            <w:r>
              <w:rPr>
                <w:rFonts w:hint="eastAsia" w:ascii="宋体" w:hAnsi="宋体" w:eastAsia="宋体" w:cs="宋体"/>
              </w:rPr>
              <w:t>求</w:t>
            </w:r>
          </w:p>
        </w:tc>
        <w:tc>
          <w:tcPr>
            <w:tcW w:w="6237" w:type="dxa"/>
            <w:vAlign w:val="top"/>
          </w:tcPr>
          <w:p>
            <w:pPr>
              <w:pStyle w:val="7"/>
              <w:spacing w:before="100" w:line="247" w:lineRule="auto"/>
              <w:ind w:left="108" w:right="107" w:firstLine="11"/>
              <w:rPr>
                <w:rFonts w:hint="eastAsia" w:ascii="宋体" w:hAnsi="宋体" w:eastAsia="宋体" w:cs="宋体"/>
              </w:rPr>
            </w:pPr>
            <w:r>
              <w:rPr>
                <w:rFonts w:hint="eastAsia" w:ascii="宋体" w:hAnsi="宋体" w:eastAsia="宋体" w:cs="宋体"/>
                <w:spacing w:val="-7"/>
              </w:rPr>
              <w:t>1、所投产品制造商拟投入本项目的技术人员（含项目经理）具备医</w:t>
            </w:r>
            <w:r>
              <w:rPr>
                <w:rFonts w:hint="eastAsia" w:ascii="宋体" w:hAnsi="宋体" w:eastAsia="宋体" w:cs="宋体"/>
                <w:spacing w:val="14"/>
              </w:rPr>
              <w:t xml:space="preserve"> </w:t>
            </w:r>
            <w:r>
              <w:rPr>
                <w:rFonts w:hint="eastAsia" w:ascii="宋体" w:hAnsi="宋体" w:eastAsia="宋体" w:cs="宋体"/>
                <w:spacing w:val="-3"/>
              </w:rPr>
              <w:t>学或计算机相关专业背景，每投入一人得</w:t>
            </w:r>
            <w:r>
              <w:rPr>
                <w:rFonts w:hint="eastAsia" w:ascii="宋体" w:hAnsi="宋体" w:eastAsia="宋体" w:cs="宋体"/>
                <w:spacing w:val="-22"/>
              </w:rPr>
              <w:t xml:space="preserve"> </w:t>
            </w:r>
            <w:r>
              <w:rPr>
                <w:rFonts w:hint="eastAsia" w:ascii="宋体" w:hAnsi="宋体" w:eastAsia="宋体" w:cs="宋体"/>
                <w:spacing w:val="-3"/>
              </w:rPr>
              <w:t>1</w:t>
            </w:r>
            <w:r>
              <w:rPr>
                <w:rFonts w:hint="eastAsia" w:ascii="宋体" w:hAnsi="宋体" w:eastAsia="宋体" w:cs="宋体"/>
                <w:spacing w:val="-42"/>
              </w:rPr>
              <w:t xml:space="preserve"> </w:t>
            </w:r>
            <w:r>
              <w:rPr>
                <w:rFonts w:hint="eastAsia" w:ascii="宋体" w:hAnsi="宋体" w:eastAsia="宋体" w:cs="宋体"/>
                <w:spacing w:val="-3"/>
              </w:rPr>
              <w:t>分，最高得</w:t>
            </w:r>
            <w:r>
              <w:rPr>
                <w:rFonts w:hint="eastAsia" w:ascii="宋体" w:hAnsi="宋体" w:eastAsia="宋体" w:cs="宋体"/>
                <w:spacing w:val="-40"/>
              </w:rPr>
              <w:t xml:space="preserve"> </w:t>
            </w:r>
            <w:r>
              <w:rPr>
                <w:rFonts w:hint="eastAsia" w:ascii="宋体" w:hAnsi="宋体" w:eastAsia="宋体" w:cs="宋体"/>
                <w:spacing w:val="-3"/>
              </w:rPr>
              <w:t>3</w:t>
            </w:r>
            <w:r>
              <w:rPr>
                <w:rFonts w:hint="eastAsia" w:ascii="宋体" w:hAnsi="宋体" w:eastAsia="宋体" w:cs="宋体"/>
                <w:spacing w:val="-43"/>
              </w:rPr>
              <w:t xml:space="preserve"> </w:t>
            </w:r>
            <w:r>
              <w:rPr>
                <w:rFonts w:hint="eastAsia" w:ascii="宋体" w:hAnsi="宋体" w:eastAsia="宋体" w:cs="宋体"/>
                <w:spacing w:val="-3"/>
              </w:rPr>
              <w:t>分。</w:t>
            </w:r>
          </w:p>
          <w:p>
            <w:pPr>
              <w:pStyle w:val="7"/>
              <w:spacing w:before="68" w:line="239" w:lineRule="auto"/>
              <w:ind w:left="103" w:right="245"/>
              <w:rPr>
                <w:rFonts w:hint="eastAsia" w:ascii="宋体" w:hAnsi="宋体" w:eastAsia="宋体" w:cs="宋体"/>
              </w:rPr>
            </w:pPr>
            <w:r>
              <w:rPr>
                <w:rFonts w:hint="eastAsia" w:ascii="宋体" w:hAnsi="宋体" w:eastAsia="宋体" w:cs="宋体"/>
              </w:rPr>
              <w:t>注：需提供以上人员的相关证书复印件以及在供应商的</w:t>
            </w:r>
            <w:r>
              <w:rPr>
                <w:rFonts w:hint="eastAsia" w:ascii="宋体" w:hAnsi="宋体" w:eastAsia="宋体" w:cs="宋体"/>
                <w:spacing w:val="-1"/>
              </w:rPr>
              <w:t>社保缴纳</w:t>
            </w:r>
            <w:r>
              <w:rPr>
                <w:rFonts w:hint="eastAsia" w:ascii="宋体" w:hAnsi="宋体" w:eastAsia="宋体" w:cs="宋体"/>
              </w:rPr>
              <w:t xml:space="preserve"> 证明（加盖报名单位公章</w:t>
            </w:r>
            <w:r>
              <w:rPr>
                <w:rFonts w:hint="eastAsia" w:ascii="宋体" w:hAnsi="宋体" w:eastAsia="宋体" w:cs="宋体"/>
                <w:spacing w:val="-2"/>
              </w:rPr>
              <w:t>），</w:t>
            </w:r>
            <w:r>
              <w:rPr>
                <w:rFonts w:hint="eastAsia" w:ascii="宋体" w:hAnsi="宋体" w:eastAsia="宋体" w:cs="宋体"/>
              </w:rPr>
              <w:t>否则不得分。</w:t>
            </w:r>
          </w:p>
        </w:tc>
        <w:tc>
          <w:tcPr>
            <w:tcW w:w="646" w:type="dxa"/>
            <w:vAlign w:val="top"/>
          </w:tcPr>
          <w:p>
            <w:pPr>
              <w:spacing w:line="265" w:lineRule="auto"/>
              <w:rPr>
                <w:rFonts w:hint="eastAsia" w:ascii="宋体" w:hAnsi="宋体" w:eastAsia="宋体" w:cs="宋体"/>
                <w:sz w:val="21"/>
              </w:rPr>
            </w:pPr>
          </w:p>
          <w:p>
            <w:pPr>
              <w:spacing w:line="266" w:lineRule="auto"/>
              <w:rPr>
                <w:rFonts w:hint="eastAsia" w:ascii="宋体" w:hAnsi="宋体" w:eastAsia="宋体" w:cs="宋体"/>
                <w:sz w:val="21"/>
              </w:rPr>
            </w:pPr>
          </w:p>
          <w:p>
            <w:pPr>
              <w:pStyle w:val="7"/>
              <w:spacing w:before="69" w:line="182" w:lineRule="auto"/>
              <w:ind w:left="287"/>
              <w:rPr>
                <w:rFonts w:hint="eastAsia" w:ascii="宋体" w:hAnsi="宋体" w:eastAsia="宋体" w:cs="宋体"/>
              </w:rPr>
            </w:pPr>
            <w:r>
              <w:rPr>
                <w:rFonts w:hint="eastAsia" w:ascii="宋体" w:hAnsi="宋体" w:eastAsia="宋体" w:cs="宋体"/>
              </w:rPr>
              <w:t>3</w:t>
            </w:r>
          </w:p>
        </w:tc>
        <w:tc>
          <w:tcPr>
            <w:tcW w:w="910" w:type="dxa"/>
            <w:tcBorders>
              <w:right w:val="single" w:color="000000" w:sz="10" w:space="0"/>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565" w:type="dxa"/>
            <w:tcBorders>
              <w:left w:val="single" w:color="000000" w:sz="10" w:space="0"/>
              <w:bottom w:val="single" w:color="000000" w:sz="10" w:space="0"/>
            </w:tcBorders>
            <w:vAlign w:val="top"/>
          </w:tcPr>
          <w:p>
            <w:pPr>
              <w:pStyle w:val="7"/>
              <w:spacing w:before="293" w:line="182" w:lineRule="auto"/>
              <w:ind w:left="222"/>
              <w:rPr>
                <w:rFonts w:hint="eastAsia" w:ascii="宋体" w:hAnsi="宋体" w:eastAsia="宋体" w:cs="宋体"/>
                <w:lang w:eastAsia="zh-CN"/>
              </w:rPr>
            </w:pPr>
            <w:r>
              <w:rPr>
                <w:rFonts w:hint="eastAsia" w:cs="宋体"/>
                <w:lang w:val="en-US" w:eastAsia="zh-CN"/>
              </w:rPr>
              <w:t>7</w:t>
            </w:r>
          </w:p>
        </w:tc>
        <w:tc>
          <w:tcPr>
            <w:tcW w:w="1415" w:type="dxa"/>
            <w:tcBorders>
              <w:bottom w:val="single" w:color="000000" w:sz="10" w:space="0"/>
            </w:tcBorders>
            <w:vAlign w:val="top"/>
          </w:tcPr>
          <w:p>
            <w:pPr>
              <w:pStyle w:val="7"/>
              <w:spacing w:before="106" w:line="243" w:lineRule="auto"/>
              <w:ind w:left="597" w:right="184" w:hanging="402"/>
              <w:rPr>
                <w:rFonts w:hint="eastAsia" w:ascii="宋体" w:hAnsi="宋体" w:eastAsia="宋体" w:cs="宋体"/>
              </w:rPr>
            </w:pPr>
            <w:r>
              <w:rPr>
                <w:rFonts w:hint="eastAsia" w:ascii="宋体" w:hAnsi="宋体" w:eastAsia="宋体" w:cs="宋体"/>
                <w:spacing w:val="-6"/>
              </w:rPr>
              <w:t>同类项目业</w:t>
            </w:r>
            <w:r>
              <w:rPr>
                <w:rFonts w:hint="eastAsia" w:ascii="宋体" w:hAnsi="宋体" w:eastAsia="宋体" w:cs="宋体"/>
                <w:spacing w:val="3"/>
              </w:rPr>
              <w:t xml:space="preserve"> </w:t>
            </w:r>
            <w:r>
              <w:rPr>
                <w:rFonts w:hint="eastAsia" w:ascii="宋体" w:hAnsi="宋体" w:eastAsia="宋体" w:cs="宋体"/>
              </w:rPr>
              <w:t>绩</w:t>
            </w:r>
          </w:p>
        </w:tc>
        <w:tc>
          <w:tcPr>
            <w:tcW w:w="6237" w:type="dxa"/>
            <w:tcBorders>
              <w:bottom w:val="single" w:color="000000" w:sz="10" w:space="0"/>
            </w:tcBorders>
            <w:vAlign w:val="top"/>
          </w:tcPr>
          <w:p>
            <w:pPr>
              <w:pStyle w:val="7"/>
              <w:spacing w:before="107" w:line="242" w:lineRule="auto"/>
              <w:ind w:left="103" w:right="244"/>
              <w:rPr>
                <w:rFonts w:hint="eastAsia" w:ascii="宋体" w:hAnsi="宋体" w:eastAsia="宋体" w:cs="宋体"/>
              </w:rPr>
            </w:pPr>
            <w:r>
              <w:rPr>
                <w:rFonts w:hint="eastAsia" w:ascii="宋体" w:hAnsi="宋体" w:eastAsia="宋体" w:cs="宋体"/>
              </w:rPr>
              <w:t>202</w:t>
            </w:r>
            <w:r>
              <w:rPr>
                <w:rFonts w:hint="eastAsia" w:cs="宋体"/>
                <w:lang w:val="en-US" w:eastAsia="zh-CN"/>
              </w:rPr>
              <w:t>1</w:t>
            </w:r>
            <w:r>
              <w:rPr>
                <w:rFonts w:hint="eastAsia" w:ascii="宋体" w:hAnsi="宋体" w:eastAsia="宋体" w:cs="宋体"/>
              </w:rPr>
              <w:t>年至今承接同类项目业绩，每提供一个项目得2分，本项最多得</w:t>
            </w:r>
            <w:r>
              <w:rPr>
                <w:rFonts w:hint="eastAsia" w:cs="宋体"/>
                <w:lang w:val="en-US" w:eastAsia="zh-CN"/>
              </w:rPr>
              <w:t>18</w:t>
            </w:r>
            <w:r>
              <w:rPr>
                <w:rFonts w:hint="eastAsia" w:ascii="宋体" w:hAnsi="宋体" w:eastAsia="宋体" w:cs="宋体"/>
              </w:rPr>
              <w:t>分。</w:t>
            </w:r>
          </w:p>
          <w:p>
            <w:pPr>
              <w:pStyle w:val="7"/>
              <w:spacing w:before="107" w:line="242" w:lineRule="auto"/>
              <w:ind w:left="103" w:right="244"/>
              <w:rPr>
                <w:rFonts w:hint="eastAsia" w:ascii="宋体" w:hAnsi="宋体" w:eastAsia="宋体" w:cs="宋体"/>
              </w:rPr>
            </w:pPr>
            <w:r>
              <w:rPr>
                <w:rFonts w:hint="eastAsia" w:ascii="宋体" w:hAnsi="宋体" w:eastAsia="宋体" w:cs="宋体"/>
              </w:rPr>
              <w:t>注：</w:t>
            </w:r>
          </w:p>
          <w:p>
            <w:pPr>
              <w:pStyle w:val="7"/>
              <w:spacing w:before="107" w:line="242" w:lineRule="auto"/>
              <w:ind w:left="103" w:right="244"/>
              <w:rPr>
                <w:rFonts w:hint="eastAsia" w:ascii="宋体" w:hAnsi="宋体" w:eastAsia="宋体" w:cs="宋体"/>
              </w:rPr>
            </w:pPr>
            <w:r>
              <w:rPr>
                <w:rFonts w:hint="eastAsia" w:ascii="宋体" w:hAnsi="宋体" w:eastAsia="宋体" w:cs="宋体"/>
              </w:rPr>
              <w:t>1.</w:t>
            </w:r>
            <w:r>
              <w:rPr>
                <w:rFonts w:ascii="宋体" w:hAnsi="宋体" w:eastAsia="宋体" w:cs="宋体"/>
                <w:sz w:val="24"/>
                <w:szCs w:val="24"/>
              </w:rPr>
              <w:t>提供合同复印件关键页作为证明材料，否则不得分</w:t>
            </w:r>
            <w:r>
              <w:rPr>
                <w:rFonts w:hint="eastAsia" w:cs="宋体"/>
                <w:sz w:val="24"/>
                <w:szCs w:val="24"/>
                <w:lang w:eastAsia="zh-CN"/>
              </w:rPr>
              <w:t>。</w:t>
            </w:r>
          </w:p>
        </w:tc>
        <w:tc>
          <w:tcPr>
            <w:tcW w:w="646" w:type="dxa"/>
            <w:tcBorders>
              <w:bottom w:val="single" w:color="000000" w:sz="10" w:space="0"/>
            </w:tcBorders>
            <w:vAlign w:val="top"/>
          </w:tcPr>
          <w:p>
            <w:pPr>
              <w:pStyle w:val="7"/>
              <w:spacing w:before="293" w:line="182" w:lineRule="auto"/>
              <w:ind w:left="284"/>
              <w:rPr>
                <w:rFonts w:hint="eastAsia" w:ascii="宋体" w:hAnsi="宋体" w:eastAsia="宋体" w:cs="宋体"/>
              </w:rPr>
            </w:pPr>
            <w:r>
              <w:rPr>
                <w:rFonts w:hint="eastAsia" w:cs="宋体"/>
                <w:lang w:val="en-US" w:eastAsia="zh-CN"/>
              </w:rPr>
              <w:t>1</w:t>
            </w:r>
            <w:r>
              <w:rPr>
                <w:rFonts w:hint="eastAsia" w:ascii="宋体" w:hAnsi="宋体" w:eastAsia="宋体" w:cs="宋体"/>
              </w:rPr>
              <w:t>8</w:t>
            </w:r>
          </w:p>
        </w:tc>
        <w:tc>
          <w:tcPr>
            <w:tcW w:w="910" w:type="dxa"/>
            <w:tcBorders>
              <w:bottom w:val="single" w:color="000000" w:sz="10" w:space="0"/>
              <w:right w:val="single" w:color="000000" w:sz="10" w:space="0"/>
            </w:tcBorders>
            <w:vAlign w:val="top"/>
          </w:tcPr>
          <w:p>
            <w:pPr>
              <w:rPr>
                <w:rFonts w:hint="eastAsia" w:ascii="宋体" w:hAnsi="宋体" w:eastAsia="宋体" w:cs="宋体"/>
                <w:sz w:val="21"/>
              </w:rPr>
            </w:pPr>
          </w:p>
        </w:tc>
      </w:tr>
    </w:tbl>
    <w:p>
      <w:pPr>
        <w:pStyle w:val="3"/>
        <w:spacing w:line="227" w:lineRule="exact"/>
        <w:rPr>
          <w:rFonts w:hint="eastAsia" w:ascii="宋体" w:hAnsi="宋体" w:eastAsia="宋体" w:cs="宋体"/>
          <w:sz w:val="19"/>
        </w:rPr>
      </w:pPr>
    </w:p>
    <w:p>
      <w:pPr>
        <w:spacing w:line="227" w:lineRule="exact"/>
        <w:rPr>
          <w:rFonts w:hint="eastAsia" w:ascii="宋体" w:hAnsi="宋体" w:eastAsia="宋体" w:cs="宋体"/>
          <w:sz w:val="19"/>
          <w:szCs w:val="19"/>
        </w:rPr>
        <w:sectPr>
          <w:footerReference r:id="rId9" w:type="default"/>
          <w:pgSz w:w="11907" w:h="16839"/>
          <w:pgMar w:top="1431" w:right="1054" w:bottom="1411" w:left="1053" w:header="0" w:footer="1247" w:gutter="0"/>
          <w:cols w:space="720" w:num="1"/>
        </w:sectPr>
      </w:pPr>
    </w:p>
    <w:p>
      <w:pPr>
        <w:spacing w:line="91" w:lineRule="auto"/>
        <w:rPr>
          <w:rFonts w:hint="eastAsia" w:ascii="宋体" w:hAnsi="宋体" w:eastAsia="宋体" w:cs="宋体"/>
          <w:sz w:val="2"/>
        </w:rPr>
      </w:pPr>
    </w:p>
    <w:tbl>
      <w:tblPr>
        <w:tblStyle w:val="6"/>
        <w:tblW w:w="97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415"/>
        <w:gridCol w:w="6237"/>
        <w:gridCol w:w="646"/>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65" w:type="dxa"/>
            <w:tcBorders>
              <w:top w:val="single" w:color="000000" w:sz="10" w:space="0"/>
              <w:left w:val="single" w:color="000000" w:sz="10" w:space="0"/>
            </w:tcBorders>
            <w:textDirection w:val="tbRlV"/>
            <w:vAlign w:val="top"/>
          </w:tcPr>
          <w:p>
            <w:pPr>
              <w:pStyle w:val="7"/>
              <w:spacing w:before="175" w:line="211" w:lineRule="auto"/>
              <w:ind w:left="151"/>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序</w:t>
            </w:r>
            <w:r>
              <w:rPr>
                <w:rFonts w:hint="eastAsia" w:ascii="宋体" w:hAnsi="宋体" w:eastAsia="宋体" w:cs="宋体"/>
                <w:spacing w:val="-36"/>
              </w:rPr>
              <w:t xml:space="preserve"> </w:t>
            </w:r>
            <w:r>
              <w:rPr>
                <w:rFonts w:hint="eastAsia" w:ascii="宋体" w:hAnsi="宋体" w:eastAsia="宋体" w:cs="宋体"/>
                <w:spacing w:val="1"/>
                <w14:textOutline w14:w="3831" w14:cap="flat" w14:cmpd="sng">
                  <w14:solidFill>
                    <w14:srgbClr w14:val="000000"/>
                  </w14:solidFill>
                  <w14:prstDash w14:val="solid"/>
                  <w14:miter w14:val="0"/>
                </w14:textOutline>
              </w:rPr>
              <w:t>号</w:t>
            </w:r>
          </w:p>
        </w:tc>
        <w:tc>
          <w:tcPr>
            <w:tcW w:w="1415" w:type="dxa"/>
            <w:tcBorders>
              <w:top w:val="single" w:color="000000" w:sz="10" w:space="0"/>
            </w:tcBorders>
            <w:vAlign w:val="top"/>
          </w:tcPr>
          <w:p>
            <w:pPr>
              <w:pStyle w:val="7"/>
              <w:spacing w:before="290" w:line="219" w:lineRule="auto"/>
              <w:ind w:left="279"/>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评价内容</w:t>
            </w:r>
          </w:p>
        </w:tc>
        <w:tc>
          <w:tcPr>
            <w:tcW w:w="6237" w:type="dxa"/>
            <w:tcBorders>
              <w:top w:val="single" w:color="000000" w:sz="10" w:space="0"/>
            </w:tcBorders>
            <w:vAlign w:val="top"/>
          </w:tcPr>
          <w:p>
            <w:pPr>
              <w:pStyle w:val="7"/>
              <w:spacing w:before="291" w:line="221" w:lineRule="auto"/>
              <w:ind w:left="2700"/>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评分标准</w:t>
            </w:r>
          </w:p>
        </w:tc>
        <w:tc>
          <w:tcPr>
            <w:tcW w:w="646" w:type="dxa"/>
            <w:tcBorders>
              <w:top w:val="single" w:color="000000" w:sz="10" w:space="0"/>
            </w:tcBorders>
            <w:vAlign w:val="top"/>
          </w:tcPr>
          <w:p>
            <w:pPr>
              <w:pStyle w:val="7"/>
              <w:spacing w:before="290" w:line="221" w:lineRule="auto"/>
              <w:ind w:left="127"/>
              <w:rPr>
                <w:rFonts w:hint="eastAsia" w:ascii="宋体" w:hAnsi="宋体" w:eastAsia="宋体" w:cs="宋体"/>
              </w:rPr>
            </w:pPr>
            <w:r>
              <w:rPr>
                <w:rFonts w:hint="eastAsia" w:ascii="宋体" w:hAnsi="宋体" w:eastAsia="宋体" w:cs="宋体"/>
                <w:spacing w:val="-3"/>
                <w14:textOutline w14:w="3831" w14:cap="flat" w14:cmpd="sng">
                  <w14:solidFill>
                    <w14:srgbClr w14:val="000000"/>
                  </w14:solidFill>
                  <w14:prstDash w14:val="solid"/>
                  <w14:miter w14:val="0"/>
                </w14:textOutline>
              </w:rPr>
              <w:t>分值</w:t>
            </w:r>
          </w:p>
        </w:tc>
        <w:tc>
          <w:tcPr>
            <w:tcW w:w="910" w:type="dxa"/>
            <w:tcBorders>
              <w:top w:val="single" w:color="000000" w:sz="10" w:space="0"/>
              <w:right w:val="single" w:color="000000" w:sz="10" w:space="0"/>
            </w:tcBorders>
            <w:vAlign w:val="top"/>
          </w:tcPr>
          <w:p>
            <w:pPr>
              <w:pStyle w:val="7"/>
              <w:spacing w:before="290" w:line="221" w:lineRule="auto"/>
              <w:ind w:left="252"/>
              <w:rPr>
                <w:rFonts w:hint="eastAsia" w:ascii="宋体" w:hAnsi="宋体" w:eastAsia="宋体" w:cs="宋体"/>
              </w:rPr>
            </w:pPr>
            <w:r>
              <w:rPr>
                <w:rFonts w:hint="eastAsia" w:ascii="宋体" w:hAnsi="宋体" w:eastAsia="宋体" w:cs="宋体"/>
                <w:spacing w:val="-2"/>
                <w14:textOutline w14:w="3831" w14:cap="flat" w14:cmpd="sng">
                  <w14:solidFill>
                    <w14:srgbClr w14:val="000000"/>
                  </w14:solidFill>
                  <w14:prstDash w14:val="solid"/>
                  <w14:miter w14:val="0"/>
                </w14:textOutli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trPr>
        <w:tc>
          <w:tcPr>
            <w:tcW w:w="565" w:type="dxa"/>
            <w:tcBorders>
              <w:left w:val="single" w:color="000000" w:sz="10" w:space="0"/>
            </w:tcBorders>
            <w:vAlign w:val="top"/>
          </w:tcPr>
          <w:p>
            <w:pPr>
              <w:spacing w:line="326" w:lineRule="auto"/>
              <w:rPr>
                <w:rFonts w:hint="eastAsia" w:ascii="宋体" w:hAnsi="宋体" w:eastAsia="宋体" w:cs="宋体"/>
                <w:sz w:val="21"/>
              </w:rPr>
            </w:pPr>
          </w:p>
          <w:p>
            <w:pPr>
              <w:spacing w:line="326" w:lineRule="auto"/>
              <w:rPr>
                <w:rFonts w:hint="eastAsia" w:ascii="宋体" w:hAnsi="宋体" w:eastAsia="宋体" w:cs="宋体"/>
                <w:sz w:val="21"/>
              </w:rPr>
            </w:pPr>
          </w:p>
          <w:p>
            <w:pPr>
              <w:pStyle w:val="7"/>
              <w:spacing w:before="69" w:line="182" w:lineRule="auto"/>
              <w:ind w:left="222"/>
              <w:rPr>
                <w:rFonts w:hint="eastAsia" w:ascii="宋体" w:hAnsi="宋体" w:eastAsia="宋体" w:cs="宋体"/>
                <w:lang w:eastAsia="zh-CN"/>
              </w:rPr>
            </w:pPr>
            <w:r>
              <w:rPr>
                <w:rFonts w:hint="eastAsia" w:cs="宋体"/>
                <w:lang w:val="en-US" w:eastAsia="zh-CN"/>
              </w:rPr>
              <w:t>8</w:t>
            </w:r>
          </w:p>
        </w:tc>
        <w:tc>
          <w:tcPr>
            <w:tcW w:w="1415" w:type="dxa"/>
            <w:vAlign w:val="top"/>
          </w:tcPr>
          <w:p>
            <w:pPr>
              <w:spacing w:line="319" w:lineRule="auto"/>
              <w:rPr>
                <w:rFonts w:hint="eastAsia" w:ascii="宋体" w:hAnsi="宋体" w:eastAsia="宋体" w:cs="宋体"/>
                <w:sz w:val="21"/>
              </w:rPr>
            </w:pPr>
          </w:p>
          <w:p>
            <w:pPr>
              <w:pStyle w:val="7"/>
              <w:spacing w:before="68" w:line="220" w:lineRule="auto"/>
              <w:ind w:left="174"/>
              <w:rPr>
                <w:rFonts w:hint="eastAsia" w:ascii="宋体" w:hAnsi="宋体" w:eastAsia="宋体" w:cs="宋体"/>
              </w:rPr>
            </w:pPr>
            <w:r>
              <w:rPr>
                <w:rFonts w:hint="eastAsia" w:ascii="宋体" w:hAnsi="宋体" w:eastAsia="宋体" w:cs="宋体"/>
                <w:spacing w:val="-1"/>
              </w:rPr>
              <w:t>入驻采购平</w:t>
            </w:r>
          </w:p>
          <w:p>
            <w:pPr>
              <w:pStyle w:val="7"/>
              <w:spacing w:before="49" w:line="223" w:lineRule="auto"/>
              <w:ind w:left="508"/>
              <w:rPr>
                <w:rFonts w:hint="eastAsia" w:ascii="宋体" w:hAnsi="宋体" w:eastAsia="宋体" w:cs="宋体"/>
              </w:rPr>
            </w:pPr>
            <w:r>
              <w:rPr>
                <w:rFonts w:hint="eastAsia" w:ascii="宋体" w:hAnsi="宋体" w:eastAsia="宋体" w:cs="宋体"/>
                <w:spacing w:val="-12"/>
              </w:rPr>
              <w:t>台的</w:t>
            </w:r>
          </w:p>
          <w:p>
            <w:pPr>
              <w:pStyle w:val="7"/>
              <w:spacing w:before="46" w:line="220" w:lineRule="auto"/>
              <w:ind w:left="386"/>
              <w:rPr>
                <w:rFonts w:hint="eastAsia" w:ascii="宋体" w:hAnsi="宋体" w:eastAsia="宋体" w:cs="宋体"/>
              </w:rPr>
            </w:pPr>
            <w:r>
              <w:rPr>
                <w:rFonts w:hint="eastAsia" w:ascii="宋体" w:hAnsi="宋体" w:eastAsia="宋体" w:cs="宋体"/>
                <w:spacing w:val="-2"/>
              </w:rPr>
              <w:t>供应商</w:t>
            </w:r>
          </w:p>
        </w:tc>
        <w:tc>
          <w:tcPr>
            <w:tcW w:w="6237" w:type="dxa"/>
            <w:vAlign w:val="top"/>
          </w:tcPr>
          <w:p>
            <w:pPr>
              <w:pStyle w:val="7"/>
              <w:spacing w:before="90" w:line="249" w:lineRule="auto"/>
              <w:ind w:left="104" w:right="245" w:hanging="1"/>
              <w:jc w:val="both"/>
              <w:rPr>
                <w:rFonts w:hint="eastAsia" w:ascii="宋体" w:hAnsi="宋体" w:eastAsia="宋体" w:cs="宋体"/>
              </w:rPr>
            </w:pPr>
            <w:r>
              <w:rPr>
                <w:rFonts w:hint="eastAsia" w:ascii="宋体" w:hAnsi="宋体" w:eastAsia="宋体" w:cs="宋体"/>
                <w:spacing w:val="-4"/>
              </w:rPr>
              <w:t>供应商数量最多的得</w:t>
            </w:r>
            <w:r>
              <w:rPr>
                <w:rFonts w:hint="eastAsia" w:ascii="宋体" w:hAnsi="宋体" w:eastAsia="宋体" w:cs="宋体"/>
                <w:spacing w:val="-45"/>
              </w:rPr>
              <w:t xml:space="preserve"> </w:t>
            </w:r>
            <w:r>
              <w:rPr>
                <w:rFonts w:hint="eastAsia" w:ascii="宋体" w:hAnsi="宋体" w:eastAsia="宋体" w:cs="宋体"/>
                <w:spacing w:val="-4"/>
              </w:rPr>
              <w:t>8</w:t>
            </w:r>
            <w:r>
              <w:rPr>
                <w:rFonts w:hint="eastAsia" w:ascii="宋体" w:hAnsi="宋体" w:eastAsia="宋体" w:cs="宋体"/>
                <w:spacing w:val="-42"/>
              </w:rPr>
              <w:t xml:space="preserve"> </w:t>
            </w:r>
            <w:r>
              <w:rPr>
                <w:rFonts w:hint="eastAsia" w:ascii="宋体" w:hAnsi="宋体" w:eastAsia="宋体" w:cs="宋体"/>
                <w:spacing w:val="-4"/>
              </w:rPr>
              <w:t>分，</w:t>
            </w:r>
            <w:r>
              <w:rPr>
                <w:rFonts w:hint="eastAsia" w:ascii="宋体" w:hAnsi="宋体" w:eastAsia="宋体" w:cs="宋体"/>
                <w:spacing w:val="-27"/>
              </w:rPr>
              <w:t xml:space="preserve"> </w:t>
            </w:r>
            <w:r>
              <w:rPr>
                <w:rFonts w:hint="eastAsia" w:ascii="宋体" w:hAnsi="宋体" w:eastAsia="宋体" w:cs="宋体"/>
                <w:spacing w:val="-4"/>
              </w:rPr>
              <w:t>供应商数量排名第二的</w:t>
            </w:r>
            <w:r>
              <w:rPr>
                <w:rFonts w:hint="eastAsia" w:ascii="宋体" w:hAnsi="宋体" w:eastAsia="宋体" w:cs="宋体"/>
                <w:spacing w:val="-5"/>
              </w:rPr>
              <w:t>得</w:t>
            </w:r>
            <w:r>
              <w:rPr>
                <w:rFonts w:hint="eastAsia" w:ascii="宋体" w:hAnsi="宋体" w:eastAsia="宋体" w:cs="宋体"/>
                <w:spacing w:val="-40"/>
              </w:rPr>
              <w:t xml:space="preserve"> </w:t>
            </w:r>
            <w:r>
              <w:rPr>
                <w:rFonts w:hint="eastAsia" w:ascii="宋体" w:hAnsi="宋体" w:eastAsia="宋体" w:cs="宋体"/>
                <w:spacing w:val="-5"/>
              </w:rPr>
              <w:t>5</w:t>
            </w:r>
            <w:r>
              <w:rPr>
                <w:rFonts w:hint="eastAsia" w:ascii="宋体" w:hAnsi="宋体" w:eastAsia="宋体" w:cs="宋体"/>
              </w:rPr>
              <w:t xml:space="preserve"> </w:t>
            </w:r>
            <w:r>
              <w:rPr>
                <w:rFonts w:hint="eastAsia" w:ascii="宋体" w:hAnsi="宋体" w:eastAsia="宋体" w:cs="宋体"/>
                <w:spacing w:val="-4"/>
              </w:rPr>
              <w:t>分，供应商数量排名第三的得</w:t>
            </w:r>
            <w:r>
              <w:rPr>
                <w:rFonts w:hint="eastAsia" w:ascii="宋体" w:hAnsi="宋体" w:eastAsia="宋体" w:cs="宋体"/>
                <w:spacing w:val="-33"/>
              </w:rPr>
              <w:t xml:space="preserve"> </w:t>
            </w:r>
            <w:r>
              <w:rPr>
                <w:rFonts w:hint="eastAsia" w:ascii="宋体" w:hAnsi="宋体" w:eastAsia="宋体" w:cs="宋体"/>
                <w:spacing w:val="-4"/>
              </w:rPr>
              <w:t>2</w:t>
            </w:r>
            <w:r>
              <w:rPr>
                <w:rFonts w:hint="eastAsia" w:ascii="宋体" w:hAnsi="宋体" w:eastAsia="宋体" w:cs="宋体"/>
                <w:spacing w:val="-44"/>
              </w:rPr>
              <w:t xml:space="preserve"> </w:t>
            </w:r>
            <w:r>
              <w:rPr>
                <w:rFonts w:hint="eastAsia" w:ascii="宋体" w:hAnsi="宋体" w:eastAsia="宋体" w:cs="宋体"/>
                <w:spacing w:val="-4"/>
              </w:rPr>
              <w:t>分，</w:t>
            </w:r>
            <w:r>
              <w:rPr>
                <w:rFonts w:hint="eastAsia" w:ascii="宋体" w:hAnsi="宋体" w:eastAsia="宋体" w:cs="宋体"/>
                <w:spacing w:val="-25"/>
              </w:rPr>
              <w:t xml:space="preserve"> </w:t>
            </w:r>
            <w:r>
              <w:rPr>
                <w:rFonts w:hint="eastAsia" w:ascii="宋体" w:hAnsi="宋体" w:eastAsia="宋体" w:cs="宋体"/>
                <w:spacing w:val="-4"/>
              </w:rPr>
              <w:t>数量排名第四及之后的</w:t>
            </w:r>
            <w:r>
              <w:rPr>
                <w:rFonts w:hint="eastAsia" w:ascii="宋体" w:hAnsi="宋体" w:eastAsia="宋体" w:cs="宋体"/>
              </w:rPr>
              <w:t xml:space="preserve"> </w:t>
            </w:r>
            <w:r>
              <w:rPr>
                <w:rFonts w:hint="eastAsia" w:ascii="宋体" w:hAnsi="宋体" w:eastAsia="宋体" w:cs="宋体"/>
                <w:spacing w:val="-10"/>
              </w:rPr>
              <w:t>得</w:t>
            </w:r>
            <w:r>
              <w:rPr>
                <w:rFonts w:hint="eastAsia" w:ascii="宋体" w:hAnsi="宋体" w:eastAsia="宋体" w:cs="宋体"/>
                <w:spacing w:val="-42"/>
              </w:rPr>
              <w:t xml:space="preserve"> </w:t>
            </w:r>
            <w:r>
              <w:rPr>
                <w:rFonts w:hint="eastAsia" w:ascii="宋体" w:hAnsi="宋体" w:eastAsia="宋体" w:cs="宋体"/>
                <w:spacing w:val="-10"/>
              </w:rPr>
              <w:t>0</w:t>
            </w:r>
            <w:r>
              <w:rPr>
                <w:rFonts w:hint="eastAsia" w:ascii="宋体" w:hAnsi="宋体" w:eastAsia="宋体" w:cs="宋体"/>
                <w:spacing w:val="-41"/>
              </w:rPr>
              <w:t xml:space="preserve"> </w:t>
            </w:r>
            <w:r>
              <w:rPr>
                <w:rFonts w:hint="eastAsia" w:ascii="宋体" w:hAnsi="宋体" w:eastAsia="宋体" w:cs="宋体"/>
                <w:spacing w:val="-10"/>
              </w:rPr>
              <w:t>分。</w:t>
            </w:r>
          </w:p>
          <w:p>
            <w:pPr>
              <w:pStyle w:val="7"/>
              <w:spacing w:before="49" w:line="242" w:lineRule="auto"/>
              <w:ind w:left="107" w:right="454" w:firstLine="2"/>
              <w:jc w:val="both"/>
              <w:rPr>
                <w:rFonts w:hint="eastAsia" w:ascii="宋体" w:hAnsi="宋体" w:eastAsia="宋体" w:cs="宋体"/>
              </w:rPr>
            </w:pPr>
            <w:r>
              <w:rPr>
                <w:rFonts w:hint="eastAsia" w:ascii="宋体" w:hAnsi="宋体" w:eastAsia="宋体" w:cs="宋体"/>
                <w:spacing w:val="-6"/>
              </w:rPr>
              <w:t>（提供平台供应商清单，</w:t>
            </w:r>
            <w:r>
              <w:rPr>
                <w:rFonts w:hint="eastAsia" w:ascii="宋体" w:hAnsi="宋体" w:eastAsia="宋体" w:cs="宋体"/>
                <w:spacing w:val="-22"/>
              </w:rPr>
              <w:t xml:space="preserve"> </w:t>
            </w:r>
            <w:r>
              <w:rPr>
                <w:rFonts w:hint="eastAsia" w:ascii="宋体" w:hAnsi="宋体" w:eastAsia="宋体" w:cs="宋体"/>
                <w:spacing w:val="-6"/>
              </w:rPr>
              <w:t>加盖报名单位公章。</w:t>
            </w:r>
            <w:r>
              <w:rPr>
                <w:rFonts w:hint="eastAsia" w:ascii="宋体" w:hAnsi="宋体" w:eastAsia="宋体" w:cs="宋体"/>
                <w:spacing w:val="-32"/>
              </w:rPr>
              <w:t xml:space="preserve"> </w:t>
            </w:r>
            <w:r>
              <w:rPr>
                <w:rFonts w:hint="eastAsia" w:ascii="宋体" w:hAnsi="宋体" w:eastAsia="宋体" w:cs="宋体"/>
                <w:spacing w:val="-9"/>
              </w:rPr>
              <w:t>）</w:t>
            </w:r>
          </w:p>
        </w:tc>
        <w:tc>
          <w:tcPr>
            <w:tcW w:w="646" w:type="dxa"/>
            <w:vAlign w:val="top"/>
          </w:tcPr>
          <w:p>
            <w:pPr>
              <w:spacing w:line="326" w:lineRule="auto"/>
              <w:rPr>
                <w:rFonts w:hint="eastAsia" w:ascii="宋体" w:hAnsi="宋体" w:eastAsia="宋体" w:cs="宋体"/>
                <w:sz w:val="21"/>
              </w:rPr>
            </w:pPr>
          </w:p>
          <w:p>
            <w:pPr>
              <w:spacing w:line="326" w:lineRule="auto"/>
              <w:rPr>
                <w:rFonts w:hint="eastAsia" w:ascii="宋体" w:hAnsi="宋体" w:eastAsia="宋体" w:cs="宋体"/>
                <w:sz w:val="21"/>
              </w:rPr>
            </w:pPr>
          </w:p>
          <w:p>
            <w:pPr>
              <w:pStyle w:val="7"/>
              <w:spacing w:before="69" w:line="182" w:lineRule="auto"/>
              <w:ind w:left="284"/>
              <w:rPr>
                <w:rFonts w:hint="eastAsia" w:ascii="宋体" w:hAnsi="宋体" w:eastAsia="宋体" w:cs="宋体"/>
              </w:rPr>
            </w:pPr>
            <w:r>
              <w:rPr>
                <w:rFonts w:hint="eastAsia" w:ascii="宋体" w:hAnsi="宋体" w:eastAsia="宋体" w:cs="宋体"/>
              </w:rPr>
              <w:t>8</w:t>
            </w:r>
          </w:p>
        </w:tc>
        <w:tc>
          <w:tcPr>
            <w:tcW w:w="910" w:type="dxa"/>
            <w:tcBorders>
              <w:right w:val="single" w:color="000000" w:sz="10" w:space="0"/>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7" w:hRule="atLeast"/>
        </w:trPr>
        <w:tc>
          <w:tcPr>
            <w:tcW w:w="565" w:type="dxa"/>
            <w:tcBorders>
              <w:left w:val="single" w:color="000000" w:sz="10" w:space="0"/>
            </w:tcBorders>
            <w:vAlign w:val="top"/>
          </w:tcPr>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pStyle w:val="7"/>
              <w:spacing w:before="69" w:line="183" w:lineRule="auto"/>
              <w:ind w:left="184"/>
              <w:rPr>
                <w:rFonts w:hint="eastAsia" w:ascii="宋体" w:hAnsi="宋体" w:eastAsia="宋体" w:cs="宋体"/>
                <w:lang w:eastAsia="zh-CN"/>
              </w:rPr>
            </w:pPr>
            <w:r>
              <w:rPr>
                <w:rFonts w:hint="eastAsia" w:cs="宋体"/>
                <w:spacing w:val="-6"/>
                <w:lang w:val="en-US" w:eastAsia="zh-CN"/>
              </w:rPr>
              <w:t>9</w:t>
            </w:r>
          </w:p>
        </w:tc>
        <w:tc>
          <w:tcPr>
            <w:tcW w:w="1415" w:type="dxa"/>
            <w:vAlign w:val="top"/>
          </w:tcPr>
          <w:p>
            <w:pPr>
              <w:spacing w:line="280" w:lineRule="auto"/>
              <w:rPr>
                <w:rFonts w:hint="eastAsia" w:ascii="宋体" w:hAnsi="宋体" w:eastAsia="宋体" w:cs="宋体"/>
                <w:sz w:val="21"/>
              </w:rPr>
            </w:pPr>
          </w:p>
          <w:p>
            <w:pPr>
              <w:spacing w:line="280" w:lineRule="auto"/>
              <w:rPr>
                <w:rFonts w:hint="eastAsia" w:ascii="宋体" w:hAnsi="宋体" w:eastAsia="宋体" w:cs="宋体"/>
                <w:sz w:val="21"/>
              </w:rPr>
            </w:pPr>
          </w:p>
          <w:p>
            <w:pPr>
              <w:spacing w:line="280" w:lineRule="auto"/>
              <w:rPr>
                <w:rFonts w:hint="eastAsia" w:ascii="宋体" w:hAnsi="宋体" w:eastAsia="宋体" w:cs="宋体"/>
                <w:sz w:val="21"/>
              </w:rPr>
            </w:pPr>
          </w:p>
          <w:p>
            <w:pPr>
              <w:spacing w:line="280" w:lineRule="auto"/>
              <w:rPr>
                <w:rFonts w:hint="eastAsia" w:ascii="宋体" w:hAnsi="宋体" w:eastAsia="宋体" w:cs="宋体"/>
                <w:sz w:val="21"/>
              </w:rPr>
            </w:pPr>
          </w:p>
          <w:p>
            <w:pPr>
              <w:pStyle w:val="7"/>
              <w:spacing w:before="68" w:line="242" w:lineRule="auto"/>
              <w:ind w:left="593" w:right="184" w:hanging="420"/>
              <w:rPr>
                <w:rFonts w:hint="eastAsia" w:ascii="宋体" w:hAnsi="宋体" w:eastAsia="宋体" w:cs="宋体"/>
              </w:rPr>
            </w:pPr>
            <w:r>
              <w:rPr>
                <w:rFonts w:hint="eastAsia" w:ascii="宋体" w:hAnsi="宋体" w:eastAsia="宋体" w:cs="宋体"/>
                <w:spacing w:val="-1"/>
              </w:rPr>
              <w:t>报名单位荣</w:t>
            </w:r>
            <w:r>
              <w:rPr>
                <w:rFonts w:hint="eastAsia" w:ascii="宋体" w:hAnsi="宋体" w:eastAsia="宋体" w:cs="宋体"/>
                <w:spacing w:val="1"/>
              </w:rPr>
              <w:t xml:space="preserve"> </w:t>
            </w:r>
            <w:r>
              <w:rPr>
                <w:rFonts w:hint="eastAsia" w:ascii="宋体" w:hAnsi="宋体" w:eastAsia="宋体" w:cs="宋体"/>
              </w:rPr>
              <w:t>誉</w:t>
            </w:r>
          </w:p>
        </w:tc>
        <w:tc>
          <w:tcPr>
            <w:tcW w:w="6237" w:type="dxa"/>
            <w:vAlign w:val="top"/>
          </w:tcPr>
          <w:p>
            <w:pPr>
              <w:pStyle w:val="7"/>
              <w:spacing w:before="89" w:line="220" w:lineRule="auto"/>
              <w:ind w:left="119"/>
              <w:rPr>
                <w:rFonts w:hint="eastAsia" w:ascii="宋体" w:hAnsi="宋体" w:eastAsia="宋体" w:cs="宋体"/>
              </w:rPr>
            </w:pPr>
            <w:r>
              <w:rPr>
                <w:rFonts w:hint="eastAsia" w:ascii="宋体" w:hAnsi="宋体" w:eastAsia="宋体" w:cs="宋体"/>
                <w:spacing w:val="-3"/>
              </w:rPr>
              <w:t>1、所投产品制造商具有质量管理体系认证证书，得</w:t>
            </w:r>
            <w:r>
              <w:rPr>
                <w:rFonts w:hint="eastAsia" w:ascii="宋体" w:hAnsi="宋体" w:eastAsia="宋体" w:cs="宋体"/>
                <w:spacing w:val="-20"/>
              </w:rPr>
              <w:t xml:space="preserve"> </w:t>
            </w:r>
            <w:r>
              <w:rPr>
                <w:rFonts w:hint="eastAsia" w:ascii="宋体" w:hAnsi="宋体" w:eastAsia="宋体" w:cs="宋体"/>
                <w:spacing w:val="-3"/>
              </w:rPr>
              <w:t>1</w:t>
            </w:r>
            <w:r>
              <w:rPr>
                <w:rFonts w:hint="eastAsia" w:ascii="宋体" w:hAnsi="宋体" w:eastAsia="宋体" w:cs="宋体"/>
                <w:spacing w:val="-41"/>
              </w:rPr>
              <w:t xml:space="preserve"> </w:t>
            </w:r>
            <w:r>
              <w:rPr>
                <w:rFonts w:hint="eastAsia" w:ascii="宋体" w:hAnsi="宋体" w:eastAsia="宋体" w:cs="宋体"/>
                <w:spacing w:val="-3"/>
              </w:rPr>
              <w:t>分。</w:t>
            </w:r>
          </w:p>
          <w:p>
            <w:pPr>
              <w:pStyle w:val="7"/>
              <w:spacing w:before="62" w:line="247" w:lineRule="auto"/>
              <w:ind w:left="103" w:right="100" w:firstLine="2"/>
              <w:rPr>
                <w:rFonts w:hint="eastAsia" w:ascii="宋体" w:hAnsi="宋体" w:eastAsia="宋体" w:cs="宋体"/>
              </w:rPr>
            </w:pPr>
            <w:r>
              <w:rPr>
                <w:rFonts w:hint="eastAsia" w:ascii="宋体" w:hAnsi="宋体" w:eastAsia="宋体" w:cs="宋体"/>
                <w:spacing w:val="-2"/>
              </w:rPr>
              <w:t>2、所投产品制造商具有信息安全管理体系认证</w:t>
            </w:r>
            <w:r>
              <w:rPr>
                <w:rFonts w:hint="eastAsia" w:ascii="宋体" w:hAnsi="宋体" w:eastAsia="宋体" w:cs="宋体"/>
                <w:spacing w:val="-3"/>
              </w:rPr>
              <w:t>证书，得 1 分，提</w:t>
            </w:r>
            <w:r>
              <w:rPr>
                <w:rFonts w:hint="eastAsia" w:ascii="宋体" w:hAnsi="宋体" w:eastAsia="宋体" w:cs="宋体"/>
              </w:rPr>
              <w:t xml:space="preserve"> </w:t>
            </w:r>
            <w:r>
              <w:rPr>
                <w:rFonts w:hint="eastAsia" w:ascii="宋体" w:hAnsi="宋体" w:eastAsia="宋体" w:cs="宋体"/>
                <w:spacing w:val="-5"/>
              </w:rPr>
              <w:t>供不得分。</w:t>
            </w:r>
          </w:p>
          <w:p>
            <w:pPr>
              <w:pStyle w:val="7"/>
              <w:spacing w:before="61" w:line="220" w:lineRule="auto"/>
              <w:ind w:left="108"/>
              <w:rPr>
                <w:rFonts w:hint="eastAsia" w:ascii="宋体" w:hAnsi="宋体" w:eastAsia="宋体" w:cs="宋体"/>
              </w:rPr>
            </w:pPr>
            <w:r>
              <w:rPr>
                <w:rFonts w:hint="eastAsia" w:ascii="宋体" w:hAnsi="宋体" w:eastAsia="宋体" w:cs="宋体"/>
                <w:spacing w:val="-5"/>
              </w:rPr>
              <w:t>3、</w:t>
            </w:r>
            <w:r>
              <w:rPr>
                <w:rFonts w:ascii="宋体" w:hAnsi="宋体" w:eastAsia="宋体" w:cs="宋体"/>
                <w:sz w:val="24"/>
                <w:szCs w:val="24"/>
              </w:rPr>
              <w:t>所投产品制造商具有本项目相关的计算机软件著作权登记证书</w:t>
            </w:r>
            <w:r>
              <w:rPr>
                <w:rFonts w:hint="eastAsia" w:ascii="宋体" w:hAnsi="宋体" w:eastAsia="宋体" w:cs="宋体"/>
                <w:spacing w:val="-5"/>
              </w:rPr>
              <w:t>，</w:t>
            </w:r>
            <w:r>
              <w:rPr>
                <w:rFonts w:hint="eastAsia" w:ascii="宋体" w:hAnsi="宋体" w:eastAsia="宋体" w:cs="宋体"/>
                <w:spacing w:val="-22"/>
              </w:rPr>
              <w:t xml:space="preserve"> </w:t>
            </w:r>
            <w:r>
              <w:rPr>
                <w:rFonts w:hint="eastAsia" w:ascii="宋体" w:hAnsi="宋体" w:eastAsia="宋体" w:cs="宋体"/>
                <w:spacing w:val="-6"/>
              </w:rPr>
              <w:t>得</w:t>
            </w:r>
            <w:r>
              <w:rPr>
                <w:rFonts w:hint="eastAsia" w:ascii="宋体" w:hAnsi="宋体" w:eastAsia="宋体" w:cs="宋体"/>
                <w:spacing w:val="-28"/>
              </w:rPr>
              <w:t xml:space="preserve"> </w:t>
            </w:r>
            <w:r>
              <w:rPr>
                <w:rFonts w:hint="eastAsia" w:ascii="宋体" w:hAnsi="宋体" w:eastAsia="宋体" w:cs="宋体"/>
                <w:spacing w:val="-6"/>
              </w:rPr>
              <w:t>1</w:t>
            </w:r>
            <w:r>
              <w:rPr>
                <w:rFonts w:hint="eastAsia" w:ascii="宋体" w:hAnsi="宋体" w:eastAsia="宋体" w:cs="宋体"/>
                <w:spacing w:val="-41"/>
              </w:rPr>
              <w:t xml:space="preserve"> </w:t>
            </w:r>
            <w:r>
              <w:rPr>
                <w:rFonts w:hint="eastAsia" w:ascii="宋体" w:hAnsi="宋体" w:eastAsia="宋体" w:cs="宋体"/>
                <w:spacing w:val="-6"/>
              </w:rPr>
              <w:t>分。</w:t>
            </w:r>
          </w:p>
          <w:p>
            <w:pPr>
              <w:pStyle w:val="7"/>
              <w:spacing w:before="61" w:line="261" w:lineRule="auto"/>
              <w:ind w:left="103" w:right="64"/>
              <w:rPr>
                <w:rFonts w:hint="eastAsia" w:ascii="宋体" w:hAnsi="宋体" w:eastAsia="宋体" w:cs="宋体"/>
              </w:rPr>
            </w:pPr>
            <w:r>
              <w:rPr>
                <w:rFonts w:hint="eastAsia" w:ascii="宋体" w:hAnsi="宋体" w:eastAsia="宋体" w:cs="宋体"/>
                <w:spacing w:val="-2"/>
              </w:rPr>
              <w:t>4、所投产品制造商获得技术成果转化或科技创新等方面荣誉， 提</w:t>
            </w:r>
            <w:r>
              <w:rPr>
                <w:rFonts w:hint="eastAsia" w:ascii="宋体" w:hAnsi="宋体" w:eastAsia="宋体" w:cs="宋体"/>
              </w:rPr>
              <w:t xml:space="preserve"> </w:t>
            </w:r>
            <w:r>
              <w:rPr>
                <w:rFonts w:hint="eastAsia" w:ascii="宋体" w:hAnsi="宋体" w:eastAsia="宋体" w:cs="宋体"/>
                <w:spacing w:val="-4"/>
              </w:rPr>
              <w:t>供证书复印件加盖参选单位公章，每项证书得</w:t>
            </w:r>
            <w:r>
              <w:rPr>
                <w:rFonts w:hint="eastAsia" w:ascii="宋体" w:hAnsi="宋体" w:eastAsia="宋体" w:cs="宋体"/>
                <w:spacing w:val="-14"/>
              </w:rPr>
              <w:t xml:space="preserve"> </w:t>
            </w:r>
            <w:r>
              <w:rPr>
                <w:rFonts w:hint="eastAsia" w:ascii="宋体" w:hAnsi="宋体" w:eastAsia="宋体" w:cs="宋体"/>
                <w:spacing w:val="-4"/>
              </w:rPr>
              <w:t>1</w:t>
            </w:r>
            <w:r>
              <w:rPr>
                <w:rFonts w:hint="eastAsia" w:ascii="宋体" w:hAnsi="宋体" w:eastAsia="宋体" w:cs="宋体"/>
                <w:spacing w:val="-41"/>
              </w:rPr>
              <w:t xml:space="preserve"> </w:t>
            </w:r>
            <w:r>
              <w:rPr>
                <w:rFonts w:hint="eastAsia" w:ascii="宋体" w:hAnsi="宋体" w:eastAsia="宋体" w:cs="宋体"/>
                <w:spacing w:val="-4"/>
              </w:rPr>
              <w:t>分，最高得</w:t>
            </w:r>
            <w:r>
              <w:rPr>
                <w:rFonts w:hint="eastAsia" w:ascii="宋体" w:hAnsi="宋体" w:eastAsia="宋体" w:cs="宋体"/>
                <w:spacing w:val="-28"/>
              </w:rPr>
              <w:t xml:space="preserve"> </w:t>
            </w:r>
            <w:r>
              <w:rPr>
                <w:rFonts w:hint="eastAsia" w:cs="宋体"/>
                <w:spacing w:val="-4"/>
                <w:lang w:val="en-US" w:eastAsia="zh-CN"/>
              </w:rPr>
              <w:t>2</w:t>
            </w:r>
            <w:r>
              <w:rPr>
                <w:rFonts w:hint="eastAsia" w:ascii="宋体" w:hAnsi="宋体" w:eastAsia="宋体" w:cs="宋体"/>
                <w:spacing w:val="-4"/>
              </w:rPr>
              <w:t>分。</w:t>
            </w:r>
            <w:r>
              <w:rPr>
                <w:rFonts w:hint="eastAsia" w:ascii="宋体" w:hAnsi="宋体" w:eastAsia="宋体" w:cs="宋体"/>
              </w:rPr>
              <w:t xml:space="preserve"> </w:t>
            </w:r>
          </w:p>
          <w:p>
            <w:pPr>
              <w:pStyle w:val="7"/>
              <w:spacing w:before="67" w:line="215" w:lineRule="auto"/>
              <w:ind w:left="103"/>
              <w:rPr>
                <w:rFonts w:hint="eastAsia" w:ascii="宋体" w:hAnsi="宋体" w:eastAsia="宋体" w:cs="宋体"/>
              </w:rPr>
            </w:pPr>
            <w:r>
              <w:rPr>
                <w:rFonts w:hint="eastAsia" w:ascii="宋体" w:hAnsi="宋体" w:eastAsia="宋体" w:cs="宋体"/>
              </w:rPr>
              <w:t>注：提供上述证书复印件并加盖参选单位公章，作为评分</w:t>
            </w:r>
            <w:r>
              <w:rPr>
                <w:rFonts w:hint="eastAsia" w:ascii="宋体" w:hAnsi="宋体" w:eastAsia="宋体" w:cs="宋体"/>
                <w:spacing w:val="-1"/>
              </w:rPr>
              <w:t>依据。</w:t>
            </w:r>
          </w:p>
        </w:tc>
        <w:tc>
          <w:tcPr>
            <w:tcW w:w="646" w:type="dxa"/>
            <w:vAlign w:val="top"/>
          </w:tcPr>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pStyle w:val="7"/>
              <w:spacing w:before="68" w:line="181" w:lineRule="auto"/>
              <w:ind w:left="287"/>
              <w:rPr>
                <w:rFonts w:hint="eastAsia" w:ascii="宋体" w:hAnsi="宋体" w:eastAsia="宋体" w:cs="宋体"/>
              </w:rPr>
            </w:pPr>
            <w:r>
              <w:rPr>
                <w:rFonts w:hint="eastAsia" w:ascii="宋体" w:hAnsi="宋体" w:eastAsia="宋体" w:cs="宋体"/>
              </w:rPr>
              <w:t>5</w:t>
            </w:r>
          </w:p>
        </w:tc>
        <w:tc>
          <w:tcPr>
            <w:tcW w:w="910" w:type="dxa"/>
            <w:tcBorders>
              <w:right w:val="single" w:color="000000" w:sz="10" w:space="0"/>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2" w:hRule="atLeast"/>
        </w:trPr>
        <w:tc>
          <w:tcPr>
            <w:tcW w:w="565" w:type="dxa"/>
            <w:tcBorders>
              <w:left w:val="single" w:color="000000" w:sz="10" w:space="0"/>
              <w:bottom w:val="single" w:color="000000" w:sz="10" w:space="0"/>
            </w:tcBorders>
            <w:vAlign w:val="top"/>
          </w:tcPr>
          <w:p>
            <w:pPr>
              <w:rPr>
                <w:rFonts w:hint="eastAsia" w:ascii="宋体" w:hAnsi="宋体" w:eastAsia="宋体" w:cs="宋体"/>
                <w:sz w:val="21"/>
              </w:rPr>
            </w:pPr>
          </w:p>
        </w:tc>
        <w:tc>
          <w:tcPr>
            <w:tcW w:w="7652" w:type="dxa"/>
            <w:gridSpan w:val="2"/>
            <w:tcBorders>
              <w:bottom w:val="single" w:color="000000" w:sz="10" w:space="0"/>
              <w:right w:val="single" w:color="000000" w:sz="2" w:space="0"/>
            </w:tcBorders>
            <w:vAlign w:val="top"/>
          </w:tcPr>
          <w:p>
            <w:pPr>
              <w:pStyle w:val="7"/>
              <w:spacing w:before="107" w:line="222" w:lineRule="auto"/>
              <w:ind w:left="3617"/>
              <w:rPr>
                <w:rFonts w:hint="eastAsia" w:ascii="宋体" w:hAnsi="宋体" w:eastAsia="宋体" w:cs="宋体"/>
              </w:rPr>
            </w:pPr>
            <w:r>
              <w:rPr>
                <w:rFonts w:hint="eastAsia" w:ascii="宋体" w:hAnsi="宋体" w:eastAsia="宋体" w:cs="宋体"/>
                <w:spacing w:val="-2"/>
              </w:rPr>
              <w:t>合计</w:t>
            </w:r>
          </w:p>
        </w:tc>
        <w:tc>
          <w:tcPr>
            <w:tcW w:w="646" w:type="dxa"/>
            <w:tcBorders>
              <w:left w:val="single" w:color="000000" w:sz="2" w:space="0"/>
              <w:bottom w:val="single" w:color="000000" w:sz="10" w:space="0"/>
              <w:right w:val="single" w:color="000000" w:sz="2" w:space="0"/>
            </w:tcBorders>
            <w:vAlign w:val="top"/>
          </w:tcPr>
          <w:p>
            <w:pPr>
              <w:pStyle w:val="7"/>
              <w:spacing w:before="142" w:line="183" w:lineRule="auto"/>
              <w:ind w:left="196"/>
              <w:rPr>
                <w:rFonts w:hint="eastAsia" w:ascii="宋体" w:hAnsi="宋体" w:eastAsia="宋体" w:cs="宋体"/>
              </w:rPr>
            </w:pPr>
            <w:r>
              <w:rPr>
                <w:rFonts w:hint="eastAsia" w:ascii="宋体" w:hAnsi="宋体" w:eastAsia="宋体" w:cs="宋体"/>
                <w:spacing w:val="-5"/>
              </w:rPr>
              <w:t>100</w:t>
            </w:r>
          </w:p>
        </w:tc>
        <w:tc>
          <w:tcPr>
            <w:tcW w:w="910" w:type="dxa"/>
            <w:tcBorders>
              <w:left w:val="single" w:color="000000" w:sz="2" w:space="0"/>
              <w:bottom w:val="single" w:color="000000" w:sz="10" w:space="0"/>
              <w:right w:val="single" w:color="000000" w:sz="10" w:space="0"/>
            </w:tcBorders>
            <w:vAlign w:val="top"/>
          </w:tcPr>
          <w:p>
            <w:pPr>
              <w:rPr>
                <w:rFonts w:hint="eastAsia" w:ascii="宋体" w:hAnsi="宋体" w:eastAsia="宋体" w:cs="宋体"/>
                <w:sz w:val="21"/>
              </w:rPr>
            </w:pPr>
          </w:p>
        </w:tc>
      </w:tr>
    </w:tbl>
    <w:p>
      <w:pPr>
        <w:spacing w:before="138" w:line="222" w:lineRule="auto"/>
        <w:ind w:left="757"/>
        <w:rPr>
          <w:rFonts w:hint="eastAsia" w:ascii="宋体" w:hAnsi="宋体" w:eastAsia="宋体" w:cs="宋体"/>
          <w:sz w:val="21"/>
          <w:szCs w:val="21"/>
        </w:rPr>
      </w:pPr>
      <w:r>
        <w:rPr>
          <w:rFonts w:hint="eastAsia" w:ascii="宋体" w:hAnsi="宋体" w:eastAsia="宋体" w:cs="宋体"/>
          <w:spacing w:val="-13"/>
          <w:sz w:val="21"/>
          <w:szCs w:val="21"/>
        </w:rPr>
        <w:t>备注：</w:t>
      </w:r>
    </w:p>
    <w:p>
      <w:pPr>
        <w:spacing w:before="148" w:line="220" w:lineRule="auto"/>
        <w:ind w:left="771"/>
        <w:rPr>
          <w:rFonts w:hint="eastAsia" w:ascii="宋体" w:hAnsi="宋体" w:eastAsia="宋体" w:cs="宋体"/>
          <w:sz w:val="21"/>
          <w:szCs w:val="21"/>
        </w:rPr>
      </w:pPr>
      <w:r>
        <w:rPr>
          <w:rFonts w:hint="eastAsia" w:ascii="宋体" w:hAnsi="宋体" w:eastAsia="宋体" w:cs="宋体"/>
          <w:spacing w:val="-2"/>
          <w:sz w:val="21"/>
          <w:szCs w:val="21"/>
        </w:rPr>
        <w:t>1.报名单位应根据评审项目或内容提交相关的证明材料。</w:t>
      </w:r>
    </w:p>
    <w:p>
      <w:pPr>
        <w:spacing w:before="148" w:line="220" w:lineRule="auto"/>
        <w:ind w:left="751"/>
        <w:rPr>
          <w:rFonts w:hint="eastAsia" w:ascii="宋体" w:hAnsi="宋体" w:eastAsia="宋体" w:cs="宋体"/>
          <w:sz w:val="21"/>
          <w:szCs w:val="21"/>
        </w:rPr>
      </w:pPr>
      <w:r>
        <w:rPr>
          <w:rFonts w:hint="eastAsia" w:ascii="宋体" w:hAnsi="宋体" w:eastAsia="宋体" w:cs="宋体"/>
          <w:spacing w:val="-1"/>
          <w:sz w:val="21"/>
          <w:szCs w:val="21"/>
        </w:rPr>
        <w:t>2.报名单位未提供各项评审的相关内容证明文件或证明文件模糊不清（有有效期的，</w:t>
      </w:r>
      <w:r>
        <w:rPr>
          <w:rFonts w:hint="eastAsia" w:ascii="宋体" w:hAnsi="宋体" w:eastAsia="宋体" w:cs="宋体"/>
          <w:spacing w:val="105"/>
          <w:sz w:val="21"/>
          <w:szCs w:val="21"/>
        </w:rPr>
        <w:t xml:space="preserve"> </w:t>
      </w:r>
      <w:r>
        <w:rPr>
          <w:rFonts w:hint="eastAsia" w:ascii="宋体" w:hAnsi="宋体" w:eastAsia="宋体" w:cs="宋体"/>
          <w:spacing w:val="-1"/>
          <w:sz w:val="21"/>
          <w:szCs w:val="21"/>
        </w:rPr>
        <w:t>须在</w:t>
      </w:r>
    </w:p>
    <w:p>
      <w:pPr>
        <w:spacing w:before="150" w:line="221" w:lineRule="auto"/>
        <w:ind w:left="755"/>
        <w:rPr>
          <w:rFonts w:hint="eastAsia" w:ascii="宋体" w:hAnsi="宋体" w:eastAsia="宋体" w:cs="宋体"/>
          <w:sz w:val="21"/>
          <w:szCs w:val="21"/>
        </w:rPr>
      </w:pPr>
      <w:r>
        <w:rPr>
          <w:rFonts w:hint="eastAsia" w:ascii="宋体" w:hAnsi="宋体" w:eastAsia="宋体" w:cs="宋体"/>
          <w:spacing w:val="-2"/>
          <w:sz w:val="21"/>
          <w:szCs w:val="21"/>
        </w:rPr>
        <w:t>有效期内</w:t>
      </w:r>
      <w:r>
        <w:rPr>
          <w:rFonts w:hint="eastAsia" w:ascii="宋体" w:hAnsi="宋体" w:eastAsia="宋体" w:cs="宋体"/>
          <w:spacing w:val="-32"/>
          <w:sz w:val="21"/>
          <w:szCs w:val="21"/>
        </w:rPr>
        <w:t>），</w:t>
      </w:r>
      <w:r>
        <w:rPr>
          <w:rFonts w:hint="eastAsia" w:ascii="宋体" w:hAnsi="宋体" w:eastAsia="宋体" w:cs="宋体"/>
          <w:spacing w:val="-2"/>
          <w:sz w:val="21"/>
          <w:szCs w:val="21"/>
        </w:rPr>
        <w:t>以致无法做出准确评判时，该项得分</w:t>
      </w:r>
      <w:r>
        <w:rPr>
          <w:rFonts w:hint="eastAsia" w:ascii="宋体" w:hAnsi="宋体" w:eastAsia="宋体" w:cs="宋体"/>
          <w:spacing w:val="-3"/>
          <w:sz w:val="21"/>
          <w:szCs w:val="21"/>
        </w:rPr>
        <w:t>为 0  分。</w:t>
      </w:r>
    </w:p>
    <w:p>
      <w:pPr>
        <w:spacing w:line="221" w:lineRule="auto"/>
        <w:rPr>
          <w:rFonts w:hint="eastAsia" w:ascii="宋体" w:hAnsi="宋体" w:eastAsia="宋体" w:cs="宋体"/>
          <w:sz w:val="21"/>
          <w:szCs w:val="21"/>
        </w:rPr>
        <w:sectPr>
          <w:footerReference r:id="rId10" w:type="default"/>
          <w:pgSz w:w="11907" w:h="16839"/>
          <w:pgMar w:top="1431" w:right="1054" w:bottom="1411" w:left="1053" w:header="0" w:footer="1247" w:gutter="0"/>
          <w:cols w:space="720" w:num="1"/>
        </w:sectPr>
      </w:pPr>
    </w:p>
    <w:p>
      <w:pPr>
        <w:numPr>
          <w:ilvl w:val="0"/>
          <w:numId w:val="1"/>
        </w:numPr>
        <w:spacing w:before="222" w:line="225" w:lineRule="auto"/>
        <w:ind w:left="2734"/>
        <w:rPr>
          <w:rFonts w:hint="eastAsia" w:ascii="宋体" w:hAnsi="宋体" w:eastAsia="宋体" w:cs="宋体"/>
          <w:spacing w:val="8"/>
          <w:sz w:val="31"/>
          <w:szCs w:val="31"/>
          <w14:textOutline w14:w="5791" w14:cap="flat" w14:cmpd="sng">
            <w14:solidFill>
              <w14:srgbClr w14:val="000000"/>
            </w14:solidFill>
            <w14:prstDash w14:val="solid"/>
            <w14:miter w14:val="0"/>
          </w14:textOutline>
        </w:rPr>
      </w:pPr>
      <w:r>
        <w:rPr>
          <w:rFonts w:hint="eastAsia" w:ascii="宋体" w:hAnsi="宋体" w:eastAsia="宋体" w:cs="宋体"/>
          <w:spacing w:val="8"/>
          <w:sz w:val="31"/>
          <w:szCs w:val="31"/>
        </w:rPr>
        <w:t xml:space="preserve"> </w:t>
      </w:r>
      <w:r>
        <w:rPr>
          <w:rFonts w:hint="eastAsia" w:ascii="宋体" w:hAnsi="宋体" w:eastAsia="宋体" w:cs="宋体"/>
          <w:spacing w:val="8"/>
          <w:sz w:val="31"/>
          <w:szCs w:val="31"/>
          <w14:textOutline w14:w="5791" w14:cap="flat" w14:cmpd="sng">
            <w14:solidFill>
              <w14:srgbClr w14:val="000000"/>
            </w14:solidFill>
            <w14:prstDash w14:val="solid"/>
            <w14:miter w14:val="0"/>
          </w14:textOutline>
        </w:rPr>
        <w:t>合同格式</w:t>
      </w:r>
    </w:p>
    <w:p>
      <w:pPr>
        <w:tabs>
          <w:tab w:val="left" w:pos="720"/>
        </w:tabs>
        <w:spacing w:line="300" w:lineRule="auto"/>
        <w:jc w:val="center"/>
        <w:rPr>
          <w:rFonts w:hint="eastAsia" w:ascii="宋体" w:hAnsi="宋体"/>
          <w:b/>
          <w:sz w:val="52"/>
          <w:szCs w:val="52"/>
        </w:rPr>
      </w:pPr>
    </w:p>
    <w:p>
      <w:pPr>
        <w:tabs>
          <w:tab w:val="left" w:pos="720"/>
        </w:tabs>
        <w:spacing w:line="300" w:lineRule="auto"/>
        <w:jc w:val="center"/>
        <w:rPr>
          <w:rFonts w:hint="eastAsia" w:ascii="宋体" w:hAnsi="宋体"/>
          <w:b/>
          <w:sz w:val="52"/>
          <w:szCs w:val="52"/>
        </w:rPr>
      </w:pPr>
    </w:p>
    <w:p>
      <w:pPr>
        <w:tabs>
          <w:tab w:val="left" w:pos="720"/>
        </w:tabs>
        <w:spacing w:line="300" w:lineRule="auto"/>
        <w:jc w:val="center"/>
        <w:rPr>
          <w:rFonts w:ascii="宋体" w:hAnsi="宋体"/>
          <w:b/>
          <w:sz w:val="52"/>
          <w:szCs w:val="52"/>
        </w:rPr>
      </w:pPr>
      <w:r>
        <w:rPr>
          <w:rFonts w:hint="eastAsia" w:ascii="宋体" w:hAnsi="宋体"/>
          <w:b/>
          <w:sz w:val="52"/>
          <w:szCs w:val="52"/>
        </w:rPr>
        <w:t>茂名市人民医院采购</w:t>
      </w:r>
    </w:p>
    <w:p>
      <w:pPr>
        <w:tabs>
          <w:tab w:val="left" w:pos="720"/>
        </w:tabs>
        <w:spacing w:line="300" w:lineRule="auto"/>
        <w:jc w:val="center"/>
        <w:rPr>
          <w:rFonts w:hint="eastAsia" w:ascii="宋体" w:hAnsi="宋体"/>
          <w:b/>
          <w:sz w:val="52"/>
          <w:szCs w:val="52"/>
        </w:rPr>
      </w:pPr>
    </w:p>
    <w:p>
      <w:pPr>
        <w:tabs>
          <w:tab w:val="left" w:pos="720"/>
        </w:tabs>
        <w:spacing w:line="300" w:lineRule="auto"/>
        <w:jc w:val="center"/>
        <w:rPr>
          <w:rFonts w:ascii="宋体" w:hAnsi="宋体"/>
          <w:b/>
          <w:sz w:val="52"/>
          <w:szCs w:val="52"/>
        </w:rPr>
      </w:pPr>
      <w:r>
        <w:rPr>
          <w:rFonts w:hint="eastAsia" w:ascii="宋体" w:hAnsi="宋体"/>
          <w:b/>
          <w:sz w:val="52"/>
          <w:szCs w:val="52"/>
        </w:rPr>
        <w:t>合　同　书</w:t>
      </w:r>
    </w:p>
    <w:p>
      <w:pPr>
        <w:tabs>
          <w:tab w:val="left" w:pos="720"/>
        </w:tabs>
        <w:spacing w:line="300" w:lineRule="auto"/>
        <w:jc w:val="center"/>
        <w:rPr>
          <w:rFonts w:hint="eastAsia" w:ascii="宋体" w:hAnsi="宋体"/>
          <w:b/>
          <w:sz w:val="52"/>
          <w:szCs w:val="52"/>
        </w:rPr>
      </w:pPr>
    </w:p>
    <w:p>
      <w:pPr>
        <w:tabs>
          <w:tab w:val="left" w:pos="720"/>
        </w:tabs>
        <w:spacing w:line="300" w:lineRule="auto"/>
        <w:jc w:val="center"/>
        <w:rPr>
          <w:rFonts w:hint="eastAsia" w:ascii="宋体" w:hAnsi="宋体"/>
          <w:b/>
          <w:sz w:val="28"/>
          <w:szCs w:val="28"/>
        </w:rPr>
      </w:pPr>
      <w:r>
        <w:rPr>
          <w:rFonts w:hint="eastAsia" w:ascii="宋体" w:hAnsi="宋体"/>
          <w:b/>
          <w:sz w:val="28"/>
          <w:szCs w:val="28"/>
        </w:rPr>
        <w:t>（服务类）</w:t>
      </w:r>
    </w:p>
    <w:p>
      <w:pPr>
        <w:tabs>
          <w:tab w:val="left" w:pos="720"/>
        </w:tabs>
        <w:spacing w:line="300" w:lineRule="auto"/>
        <w:jc w:val="center"/>
        <w:rPr>
          <w:rFonts w:hint="eastAsia" w:ascii="宋体" w:hAnsi="宋体"/>
          <w:b/>
          <w:sz w:val="28"/>
          <w:szCs w:val="28"/>
        </w:rPr>
      </w:pPr>
    </w:p>
    <w:tbl>
      <w:tblPr>
        <w:tblStyle w:val="4"/>
        <w:tblW w:w="0" w:type="auto"/>
        <w:jc w:val="center"/>
        <w:tblLayout w:type="autofit"/>
        <w:tblCellMar>
          <w:top w:w="0" w:type="dxa"/>
          <w:left w:w="108" w:type="dxa"/>
          <w:bottom w:w="0" w:type="dxa"/>
          <w:right w:w="108" w:type="dxa"/>
        </w:tblCellMar>
      </w:tblPr>
      <w:tblGrid>
        <w:gridCol w:w="7082"/>
      </w:tblGrid>
      <w:tr>
        <w:tblPrEx>
          <w:tblCellMar>
            <w:top w:w="0" w:type="dxa"/>
            <w:left w:w="108" w:type="dxa"/>
            <w:bottom w:w="0" w:type="dxa"/>
            <w:right w:w="108" w:type="dxa"/>
          </w:tblCellMar>
        </w:tblPrEx>
        <w:trPr>
          <w:trHeight w:val="877" w:hRule="atLeast"/>
          <w:jc w:val="center"/>
        </w:trPr>
        <w:tc>
          <w:tcPr>
            <w:tcW w:w="7082" w:type="dxa"/>
            <w:noWrap w:val="0"/>
            <w:vAlign w:val="center"/>
          </w:tcPr>
          <w:p>
            <w:pPr>
              <w:adjustRightInd w:val="0"/>
              <w:snapToGrid w:val="0"/>
              <w:spacing w:line="360" w:lineRule="auto"/>
              <w:jc w:val="left"/>
              <w:rPr>
                <w:rFonts w:ascii="宋体" w:hAnsi="宋体"/>
                <w:b/>
                <w:kern w:val="0"/>
                <w:sz w:val="30"/>
                <w:szCs w:val="30"/>
                <w:u w:val="single"/>
              </w:rPr>
            </w:pPr>
            <w:r>
              <w:rPr>
                <w:rFonts w:hint="eastAsia" w:ascii="宋体" w:hAnsi="宋体"/>
                <w:b/>
                <w:kern w:val="0"/>
                <w:sz w:val="30"/>
                <w:szCs w:val="30"/>
              </w:rPr>
              <w:t>合同编号：</w:t>
            </w:r>
            <w:r>
              <w:rPr>
                <w:rFonts w:hint="eastAsia" w:ascii="宋体" w:hAnsi="宋体"/>
                <w:b/>
                <w:kern w:val="0"/>
                <w:sz w:val="30"/>
                <w:szCs w:val="30"/>
                <w:u w:val="single"/>
              </w:rPr>
              <w:t xml:space="preserve"> （</w:t>
            </w:r>
            <w:r>
              <w:rPr>
                <w:rFonts w:hint="eastAsia" w:ascii="宋体" w:hAnsi="宋体" w:eastAsia="宋体"/>
                <w:b/>
                <w:kern w:val="0"/>
                <w:sz w:val="30"/>
                <w:szCs w:val="30"/>
                <w:u w:val="single"/>
                <w:lang w:val="en-US" w:eastAsia="zh-CN"/>
              </w:rPr>
              <w:t>遴选</w:t>
            </w:r>
            <w:r>
              <w:rPr>
                <w:rFonts w:hint="eastAsia" w:ascii="宋体" w:hAnsi="宋体"/>
                <w:b/>
                <w:kern w:val="0"/>
                <w:sz w:val="30"/>
                <w:szCs w:val="30"/>
                <w:u w:val="single"/>
              </w:rPr>
              <w:t xml:space="preserve">人填写）                </w:t>
            </w:r>
          </w:p>
        </w:tc>
      </w:tr>
      <w:tr>
        <w:tblPrEx>
          <w:tblCellMar>
            <w:top w:w="0" w:type="dxa"/>
            <w:left w:w="108" w:type="dxa"/>
            <w:bottom w:w="0" w:type="dxa"/>
            <w:right w:w="108" w:type="dxa"/>
          </w:tblCellMar>
        </w:tblPrEx>
        <w:trPr>
          <w:trHeight w:val="892" w:hRule="atLeast"/>
          <w:jc w:val="center"/>
        </w:trPr>
        <w:tc>
          <w:tcPr>
            <w:tcW w:w="7082" w:type="dxa"/>
            <w:noWrap w:val="0"/>
            <w:vAlign w:val="center"/>
          </w:tcPr>
          <w:p>
            <w:pPr>
              <w:adjustRightInd w:val="0"/>
              <w:snapToGrid w:val="0"/>
              <w:spacing w:line="360" w:lineRule="auto"/>
              <w:jc w:val="left"/>
              <w:rPr>
                <w:rFonts w:ascii="宋体" w:hAnsi="宋体"/>
                <w:b/>
                <w:kern w:val="0"/>
                <w:sz w:val="30"/>
                <w:szCs w:val="30"/>
                <w:u w:val="single"/>
              </w:rPr>
            </w:pPr>
            <w:r>
              <w:rPr>
                <w:rFonts w:hint="eastAsia" w:ascii="宋体" w:hAnsi="宋体"/>
                <w:b/>
                <w:kern w:val="0"/>
                <w:sz w:val="30"/>
                <w:szCs w:val="30"/>
              </w:rPr>
              <w:t>采购编号：</w:t>
            </w:r>
            <w:r>
              <w:rPr>
                <w:rFonts w:hint="eastAsia" w:ascii="宋体" w:hAnsi="宋体"/>
                <w:b/>
                <w:kern w:val="0"/>
                <w:sz w:val="30"/>
                <w:szCs w:val="30"/>
                <w:u w:val="single"/>
              </w:rPr>
              <w:t xml:space="preserve">  MMSRMYYCG202</w:t>
            </w:r>
            <w:r>
              <w:rPr>
                <w:rFonts w:hint="eastAsia" w:ascii="宋体" w:hAnsi="宋体"/>
                <w:b/>
                <w:kern w:val="0"/>
                <w:sz w:val="30"/>
                <w:szCs w:val="30"/>
                <w:u w:val="single"/>
                <w:lang w:val="en-US" w:eastAsia="zh-CN"/>
              </w:rPr>
              <w:t>4</w:t>
            </w:r>
            <w:r>
              <w:rPr>
                <w:rFonts w:hint="eastAsia" w:ascii="宋体" w:hAnsi="宋体"/>
                <w:b/>
                <w:kern w:val="0"/>
                <w:sz w:val="30"/>
                <w:szCs w:val="30"/>
                <w:u w:val="single"/>
              </w:rPr>
              <w:t>00</w:t>
            </w:r>
            <w:r>
              <w:rPr>
                <w:rFonts w:hint="eastAsia" w:ascii="宋体" w:hAnsi="宋体"/>
                <w:b/>
                <w:kern w:val="0"/>
                <w:sz w:val="30"/>
                <w:szCs w:val="30"/>
                <w:u w:val="single"/>
                <w:lang w:val="en-US" w:eastAsia="zh-CN"/>
              </w:rPr>
              <w:t>1</w:t>
            </w:r>
            <w:r>
              <w:rPr>
                <w:rFonts w:hint="eastAsia" w:ascii="宋体" w:hAnsi="宋体"/>
                <w:b/>
                <w:kern w:val="0"/>
                <w:sz w:val="30"/>
                <w:szCs w:val="30"/>
                <w:u w:val="single"/>
              </w:rPr>
              <w:t xml:space="preserve">            </w:t>
            </w:r>
          </w:p>
        </w:tc>
      </w:tr>
      <w:tr>
        <w:tblPrEx>
          <w:tblCellMar>
            <w:top w:w="0" w:type="dxa"/>
            <w:left w:w="108" w:type="dxa"/>
            <w:bottom w:w="0" w:type="dxa"/>
            <w:right w:w="108" w:type="dxa"/>
          </w:tblCellMar>
        </w:tblPrEx>
        <w:trPr>
          <w:trHeight w:val="892" w:hRule="atLeast"/>
          <w:jc w:val="center"/>
        </w:trPr>
        <w:tc>
          <w:tcPr>
            <w:tcW w:w="7082" w:type="dxa"/>
            <w:noWrap w:val="0"/>
            <w:vAlign w:val="center"/>
          </w:tcPr>
          <w:p>
            <w:pPr>
              <w:adjustRightInd w:val="0"/>
              <w:snapToGrid w:val="0"/>
              <w:spacing w:line="360" w:lineRule="auto"/>
              <w:ind w:left="1506" w:hanging="1501" w:hangingChars="500"/>
              <w:jc w:val="left"/>
              <w:rPr>
                <w:rFonts w:ascii="宋体" w:hAnsi="宋体"/>
                <w:b/>
                <w:kern w:val="0"/>
                <w:sz w:val="30"/>
                <w:szCs w:val="30"/>
              </w:rPr>
            </w:pPr>
            <w:r>
              <w:rPr>
                <w:rFonts w:hint="eastAsia" w:ascii="宋体" w:hAnsi="宋体"/>
                <w:b/>
                <w:kern w:val="0"/>
                <w:sz w:val="30"/>
                <w:szCs w:val="30"/>
              </w:rPr>
              <w:t>项目名称：</w:t>
            </w:r>
            <w:r>
              <w:rPr>
                <w:rFonts w:hint="eastAsia" w:ascii="宋体" w:hAnsi="宋体"/>
                <w:b/>
                <w:kern w:val="0"/>
                <w:sz w:val="30"/>
                <w:szCs w:val="30"/>
                <w:u w:val="single"/>
              </w:rPr>
              <w:t xml:space="preserve"> </w:t>
            </w:r>
            <w:r>
              <w:rPr>
                <w:rFonts w:hint="eastAsia" w:ascii="宋体" w:hAnsi="宋体"/>
                <w:b/>
                <w:kern w:val="0"/>
                <w:sz w:val="30"/>
                <w:szCs w:val="30"/>
                <w:u w:val="single"/>
                <w:lang w:eastAsia="zh-CN"/>
              </w:rPr>
              <w:t>茂名市人民医院</w:t>
            </w:r>
            <w:r>
              <w:rPr>
                <w:rFonts w:hint="eastAsia" w:ascii="宋体" w:hAnsi="宋体"/>
                <w:b/>
                <w:kern w:val="0"/>
                <w:sz w:val="30"/>
                <w:szCs w:val="30"/>
                <w:u w:val="single"/>
                <w:lang w:val="en-US" w:eastAsia="zh-CN"/>
              </w:rPr>
              <w:t>科研试剂耗材及服务电商采购平台</w:t>
            </w:r>
            <w:r>
              <w:rPr>
                <w:rFonts w:hint="eastAsia" w:ascii="宋体" w:hAnsi="宋体"/>
                <w:b/>
                <w:kern w:val="0"/>
                <w:sz w:val="30"/>
                <w:szCs w:val="30"/>
                <w:u w:val="single"/>
              </w:rPr>
              <w:t xml:space="preserve">遴选项目     </w:t>
            </w:r>
          </w:p>
        </w:tc>
      </w:tr>
    </w:tbl>
    <w:p>
      <w:pPr>
        <w:tabs>
          <w:tab w:val="left" w:pos="720"/>
        </w:tabs>
        <w:spacing w:line="300" w:lineRule="auto"/>
        <w:jc w:val="center"/>
        <w:rPr>
          <w:rFonts w:hint="eastAsia" w:ascii="宋体" w:hAnsi="宋体"/>
          <w:b/>
          <w:sz w:val="28"/>
          <w:szCs w:val="28"/>
        </w:rPr>
      </w:pPr>
    </w:p>
    <w:p>
      <w:pPr>
        <w:tabs>
          <w:tab w:val="left" w:pos="720"/>
        </w:tabs>
        <w:spacing w:line="300" w:lineRule="auto"/>
        <w:rPr>
          <w:rFonts w:hint="eastAsia" w:ascii="宋体" w:hAnsi="宋体"/>
          <w:b/>
          <w:sz w:val="24"/>
        </w:rPr>
      </w:pPr>
    </w:p>
    <w:p>
      <w:pPr>
        <w:tabs>
          <w:tab w:val="left" w:pos="720"/>
        </w:tabs>
        <w:spacing w:line="300" w:lineRule="auto"/>
        <w:rPr>
          <w:rFonts w:hint="eastAsia" w:ascii="宋体" w:hAnsi="宋体"/>
          <w:b/>
          <w:sz w:val="24"/>
        </w:rPr>
      </w:pPr>
      <w:r>
        <w:rPr>
          <w:rFonts w:hint="eastAsia" w:ascii="宋体" w:hAnsi="宋体"/>
          <w:b/>
          <w:sz w:val="24"/>
        </w:rPr>
        <w:t>注：本合同仅为合同的参考文本，合同签订双方可根据项目的具体要求进行修订。</w:t>
      </w:r>
    </w:p>
    <w:p>
      <w:pPr>
        <w:numPr>
          <w:ilvl w:val="0"/>
          <w:numId w:val="0"/>
        </w:numPr>
        <w:spacing w:before="222" w:line="225" w:lineRule="auto"/>
        <w:rPr>
          <w:rFonts w:hint="eastAsia" w:ascii="宋体" w:hAnsi="宋体" w:eastAsia="宋体" w:cs="宋体"/>
          <w:spacing w:val="8"/>
          <w:sz w:val="31"/>
          <w:szCs w:val="31"/>
          <w14:textOutline w14:w="5791" w14:cap="flat" w14:cmpd="sng">
            <w14:solidFill>
              <w14:srgbClr w14:val="000000"/>
            </w14:solidFill>
            <w14:prstDash w14:val="solid"/>
            <w14:miter w14:val="0"/>
          </w14:textOutline>
        </w:rPr>
      </w:pPr>
    </w:p>
    <w:p>
      <w:pPr>
        <w:pStyle w:val="3"/>
        <w:spacing w:line="435" w:lineRule="auto"/>
        <w:rPr>
          <w:rFonts w:hint="eastAsia" w:ascii="宋体" w:hAnsi="宋体" w:eastAsia="宋体" w:cs="宋体"/>
        </w:rPr>
      </w:pPr>
    </w:p>
    <w:p>
      <w:pPr>
        <w:spacing w:before="139" w:line="222" w:lineRule="auto"/>
        <w:ind w:left="1564"/>
        <w:rPr>
          <w:rFonts w:hint="eastAsia" w:ascii="宋体" w:hAnsi="宋体" w:eastAsia="宋体" w:cs="宋体"/>
          <w:spacing w:val="7"/>
          <w:sz w:val="43"/>
          <w:szCs w:val="43"/>
        </w:rPr>
      </w:pPr>
    </w:p>
    <w:p>
      <w:pPr>
        <w:spacing w:before="139" w:line="222" w:lineRule="auto"/>
        <w:rPr>
          <w:rFonts w:hint="eastAsia" w:ascii="宋体" w:hAnsi="宋体" w:eastAsia="宋体" w:cs="宋体"/>
          <w:spacing w:val="7"/>
          <w:sz w:val="43"/>
          <w:szCs w:val="43"/>
        </w:rPr>
      </w:pPr>
    </w:p>
    <w:p>
      <w:pPr>
        <w:spacing w:before="139" w:line="222" w:lineRule="auto"/>
        <w:ind w:left="1564"/>
        <w:rPr>
          <w:rFonts w:hint="eastAsia" w:ascii="宋体" w:hAnsi="宋体" w:eastAsia="宋体" w:cs="宋体"/>
          <w:sz w:val="43"/>
          <w:szCs w:val="43"/>
        </w:rPr>
      </w:pPr>
      <w:r>
        <w:rPr>
          <w:rFonts w:hint="eastAsia" w:ascii="宋体" w:hAnsi="宋体" w:eastAsia="宋体" w:cs="宋体"/>
          <w:spacing w:val="7"/>
          <w:sz w:val="43"/>
          <w:szCs w:val="43"/>
          <w:lang w:val="en-US" w:eastAsia="zh-CN"/>
        </w:rPr>
        <w:t>电商</w:t>
      </w:r>
      <w:r>
        <w:rPr>
          <w:rFonts w:hint="eastAsia" w:ascii="宋体" w:hAnsi="宋体" w:eastAsia="宋体" w:cs="宋体"/>
          <w:spacing w:val="7"/>
          <w:sz w:val="43"/>
          <w:szCs w:val="43"/>
        </w:rPr>
        <w:t>采购平台服务合同</w:t>
      </w:r>
    </w:p>
    <w:p>
      <w:pPr>
        <w:pStyle w:val="3"/>
        <w:spacing w:line="320" w:lineRule="auto"/>
        <w:rPr>
          <w:rFonts w:hint="eastAsia" w:ascii="宋体" w:hAnsi="宋体" w:eastAsia="宋体" w:cs="宋体"/>
        </w:rPr>
      </w:pPr>
    </w:p>
    <w:p>
      <w:pPr>
        <w:pStyle w:val="3"/>
        <w:spacing w:line="320" w:lineRule="auto"/>
        <w:rPr>
          <w:rFonts w:hint="eastAsia" w:ascii="宋体" w:hAnsi="宋体" w:eastAsia="宋体" w:cs="宋体"/>
        </w:rPr>
      </w:pPr>
    </w:p>
    <w:tbl>
      <w:tblPr>
        <w:tblStyle w:val="4"/>
        <w:tblW w:w="0" w:type="auto"/>
        <w:tblInd w:w="0" w:type="dxa"/>
        <w:tblLayout w:type="autofit"/>
        <w:tblCellMar>
          <w:top w:w="0" w:type="dxa"/>
          <w:left w:w="108" w:type="dxa"/>
          <w:bottom w:w="0" w:type="dxa"/>
          <w:right w:w="108" w:type="dxa"/>
        </w:tblCellMar>
      </w:tblPr>
      <w:tblGrid>
        <w:gridCol w:w="4732"/>
        <w:gridCol w:w="3819"/>
      </w:tblGrid>
      <w:tr>
        <w:tblPrEx>
          <w:tblCellMar>
            <w:top w:w="0" w:type="dxa"/>
            <w:left w:w="108" w:type="dxa"/>
            <w:bottom w:w="0" w:type="dxa"/>
            <w:right w:w="108" w:type="dxa"/>
          </w:tblCellMar>
        </w:tblPrEx>
        <w:tc>
          <w:tcPr>
            <w:tcW w:w="4732"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甲  方：</w:t>
            </w:r>
            <w:r>
              <w:rPr>
                <w:rFonts w:hint="eastAsia" w:ascii="宋体" w:hAnsi="宋体" w:cs="仿宋"/>
                <w:kern w:val="0"/>
                <w:szCs w:val="21"/>
                <w:u w:val="single"/>
              </w:rPr>
              <w:t>茂名市人民医院</w:t>
            </w:r>
          </w:p>
        </w:tc>
        <w:tc>
          <w:tcPr>
            <w:tcW w:w="3819"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乙  方：</w:t>
            </w:r>
            <w:r>
              <w:rPr>
                <w:rFonts w:hint="eastAsia" w:ascii="宋体" w:hAnsi="宋体" w:cs="仿宋"/>
                <w:kern w:val="0"/>
                <w:szCs w:val="21"/>
                <w:u w:val="single"/>
              </w:rPr>
              <w:t xml:space="preserve"> </w:t>
            </w:r>
            <w:r>
              <w:rPr>
                <w:rFonts w:ascii="宋体" w:hAnsi="宋体" w:cs="仿宋"/>
                <w:kern w:val="0"/>
                <w:szCs w:val="21"/>
                <w:u w:val="single"/>
              </w:rPr>
              <w:t xml:space="preserve">              </w:t>
            </w:r>
          </w:p>
        </w:tc>
      </w:tr>
      <w:tr>
        <w:tblPrEx>
          <w:tblCellMar>
            <w:top w:w="0" w:type="dxa"/>
            <w:left w:w="108" w:type="dxa"/>
            <w:bottom w:w="0" w:type="dxa"/>
            <w:right w:w="108" w:type="dxa"/>
          </w:tblCellMar>
        </w:tblPrEx>
        <w:tc>
          <w:tcPr>
            <w:tcW w:w="4732"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电  话：</w:t>
            </w:r>
            <w:r>
              <w:rPr>
                <w:rFonts w:hint="eastAsia" w:ascii="宋体" w:hAnsi="宋体" w:cs="仿宋"/>
                <w:kern w:val="0"/>
                <w:szCs w:val="21"/>
                <w:u w:val="single"/>
              </w:rPr>
              <w:t>0668-2922306</w:t>
            </w:r>
          </w:p>
        </w:tc>
        <w:tc>
          <w:tcPr>
            <w:tcW w:w="3819"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电  话：</w:t>
            </w:r>
            <w:r>
              <w:rPr>
                <w:rFonts w:ascii="宋体" w:hAnsi="宋体" w:cs="仿宋"/>
                <w:kern w:val="0"/>
                <w:szCs w:val="21"/>
                <w:u w:val="single"/>
              </w:rPr>
              <w:t xml:space="preserve">               </w:t>
            </w:r>
          </w:p>
        </w:tc>
      </w:tr>
      <w:tr>
        <w:tblPrEx>
          <w:tblCellMar>
            <w:top w:w="0" w:type="dxa"/>
            <w:left w:w="108" w:type="dxa"/>
            <w:bottom w:w="0" w:type="dxa"/>
            <w:right w:w="108" w:type="dxa"/>
          </w:tblCellMar>
        </w:tblPrEx>
        <w:tc>
          <w:tcPr>
            <w:tcW w:w="4732"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传  真：</w:t>
            </w:r>
            <w:r>
              <w:rPr>
                <w:rFonts w:ascii="宋体" w:hAnsi="宋体" w:cs="仿宋"/>
                <w:kern w:val="0"/>
                <w:szCs w:val="21"/>
                <w:u w:val="single"/>
              </w:rPr>
              <w:t xml:space="preserve">     /      </w:t>
            </w:r>
          </w:p>
        </w:tc>
        <w:tc>
          <w:tcPr>
            <w:tcW w:w="3819"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传  真：</w:t>
            </w:r>
            <w:r>
              <w:rPr>
                <w:rFonts w:ascii="宋体" w:hAnsi="宋体" w:cs="仿宋"/>
                <w:kern w:val="0"/>
                <w:szCs w:val="21"/>
                <w:u w:val="single"/>
              </w:rPr>
              <w:t xml:space="preserve">               </w:t>
            </w:r>
          </w:p>
        </w:tc>
      </w:tr>
      <w:tr>
        <w:tblPrEx>
          <w:tblCellMar>
            <w:top w:w="0" w:type="dxa"/>
            <w:left w:w="108" w:type="dxa"/>
            <w:bottom w:w="0" w:type="dxa"/>
            <w:right w:w="108" w:type="dxa"/>
          </w:tblCellMar>
        </w:tblPrEx>
        <w:tc>
          <w:tcPr>
            <w:tcW w:w="4732"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地  址：</w:t>
            </w:r>
            <w:r>
              <w:rPr>
                <w:rFonts w:hint="eastAsia" w:ascii="宋体" w:hAnsi="宋体" w:cs="仿宋"/>
                <w:kern w:val="0"/>
                <w:szCs w:val="21"/>
                <w:u w:val="single"/>
              </w:rPr>
              <w:t>茂名市为民路101号</w:t>
            </w:r>
          </w:p>
        </w:tc>
        <w:tc>
          <w:tcPr>
            <w:tcW w:w="3819"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地  址：</w:t>
            </w:r>
            <w:r>
              <w:rPr>
                <w:rFonts w:hint="eastAsia" w:ascii="宋体" w:hAnsi="宋体"/>
                <w:szCs w:val="21"/>
                <w:u w:val="single"/>
              </w:rPr>
              <w:t xml:space="preserve"> </w:t>
            </w:r>
            <w:r>
              <w:rPr>
                <w:rFonts w:ascii="宋体" w:hAnsi="宋体"/>
                <w:szCs w:val="21"/>
                <w:u w:val="single"/>
              </w:rPr>
              <w:t xml:space="preserve">               </w:t>
            </w:r>
          </w:p>
        </w:tc>
      </w:tr>
      <w:tr>
        <w:tblPrEx>
          <w:tblCellMar>
            <w:top w:w="0" w:type="dxa"/>
            <w:left w:w="108" w:type="dxa"/>
            <w:bottom w:w="0" w:type="dxa"/>
            <w:right w:w="108" w:type="dxa"/>
          </w:tblCellMar>
        </w:tblPrEx>
        <w:tc>
          <w:tcPr>
            <w:tcW w:w="8551" w:type="dxa"/>
            <w:gridSpan w:val="2"/>
            <w:noWrap w:val="0"/>
            <w:vAlign w:val="top"/>
          </w:tcPr>
          <w:p>
            <w:pPr>
              <w:tabs>
                <w:tab w:val="left" w:pos="720"/>
              </w:tabs>
              <w:spacing w:line="380" w:lineRule="exact"/>
              <w:rPr>
                <w:rFonts w:ascii="宋体" w:hAnsi="宋体" w:cs="仿宋"/>
                <w:kern w:val="0"/>
                <w:szCs w:val="21"/>
              </w:rPr>
            </w:pPr>
            <w:r>
              <w:rPr>
                <w:rFonts w:hint="eastAsia" w:ascii="宋体" w:hAnsi="宋体"/>
                <w:szCs w:val="21"/>
              </w:rPr>
              <w:t>采购编号</w:t>
            </w:r>
            <w:r>
              <w:rPr>
                <w:rFonts w:hint="eastAsia" w:ascii="宋体" w:hAnsi="宋体" w:cs="仿宋"/>
                <w:kern w:val="0"/>
                <w:szCs w:val="21"/>
              </w:rPr>
              <w:t>：</w:t>
            </w:r>
            <w:r>
              <w:rPr>
                <w:rFonts w:ascii="宋体" w:hAnsi="宋体"/>
                <w:color w:val="000000"/>
                <w:sz w:val="24"/>
                <w:u w:val="single"/>
              </w:rPr>
              <w:t xml:space="preserve">                    </w:t>
            </w:r>
          </w:p>
        </w:tc>
      </w:tr>
      <w:tr>
        <w:tblPrEx>
          <w:tblCellMar>
            <w:top w:w="0" w:type="dxa"/>
            <w:left w:w="108" w:type="dxa"/>
            <w:bottom w:w="0" w:type="dxa"/>
            <w:right w:w="108" w:type="dxa"/>
          </w:tblCellMar>
        </w:tblPrEx>
        <w:tc>
          <w:tcPr>
            <w:tcW w:w="8551" w:type="dxa"/>
            <w:gridSpan w:val="2"/>
            <w:noWrap w:val="0"/>
            <w:vAlign w:val="top"/>
          </w:tcPr>
          <w:p>
            <w:pPr>
              <w:tabs>
                <w:tab w:val="left" w:pos="720"/>
              </w:tabs>
              <w:spacing w:line="380" w:lineRule="exact"/>
              <w:rPr>
                <w:rFonts w:ascii="宋体" w:hAnsi="宋体" w:cs="仿宋"/>
                <w:kern w:val="0"/>
                <w:szCs w:val="21"/>
              </w:rPr>
            </w:pPr>
            <w:r>
              <w:rPr>
                <w:rFonts w:hint="eastAsia" w:ascii="宋体" w:hAnsi="宋体" w:cs="仿宋"/>
                <w:szCs w:val="21"/>
              </w:rPr>
              <w:t>项目名称：</w:t>
            </w:r>
            <w:r>
              <w:rPr>
                <w:rFonts w:hint="eastAsia" w:ascii="宋体" w:hAnsi="宋体" w:cs="仿宋"/>
                <w:kern w:val="0"/>
                <w:szCs w:val="21"/>
                <w:u w:val="single"/>
              </w:rPr>
              <w:t xml:space="preserve"> </w:t>
            </w:r>
            <w:r>
              <w:rPr>
                <w:rFonts w:ascii="宋体" w:hAnsi="宋体" w:cs="仿宋"/>
                <w:kern w:val="0"/>
                <w:szCs w:val="21"/>
                <w:u w:val="single"/>
              </w:rPr>
              <w:t xml:space="preserve">                       </w:t>
            </w:r>
          </w:p>
        </w:tc>
      </w:tr>
    </w:tbl>
    <w:p>
      <w:pPr>
        <w:pStyle w:val="3"/>
        <w:spacing w:line="443" w:lineRule="auto"/>
        <w:rPr>
          <w:rFonts w:hint="eastAsia" w:ascii="宋体" w:hAnsi="宋体" w:eastAsia="宋体" w:cs="宋体"/>
        </w:rPr>
      </w:pPr>
    </w:p>
    <w:p>
      <w:pPr>
        <w:spacing w:before="78" w:line="312" w:lineRule="auto"/>
        <w:ind w:left="22" w:right="14" w:firstLine="624"/>
        <w:jc w:val="both"/>
        <w:rPr>
          <w:rFonts w:hint="eastAsia" w:ascii="宋体" w:hAnsi="宋体" w:eastAsia="宋体" w:cs="宋体"/>
        </w:rPr>
      </w:pPr>
      <w:r>
        <w:rPr>
          <w:rFonts w:hint="eastAsia" w:ascii="宋体" w:hAnsi="宋体" w:eastAsia="宋体" w:cs="宋体"/>
          <w:spacing w:val="-12"/>
          <w:sz w:val="24"/>
          <w:szCs w:val="24"/>
        </w:rPr>
        <w:t>乙方通过提供</w:t>
      </w:r>
      <w:r>
        <w:rPr>
          <w:rFonts w:hint="eastAsia" w:ascii="宋体" w:hAnsi="宋体" w:eastAsia="宋体" w:cs="宋体"/>
          <w:spacing w:val="-12"/>
          <w:sz w:val="24"/>
          <w:szCs w:val="24"/>
          <w:u w:val="single" w:color="auto"/>
          <w:lang w:val="en-US" w:eastAsia="zh-CN"/>
        </w:rPr>
        <w:t>电商</w:t>
      </w:r>
      <w:r>
        <w:rPr>
          <w:rFonts w:hint="eastAsia" w:ascii="宋体" w:hAnsi="宋体" w:eastAsia="宋体" w:cs="宋体"/>
          <w:spacing w:val="-12"/>
          <w:sz w:val="24"/>
          <w:szCs w:val="24"/>
          <w:u w:val="single" w:color="auto"/>
        </w:rPr>
        <w:t>采购平台（以下简称“</w:t>
      </w:r>
      <w:r>
        <w:rPr>
          <w:rFonts w:hint="eastAsia" w:ascii="宋体" w:hAnsi="宋体" w:eastAsia="宋体" w:cs="宋体"/>
          <w:spacing w:val="-13"/>
          <w:sz w:val="24"/>
          <w:szCs w:val="24"/>
          <w:u w:val="single" w:color="auto"/>
        </w:rPr>
        <w:t>平台”）及相关服务</w:t>
      </w:r>
      <w:r>
        <w:rPr>
          <w:rFonts w:hint="eastAsia" w:ascii="宋体" w:hAnsi="宋体" w:eastAsia="宋体" w:cs="宋体"/>
          <w:spacing w:val="-13"/>
          <w:sz w:val="24"/>
          <w:szCs w:val="24"/>
          <w:u w:val="single" w:color="auto"/>
          <w:lang w:eastAsia="zh-CN"/>
        </w:rPr>
        <w:t>，</w:t>
      </w:r>
      <w:r>
        <w:rPr>
          <w:rFonts w:hint="eastAsia" w:ascii="宋体" w:hAnsi="宋体" w:eastAsia="宋体" w:cs="宋体"/>
          <w:spacing w:val="-13"/>
          <w:sz w:val="24"/>
          <w:szCs w:val="24"/>
          <w:u w:val="single" w:color="auto"/>
        </w:rPr>
        <w:t>满</w:t>
      </w:r>
      <w:r>
        <w:rPr>
          <w:rFonts w:hint="eastAsia" w:ascii="宋体" w:hAnsi="宋体" w:eastAsia="宋体" w:cs="宋体"/>
          <w:spacing w:val="-7"/>
          <w:sz w:val="24"/>
          <w:szCs w:val="24"/>
          <w:u w:val="single" w:color="auto"/>
        </w:rPr>
        <w:t>足甲方采购需求</w:t>
      </w:r>
      <w:r>
        <w:rPr>
          <w:rFonts w:hint="eastAsia" w:ascii="宋体" w:hAnsi="宋体" w:eastAsia="宋体" w:cs="宋体"/>
          <w:spacing w:val="-7"/>
          <w:sz w:val="24"/>
          <w:szCs w:val="24"/>
        </w:rPr>
        <w:t>，双方经过平等</w:t>
      </w:r>
      <w:r>
        <w:rPr>
          <w:rFonts w:hint="eastAsia" w:ascii="宋体" w:hAnsi="宋体" w:eastAsia="宋体" w:cs="宋体"/>
          <w:spacing w:val="-8"/>
          <w:sz w:val="24"/>
          <w:szCs w:val="24"/>
        </w:rPr>
        <w:t>协商，</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在真实、充分地</w:t>
      </w:r>
      <w:r>
        <w:rPr>
          <w:rFonts w:hint="eastAsia" w:ascii="宋体" w:hAnsi="宋体" w:eastAsia="宋体" w:cs="宋体"/>
          <w:spacing w:val="-12"/>
          <w:sz w:val="24"/>
          <w:szCs w:val="24"/>
        </w:rPr>
        <w:t>表达各自意愿的基础上，根据《中华人民共和国民法典》等法律法规的规</w:t>
      </w:r>
      <w:r>
        <w:rPr>
          <w:rFonts w:hint="eastAsia" w:ascii="宋体" w:hAnsi="宋体" w:eastAsia="宋体" w:cs="宋体"/>
          <w:spacing w:val="-13"/>
          <w:sz w:val="24"/>
          <w:szCs w:val="24"/>
        </w:rPr>
        <w:t>定，达</w:t>
      </w:r>
      <w:r>
        <w:rPr>
          <w:rFonts w:hint="eastAsia" w:ascii="宋体" w:hAnsi="宋体" w:eastAsia="宋体" w:cs="宋体"/>
          <w:spacing w:val="-1"/>
          <w:sz w:val="24"/>
          <w:szCs w:val="24"/>
        </w:rPr>
        <w:t>成如下协议，并由双方共同遵守。</w:t>
      </w:r>
    </w:p>
    <w:p>
      <w:pPr>
        <w:spacing w:before="78" w:line="220" w:lineRule="auto"/>
        <w:ind w:left="23"/>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第一条</w:t>
      </w:r>
      <w:r>
        <w:rPr>
          <w:rFonts w:hint="eastAsia" w:ascii="宋体" w:hAnsi="宋体" w:eastAsia="宋体" w:cs="宋体"/>
          <w:spacing w:val="-1"/>
          <w:sz w:val="24"/>
          <w:szCs w:val="24"/>
        </w:rPr>
        <w:t xml:space="preserve">  服务内容：</w:t>
      </w:r>
    </w:p>
    <w:p>
      <w:pPr>
        <w:spacing w:before="121" w:line="406" w:lineRule="exact"/>
        <w:ind w:left="41"/>
        <w:rPr>
          <w:rFonts w:hint="eastAsia" w:ascii="宋体" w:hAnsi="宋体" w:eastAsia="宋体" w:cs="宋体"/>
          <w:sz w:val="24"/>
          <w:szCs w:val="24"/>
        </w:rPr>
      </w:pPr>
      <w:r>
        <w:rPr>
          <w:rFonts w:hint="eastAsia" w:ascii="宋体" w:hAnsi="宋体" w:eastAsia="宋体" w:cs="宋体"/>
          <w:spacing w:val="-3"/>
          <w:position w:val="12"/>
          <w:sz w:val="24"/>
          <w:szCs w:val="24"/>
        </w:rPr>
        <w:t>1.1</w:t>
      </w:r>
      <w:r>
        <w:rPr>
          <w:rFonts w:hint="eastAsia" w:ascii="宋体" w:hAnsi="宋体" w:eastAsia="宋体" w:cs="宋体"/>
          <w:spacing w:val="-13"/>
          <w:position w:val="12"/>
          <w:sz w:val="24"/>
          <w:szCs w:val="24"/>
        </w:rPr>
        <w:t xml:space="preserve"> </w:t>
      </w:r>
      <w:r>
        <w:rPr>
          <w:rFonts w:hint="eastAsia" w:ascii="宋体" w:hAnsi="宋体" w:eastAsia="宋体" w:cs="宋体"/>
          <w:spacing w:val="-3"/>
          <w:position w:val="12"/>
          <w:sz w:val="24"/>
          <w:szCs w:val="24"/>
        </w:rPr>
        <w:t>乙方提供采购平台服务及相关服务，相关服务要</w:t>
      </w:r>
      <w:r>
        <w:rPr>
          <w:rFonts w:hint="eastAsia" w:ascii="宋体" w:hAnsi="宋体" w:eastAsia="宋体" w:cs="宋体"/>
          <w:spacing w:val="-3"/>
          <w:position w:val="12"/>
          <w:sz w:val="24"/>
          <w:szCs w:val="24"/>
          <w:lang w:val="en-US" w:eastAsia="zh-CN"/>
        </w:rPr>
        <w:t>求</w:t>
      </w:r>
      <w:r>
        <w:rPr>
          <w:rFonts w:hint="eastAsia" w:ascii="宋体" w:hAnsi="宋体" w:eastAsia="宋体" w:cs="宋体"/>
          <w:spacing w:val="-3"/>
          <w:position w:val="12"/>
          <w:sz w:val="24"/>
          <w:szCs w:val="24"/>
        </w:rPr>
        <w:t>详见项目遴选文件及乙方响应文件。</w:t>
      </w:r>
    </w:p>
    <w:p>
      <w:pPr>
        <w:spacing w:before="119" w:line="219" w:lineRule="auto"/>
        <w:ind w:left="41"/>
        <w:rPr>
          <w:rFonts w:hint="eastAsia" w:ascii="宋体" w:hAnsi="宋体" w:eastAsia="宋体" w:cs="宋体"/>
          <w:sz w:val="24"/>
          <w:szCs w:val="24"/>
        </w:rPr>
      </w:pPr>
      <w:r>
        <w:rPr>
          <w:rFonts w:hint="eastAsia" w:ascii="宋体" w:hAnsi="宋体" w:eastAsia="宋体" w:cs="宋体"/>
          <w:spacing w:val="-6"/>
          <w:sz w:val="24"/>
          <w:szCs w:val="24"/>
        </w:rPr>
        <w:t>1.2</w:t>
      </w:r>
      <w:r>
        <w:rPr>
          <w:rFonts w:hint="eastAsia" w:ascii="宋体" w:hAnsi="宋体" w:eastAsia="宋体" w:cs="宋体"/>
          <w:spacing w:val="-31"/>
          <w:sz w:val="24"/>
          <w:szCs w:val="24"/>
        </w:rPr>
        <w:t xml:space="preserve"> </w:t>
      </w:r>
      <w:r>
        <w:rPr>
          <w:rFonts w:hint="eastAsia" w:ascii="宋体" w:hAnsi="宋体" w:eastAsia="宋体" w:cs="宋体"/>
          <w:spacing w:val="-6"/>
          <w:sz w:val="24"/>
          <w:szCs w:val="24"/>
        </w:rPr>
        <w:t>下列文件为本合同不可分割部分：</w:t>
      </w:r>
    </w:p>
    <w:p>
      <w:pPr>
        <w:spacing w:before="121" w:line="220" w:lineRule="auto"/>
        <w:ind w:left="30"/>
        <w:rPr>
          <w:rFonts w:hint="eastAsia" w:ascii="宋体" w:hAnsi="宋体" w:eastAsia="宋体" w:cs="宋体"/>
          <w:sz w:val="24"/>
          <w:szCs w:val="24"/>
        </w:rPr>
      </w:pPr>
      <w:r>
        <w:rPr>
          <w:rFonts w:hint="eastAsia" w:ascii="宋体" w:hAnsi="宋体" w:eastAsia="宋体" w:cs="宋体"/>
          <w:spacing w:val="-8"/>
          <w:sz w:val="24"/>
          <w:szCs w:val="24"/>
        </w:rPr>
        <w:t>（1）遴选文件；</w:t>
      </w:r>
    </w:p>
    <w:p>
      <w:pPr>
        <w:spacing w:before="120" w:line="220" w:lineRule="auto"/>
        <w:ind w:left="30"/>
        <w:rPr>
          <w:rFonts w:hint="eastAsia" w:ascii="宋体" w:hAnsi="宋体" w:eastAsia="宋体" w:cs="宋体"/>
          <w:sz w:val="24"/>
          <w:szCs w:val="24"/>
        </w:rPr>
      </w:pPr>
      <w:r>
        <w:rPr>
          <w:rFonts w:hint="eastAsia" w:ascii="宋体" w:hAnsi="宋体" w:eastAsia="宋体" w:cs="宋体"/>
          <w:spacing w:val="-5"/>
          <w:sz w:val="24"/>
          <w:szCs w:val="24"/>
        </w:rPr>
        <w:t>（2）乙方中标的响应文件；</w:t>
      </w:r>
    </w:p>
    <w:p>
      <w:pPr>
        <w:spacing w:before="120" w:line="219" w:lineRule="auto"/>
        <w:ind w:left="30"/>
        <w:rPr>
          <w:rFonts w:hint="eastAsia" w:ascii="宋体" w:hAnsi="宋体" w:eastAsia="宋体" w:cs="宋体"/>
          <w:sz w:val="24"/>
          <w:szCs w:val="24"/>
        </w:rPr>
      </w:pPr>
      <w:r>
        <w:rPr>
          <w:rFonts w:hint="eastAsia" w:ascii="宋体" w:hAnsi="宋体" w:eastAsia="宋体" w:cs="宋体"/>
          <w:spacing w:val="-1"/>
          <w:sz w:val="24"/>
          <w:szCs w:val="24"/>
        </w:rPr>
        <w:t>（3）乙方在遴选过程中所作的其他承诺、声明、书面澄清等。</w:t>
      </w:r>
    </w:p>
    <w:p>
      <w:pPr>
        <w:spacing w:before="120" w:line="220" w:lineRule="auto"/>
        <w:ind w:left="23"/>
        <w:rPr>
          <w:rFonts w:hint="eastAsia" w:ascii="宋体" w:hAnsi="宋体" w:eastAsia="宋体" w:cs="宋体"/>
          <w:sz w:val="24"/>
          <w:szCs w:val="24"/>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第二条</w:t>
      </w:r>
      <w:r>
        <w:rPr>
          <w:rFonts w:hint="eastAsia" w:ascii="宋体" w:hAnsi="宋体" w:eastAsia="宋体" w:cs="宋体"/>
          <w:spacing w:val="-4"/>
          <w:sz w:val="24"/>
          <w:szCs w:val="24"/>
        </w:rPr>
        <w:t xml:space="preserve">  服务的范围和方式：</w:t>
      </w:r>
    </w:p>
    <w:p>
      <w:pPr>
        <w:spacing w:before="1" w:line="218" w:lineRule="auto"/>
        <w:ind w:left="26"/>
        <w:rPr>
          <w:rFonts w:hint="eastAsia" w:ascii="宋体" w:hAnsi="宋体" w:eastAsia="宋体" w:cs="宋体"/>
          <w:sz w:val="24"/>
          <w:szCs w:val="24"/>
        </w:rPr>
      </w:pPr>
      <w:r>
        <w:rPr>
          <w:rFonts w:hint="eastAsia" w:ascii="宋体" w:hAnsi="宋体" w:eastAsia="宋体" w:cs="宋体"/>
          <w:spacing w:val="-9"/>
          <w:sz w:val="24"/>
          <w:szCs w:val="24"/>
        </w:rPr>
        <w:t>2.1</w:t>
      </w:r>
      <w:r>
        <w:rPr>
          <w:rFonts w:hint="eastAsia" w:ascii="宋体" w:hAnsi="宋体" w:eastAsia="宋体" w:cs="宋体"/>
          <w:spacing w:val="-52"/>
          <w:sz w:val="24"/>
          <w:szCs w:val="24"/>
        </w:rPr>
        <w:t xml:space="preserve"> </w:t>
      </w:r>
      <w:r>
        <w:rPr>
          <w:rFonts w:hint="eastAsia" w:ascii="宋体" w:hAnsi="宋体" w:eastAsia="宋体" w:cs="宋体"/>
          <w:spacing w:val="-9"/>
          <w:sz w:val="24"/>
          <w:szCs w:val="24"/>
        </w:rPr>
        <w:t>业务范围：</w:t>
      </w:r>
      <w:r>
        <w:rPr>
          <w:rFonts w:hint="eastAsia" w:ascii="宋体" w:hAnsi="宋体" w:eastAsia="宋体" w:cs="宋体"/>
          <w:spacing w:val="-9"/>
          <w:sz w:val="24"/>
          <w:szCs w:val="24"/>
          <w:lang w:val="en-US" w:eastAsia="zh-CN"/>
        </w:rPr>
        <w:t>乙方提供正常运营的电商采购平台供甲方自主采购科研试剂耗材及服务等</w:t>
      </w:r>
      <w:r>
        <w:rPr>
          <w:rFonts w:hint="eastAsia" w:ascii="宋体" w:hAnsi="宋体" w:eastAsia="宋体" w:cs="宋体"/>
          <w:spacing w:val="-2"/>
          <w:sz w:val="24"/>
          <w:szCs w:val="24"/>
        </w:rPr>
        <w:t>。</w:t>
      </w:r>
    </w:p>
    <w:p>
      <w:pPr>
        <w:spacing w:before="122" w:line="265" w:lineRule="auto"/>
        <w:ind w:left="22" w:right="185" w:firstLine="3"/>
        <w:rPr>
          <w:rFonts w:hint="eastAsia" w:ascii="宋体" w:hAnsi="宋体" w:eastAsia="宋体" w:cs="宋体"/>
          <w:sz w:val="24"/>
          <w:szCs w:val="24"/>
        </w:rPr>
      </w:pPr>
      <w:r>
        <w:rPr>
          <w:rFonts w:hint="eastAsia" w:ascii="宋体" w:hAnsi="宋体" w:eastAsia="宋体" w:cs="宋体"/>
          <w:spacing w:val="-7"/>
          <w:sz w:val="24"/>
          <w:szCs w:val="24"/>
        </w:rPr>
        <w:t>2.2</w:t>
      </w:r>
      <w:r>
        <w:rPr>
          <w:rFonts w:hint="eastAsia" w:ascii="宋体" w:hAnsi="宋体" w:eastAsia="宋体" w:cs="宋体"/>
          <w:spacing w:val="-43"/>
          <w:sz w:val="24"/>
          <w:szCs w:val="24"/>
        </w:rPr>
        <w:t xml:space="preserve"> </w:t>
      </w:r>
      <w:r>
        <w:rPr>
          <w:rFonts w:hint="eastAsia" w:ascii="宋体" w:hAnsi="宋体" w:eastAsia="宋体" w:cs="宋体"/>
          <w:spacing w:val="-7"/>
          <w:sz w:val="24"/>
          <w:szCs w:val="24"/>
        </w:rPr>
        <w:t>平台定制开发：</w:t>
      </w:r>
      <w:r>
        <w:rPr>
          <w:rFonts w:hint="eastAsia" w:ascii="宋体" w:hAnsi="宋体" w:eastAsia="宋体" w:cs="宋体"/>
          <w:spacing w:val="56"/>
          <w:sz w:val="24"/>
          <w:szCs w:val="24"/>
        </w:rPr>
        <w:t xml:space="preserve"> </w:t>
      </w:r>
      <w:r>
        <w:rPr>
          <w:rFonts w:hint="eastAsia" w:ascii="宋体" w:hAnsi="宋体" w:eastAsia="宋体" w:cs="宋体"/>
          <w:spacing w:val="-7"/>
          <w:sz w:val="24"/>
          <w:szCs w:val="24"/>
        </w:rPr>
        <w:t>乙方按照甲方</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2.1</w:t>
      </w:r>
      <w:r>
        <w:rPr>
          <w:rFonts w:hint="eastAsia" w:ascii="宋体" w:hAnsi="宋体" w:eastAsia="宋体" w:cs="宋体"/>
          <w:spacing w:val="-52"/>
          <w:sz w:val="24"/>
          <w:szCs w:val="24"/>
        </w:rPr>
        <w:t xml:space="preserve"> </w:t>
      </w:r>
      <w:r>
        <w:rPr>
          <w:rFonts w:hint="eastAsia" w:ascii="宋体" w:hAnsi="宋体" w:eastAsia="宋体" w:cs="宋体"/>
          <w:spacing w:val="-7"/>
          <w:sz w:val="24"/>
          <w:szCs w:val="24"/>
        </w:rPr>
        <w:t>业务范围和遴选文件的功能要求完成</w:t>
      </w:r>
      <w:r>
        <w:rPr>
          <w:rFonts w:hint="eastAsia" w:ascii="宋体" w:hAnsi="宋体" w:eastAsia="宋体" w:cs="宋体"/>
          <w:spacing w:val="-1"/>
          <w:sz w:val="24"/>
          <w:szCs w:val="24"/>
        </w:rPr>
        <w:t>平台系统的个性化修改和功能开发，并按品类分批进行</w:t>
      </w:r>
      <w:r>
        <w:rPr>
          <w:rFonts w:hint="eastAsia" w:ascii="宋体" w:hAnsi="宋体" w:eastAsia="宋体" w:cs="宋体"/>
          <w:spacing w:val="-2"/>
          <w:sz w:val="24"/>
          <w:szCs w:val="24"/>
        </w:rPr>
        <w:t>交付。</w:t>
      </w:r>
    </w:p>
    <w:p>
      <w:pPr>
        <w:spacing w:before="120" w:line="266" w:lineRule="auto"/>
        <w:ind w:left="25" w:right="100"/>
        <w:rPr>
          <w:rFonts w:hint="eastAsia" w:ascii="宋体" w:hAnsi="宋体" w:eastAsia="宋体" w:cs="宋体"/>
          <w:sz w:val="24"/>
          <w:szCs w:val="24"/>
        </w:rPr>
      </w:pPr>
      <w:r>
        <w:rPr>
          <w:rFonts w:hint="eastAsia" w:ascii="宋体" w:hAnsi="宋体" w:eastAsia="宋体" w:cs="宋体"/>
          <w:spacing w:val="-12"/>
          <w:sz w:val="24"/>
          <w:szCs w:val="24"/>
        </w:rPr>
        <w:t>2.3</w:t>
      </w:r>
      <w:r>
        <w:rPr>
          <w:rFonts w:hint="eastAsia" w:ascii="宋体" w:hAnsi="宋体" w:eastAsia="宋体" w:cs="宋体"/>
          <w:spacing w:val="-49"/>
          <w:sz w:val="24"/>
          <w:szCs w:val="24"/>
        </w:rPr>
        <w:t xml:space="preserve"> </w:t>
      </w:r>
      <w:r>
        <w:rPr>
          <w:rFonts w:hint="eastAsia" w:ascii="宋体" w:hAnsi="宋体" w:eastAsia="宋体" w:cs="宋体"/>
          <w:spacing w:val="-12"/>
          <w:sz w:val="24"/>
          <w:szCs w:val="24"/>
        </w:rPr>
        <w:t>使用培训：根据甲方的要求提供培训，提供一年不少于</w:t>
      </w:r>
      <w:r>
        <w:rPr>
          <w:rFonts w:hint="eastAsia" w:ascii="宋体" w:hAnsi="宋体" w:eastAsia="宋体" w:cs="宋体"/>
          <w:spacing w:val="-48"/>
          <w:sz w:val="24"/>
          <w:szCs w:val="24"/>
        </w:rPr>
        <w:t xml:space="preserve"> </w:t>
      </w:r>
      <w:r>
        <w:rPr>
          <w:rFonts w:hint="eastAsia" w:ascii="宋体" w:hAnsi="宋体" w:eastAsia="宋体" w:cs="宋体"/>
          <w:spacing w:val="-12"/>
          <w:sz w:val="24"/>
          <w:szCs w:val="24"/>
        </w:rPr>
        <w:t>2</w:t>
      </w:r>
      <w:r>
        <w:rPr>
          <w:rFonts w:hint="eastAsia" w:ascii="宋体" w:hAnsi="宋体" w:eastAsia="宋体" w:cs="宋体"/>
          <w:spacing w:val="-44"/>
          <w:sz w:val="24"/>
          <w:szCs w:val="24"/>
        </w:rPr>
        <w:t xml:space="preserve"> </w:t>
      </w:r>
      <w:r>
        <w:rPr>
          <w:rFonts w:hint="eastAsia" w:ascii="宋体" w:hAnsi="宋体" w:eastAsia="宋体" w:cs="宋体"/>
          <w:spacing w:val="-12"/>
          <w:sz w:val="24"/>
          <w:szCs w:val="24"/>
        </w:rPr>
        <w:t>次的培训服务，直</w:t>
      </w:r>
      <w:r>
        <w:rPr>
          <w:rFonts w:hint="eastAsia" w:ascii="宋体" w:hAnsi="宋体" w:eastAsia="宋体" w:cs="宋体"/>
          <w:spacing w:val="-10"/>
          <w:sz w:val="24"/>
          <w:szCs w:val="24"/>
        </w:rPr>
        <w:t>至甲方全面掌握使用方法。如遇人员变动，乙方根据甲方要</w:t>
      </w:r>
      <w:r>
        <w:rPr>
          <w:rFonts w:hint="eastAsia" w:ascii="宋体" w:hAnsi="宋体" w:eastAsia="宋体" w:cs="宋体"/>
          <w:spacing w:val="-11"/>
          <w:sz w:val="24"/>
          <w:szCs w:val="24"/>
        </w:rPr>
        <w:t>求增加培训服务次数。</w:t>
      </w:r>
    </w:p>
    <w:p>
      <w:pPr>
        <w:spacing w:before="119" w:line="266" w:lineRule="auto"/>
        <w:ind w:left="23" w:right="103" w:firstLine="2"/>
        <w:rPr>
          <w:rFonts w:hint="eastAsia" w:ascii="宋体" w:hAnsi="宋体" w:eastAsia="宋体" w:cs="宋体"/>
          <w:sz w:val="24"/>
          <w:szCs w:val="24"/>
        </w:rPr>
      </w:pPr>
      <w:r>
        <w:rPr>
          <w:rFonts w:hint="eastAsia" w:ascii="宋体" w:hAnsi="宋体" w:eastAsia="宋体" w:cs="宋体"/>
          <w:spacing w:val="-9"/>
          <w:sz w:val="24"/>
          <w:szCs w:val="24"/>
        </w:rPr>
        <w:t>2.4 平台维护升级：合同期内，</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乙方负责为平台软件系统提供持续维护升级服务。</w:t>
      </w:r>
      <w:r>
        <w:rPr>
          <w:rFonts w:hint="eastAsia" w:ascii="宋体" w:hAnsi="宋体" w:eastAsia="宋体" w:cs="宋体"/>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第三条</w:t>
      </w:r>
      <w:r>
        <w:rPr>
          <w:rFonts w:hint="eastAsia" w:ascii="宋体" w:hAnsi="宋体" w:eastAsia="宋体" w:cs="宋体"/>
          <w:spacing w:val="-1"/>
          <w:sz w:val="24"/>
          <w:szCs w:val="24"/>
        </w:rPr>
        <w:t xml:space="preserve">  交付期限和技术服务：</w:t>
      </w:r>
    </w:p>
    <w:p>
      <w:pPr>
        <w:spacing w:before="119" w:line="220" w:lineRule="auto"/>
        <w:ind w:left="28"/>
        <w:rPr>
          <w:rFonts w:hint="eastAsia" w:ascii="宋体" w:hAnsi="宋体" w:eastAsia="宋体" w:cs="宋体"/>
          <w:sz w:val="24"/>
          <w:szCs w:val="24"/>
        </w:rPr>
      </w:pPr>
      <w:r>
        <w:rPr>
          <w:rFonts w:hint="eastAsia" w:ascii="宋体" w:hAnsi="宋体" w:eastAsia="宋体" w:cs="宋体"/>
          <w:spacing w:val="-3"/>
          <w:sz w:val="24"/>
          <w:szCs w:val="24"/>
        </w:rPr>
        <w:t>3.1</w:t>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交付期限：</w:t>
      </w:r>
      <w:r>
        <w:rPr>
          <w:rFonts w:hint="eastAsia" w:ascii="宋体" w:hAnsi="宋体" w:eastAsia="宋体" w:cs="宋体"/>
          <w:spacing w:val="33"/>
          <w:sz w:val="24"/>
          <w:szCs w:val="24"/>
          <w:u w:val="single" w:color="auto"/>
        </w:rPr>
        <w:t xml:space="preserve"> </w:t>
      </w:r>
      <w:r>
        <w:rPr>
          <w:rFonts w:hint="eastAsia" w:ascii="宋体" w:hAnsi="宋体" w:eastAsia="宋体" w:cs="宋体"/>
          <w:spacing w:val="-3"/>
          <w:sz w:val="24"/>
          <w:szCs w:val="24"/>
          <w:u w:val="single" w:color="auto"/>
        </w:rPr>
        <w:t>乙方应</w:t>
      </w:r>
      <w:r>
        <w:rPr>
          <w:rFonts w:hint="eastAsia" w:ascii="宋体" w:hAnsi="宋体" w:eastAsia="宋体" w:cs="宋体"/>
          <w:spacing w:val="-3"/>
          <w:sz w:val="24"/>
          <w:szCs w:val="24"/>
          <w:u w:val="single" w:color="auto"/>
          <w:lang w:val="en-US" w:eastAsia="zh-CN"/>
        </w:rPr>
        <w:t>在</w:t>
      </w:r>
      <w:r>
        <w:rPr>
          <w:rFonts w:hint="eastAsia" w:ascii="宋体" w:hAnsi="宋体" w:eastAsia="宋体" w:cs="宋体"/>
          <w:spacing w:val="-3"/>
          <w:sz w:val="24"/>
          <w:szCs w:val="24"/>
          <w:u w:val="single" w:color="auto"/>
        </w:rPr>
        <w:t>合同签署后</w:t>
      </w:r>
      <w:r>
        <w:rPr>
          <w:rFonts w:hint="eastAsia" w:ascii="宋体" w:hAnsi="宋体" w:eastAsia="宋体" w:cs="宋体"/>
          <w:spacing w:val="-3"/>
          <w:sz w:val="24"/>
          <w:szCs w:val="24"/>
          <w:u w:val="single" w:color="auto"/>
          <w:lang w:val="en-US" w:eastAsia="zh-CN"/>
        </w:rPr>
        <w:t>立即</w:t>
      </w:r>
      <w:r>
        <w:rPr>
          <w:rFonts w:hint="eastAsia" w:ascii="宋体" w:hAnsi="宋体" w:eastAsia="宋体" w:cs="宋体"/>
          <w:spacing w:val="-3"/>
          <w:sz w:val="24"/>
          <w:szCs w:val="24"/>
          <w:u w:val="single" w:color="auto"/>
        </w:rPr>
        <w:t>交付使用</w:t>
      </w:r>
      <w:r>
        <w:rPr>
          <w:rFonts w:hint="eastAsia" w:ascii="宋体" w:hAnsi="宋体" w:eastAsia="宋体" w:cs="宋体"/>
          <w:spacing w:val="34"/>
          <w:sz w:val="24"/>
          <w:szCs w:val="24"/>
          <w:u w:val="single" w:color="auto"/>
        </w:rPr>
        <w:t xml:space="preserve"> </w:t>
      </w:r>
      <w:r>
        <w:rPr>
          <w:rFonts w:hint="eastAsia" w:ascii="宋体" w:hAnsi="宋体" w:eastAsia="宋体" w:cs="宋体"/>
          <w:spacing w:val="-3"/>
          <w:sz w:val="24"/>
          <w:szCs w:val="24"/>
          <w:u w:val="single" w:color="auto"/>
        </w:rPr>
        <w:t>。</w:t>
      </w:r>
    </w:p>
    <w:p>
      <w:pPr>
        <w:spacing w:before="120" w:line="220" w:lineRule="auto"/>
        <w:ind w:left="28"/>
        <w:rPr>
          <w:rFonts w:hint="eastAsia" w:ascii="宋体" w:hAnsi="宋体" w:eastAsia="宋体" w:cs="宋体"/>
          <w:sz w:val="24"/>
          <w:szCs w:val="24"/>
        </w:rPr>
      </w:pPr>
      <w:r>
        <w:rPr>
          <w:rFonts w:hint="eastAsia" w:ascii="宋体" w:hAnsi="宋体" w:eastAsia="宋体" w:cs="宋体"/>
          <w:spacing w:val="-7"/>
          <w:sz w:val="24"/>
          <w:szCs w:val="24"/>
        </w:rPr>
        <w:t>3.2</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技术服务质量要求：</w:t>
      </w:r>
    </w:p>
    <w:p>
      <w:pPr>
        <w:spacing w:before="121" w:line="218" w:lineRule="auto"/>
        <w:rPr>
          <w:rFonts w:hint="eastAsia" w:ascii="宋体" w:hAnsi="宋体" w:eastAsia="宋体" w:cs="宋体"/>
          <w:sz w:val="24"/>
          <w:szCs w:val="24"/>
        </w:rPr>
      </w:pPr>
      <w:r>
        <w:rPr>
          <w:rFonts w:hint="eastAsia" w:ascii="宋体" w:hAnsi="宋体" w:eastAsia="宋体" w:cs="宋体"/>
          <w:spacing w:val="-4"/>
          <w:sz w:val="24"/>
          <w:szCs w:val="24"/>
        </w:rPr>
        <w:t>3.2.1</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维护平台在合同期内正常运行；</w:t>
      </w:r>
    </w:p>
    <w:p>
      <w:pPr>
        <w:spacing w:before="122" w:line="218" w:lineRule="auto"/>
        <w:rPr>
          <w:rFonts w:hint="eastAsia" w:ascii="宋体" w:hAnsi="宋体" w:eastAsia="宋体" w:cs="宋体"/>
          <w:sz w:val="24"/>
          <w:szCs w:val="24"/>
        </w:rPr>
      </w:pPr>
      <w:r>
        <w:rPr>
          <w:rFonts w:hint="eastAsia" w:ascii="宋体" w:hAnsi="宋体" w:eastAsia="宋体" w:cs="宋体"/>
          <w:spacing w:val="-3"/>
          <w:sz w:val="24"/>
          <w:szCs w:val="24"/>
        </w:rPr>
        <w:t>3.2.2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不定期收集平台使用中的问题，分类后进行汇总解决；</w:t>
      </w:r>
    </w:p>
    <w:p>
      <w:pPr>
        <w:spacing w:before="121" w:line="266" w:lineRule="auto"/>
        <w:ind w:right="186"/>
        <w:rPr>
          <w:rFonts w:hint="eastAsia" w:ascii="宋体" w:hAnsi="宋体" w:eastAsia="宋体" w:cs="宋体"/>
          <w:sz w:val="24"/>
          <w:szCs w:val="24"/>
        </w:rPr>
      </w:pPr>
      <w:r>
        <w:rPr>
          <w:rFonts w:hint="eastAsia" w:ascii="宋体" w:hAnsi="宋体" w:eastAsia="宋体" w:cs="宋体"/>
          <w:spacing w:val="-2"/>
          <w:sz w:val="24"/>
          <w:szCs w:val="24"/>
        </w:rPr>
        <w:t>3.2.3</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提供常设每周</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7</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天×24</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小时网络或电话的服务专线，以及</w:t>
      </w:r>
      <w:r>
        <w:rPr>
          <w:rFonts w:hint="eastAsia" w:ascii="宋体" w:hAnsi="宋体" w:eastAsia="宋体" w:cs="宋体"/>
          <w:spacing w:val="-3"/>
          <w:sz w:val="24"/>
          <w:szCs w:val="24"/>
        </w:rPr>
        <w:t>长期的</w:t>
      </w:r>
      <w:r>
        <w:rPr>
          <w:rFonts w:hint="eastAsia" w:ascii="宋体" w:hAnsi="宋体" w:eastAsia="宋体" w:cs="宋体"/>
          <w:spacing w:val="-11"/>
          <w:sz w:val="24"/>
          <w:szCs w:val="24"/>
        </w:rPr>
        <w:t>技术支持；</w:t>
      </w:r>
    </w:p>
    <w:p>
      <w:pPr>
        <w:spacing w:before="121" w:line="281" w:lineRule="auto"/>
        <w:ind w:right="185"/>
        <w:rPr>
          <w:rFonts w:hint="eastAsia" w:ascii="宋体" w:hAnsi="宋体" w:eastAsia="宋体" w:cs="宋体"/>
          <w:sz w:val="24"/>
          <w:szCs w:val="24"/>
        </w:rPr>
      </w:pPr>
      <w:r>
        <w:rPr>
          <w:rFonts w:hint="eastAsia" w:ascii="宋体" w:hAnsi="宋体" w:eastAsia="宋体" w:cs="宋体"/>
          <w:sz w:val="24"/>
          <w:szCs w:val="24"/>
        </w:rPr>
        <w:t>3.2.4 在软件系统应用过程中，出现系统整体无法运行等紧急故障时</w:t>
      </w:r>
      <w:r>
        <w:rPr>
          <w:rFonts w:hint="eastAsia" w:ascii="宋体" w:hAnsi="宋体" w:eastAsia="宋体" w:cs="宋体"/>
          <w:sz w:val="24"/>
          <w:szCs w:val="24"/>
          <w:lang w:eastAsia="zh-CN"/>
        </w:rPr>
        <w:t>，</w:t>
      </w:r>
      <w:r>
        <w:rPr>
          <w:rFonts w:hint="eastAsia" w:ascii="宋体" w:hAnsi="宋体" w:eastAsia="宋体" w:cs="宋体"/>
          <w:spacing w:val="-15"/>
          <w:sz w:val="24"/>
          <w:szCs w:val="24"/>
        </w:rPr>
        <w:t>乙方必须在接报后1</w:t>
      </w:r>
      <w:r>
        <w:rPr>
          <w:rFonts w:hint="eastAsia" w:ascii="宋体" w:hAnsi="宋体" w:eastAsia="宋体" w:cs="宋体"/>
          <w:spacing w:val="-26"/>
          <w:sz w:val="24"/>
          <w:szCs w:val="24"/>
        </w:rPr>
        <w:t xml:space="preserve"> </w:t>
      </w:r>
      <w:r>
        <w:rPr>
          <w:rFonts w:hint="eastAsia" w:ascii="宋体" w:hAnsi="宋体" w:eastAsia="宋体" w:cs="宋体"/>
          <w:spacing w:val="-15"/>
          <w:sz w:val="24"/>
          <w:szCs w:val="24"/>
        </w:rPr>
        <w:t>小时内响应，4</w:t>
      </w:r>
      <w:r>
        <w:rPr>
          <w:rFonts w:hint="eastAsia" w:ascii="宋体" w:hAnsi="宋体" w:eastAsia="宋体" w:cs="宋体"/>
          <w:spacing w:val="-36"/>
          <w:sz w:val="24"/>
          <w:szCs w:val="24"/>
        </w:rPr>
        <w:t xml:space="preserve"> </w:t>
      </w:r>
      <w:r>
        <w:rPr>
          <w:rFonts w:hint="eastAsia" w:ascii="宋体" w:hAnsi="宋体" w:eastAsia="宋体" w:cs="宋体"/>
          <w:spacing w:val="-15"/>
          <w:sz w:val="24"/>
          <w:szCs w:val="24"/>
        </w:rPr>
        <w:t>小时内到达数据现场，24</w:t>
      </w:r>
      <w:r>
        <w:rPr>
          <w:rFonts w:hint="eastAsia" w:ascii="宋体" w:hAnsi="宋体" w:eastAsia="宋体" w:cs="宋体"/>
          <w:spacing w:val="-37"/>
          <w:sz w:val="24"/>
          <w:szCs w:val="24"/>
        </w:rPr>
        <w:t xml:space="preserve"> </w:t>
      </w:r>
      <w:r>
        <w:rPr>
          <w:rFonts w:hint="eastAsia" w:ascii="宋体" w:hAnsi="宋体" w:eastAsia="宋体" w:cs="宋体"/>
          <w:spacing w:val="-15"/>
          <w:sz w:val="24"/>
          <w:szCs w:val="24"/>
        </w:rPr>
        <w:t>小时内处</w:t>
      </w:r>
      <w:r>
        <w:rPr>
          <w:rFonts w:hint="eastAsia" w:ascii="宋体" w:hAnsi="宋体" w:eastAsia="宋体" w:cs="宋体"/>
          <w:spacing w:val="-9"/>
          <w:sz w:val="24"/>
          <w:szCs w:val="24"/>
        </w:rPr>
        <w:t>理完毕。</w:t>
      </w:r>
    </w:p>
    <w:p>
      <w:pPr>
        <w:spacing w:before="121" w:line="219" w:lineRule="auto"/>
        <w:ind w:left="23"/>
        <w:rPr>
          <w:rFonts w:hint="eastAsia" w:ascii="宋体" w:hAnsi="宋体" w:eastAsia="宋体" w:cs="宋体"/>
          <w:sz w:val="24"/>
          <w:szCs w:val="24"/>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第四条</w:t>
      </w:r>
      <w:r>
        <w:rPr>
          <w:rFonts w:hint="eastAsia" w:ascii="宋体" w:hAnsi="宋体" w:eastAsia="宋体" w:cs="宋体"/>
          <w:spacing w:val="-3"/>
          <w:sz w:val="24"/>
          <w:szCs w:val="24"/>
        </w:rPr>
        <w:t xml:space="preserve">  甲方向乙方提供下列工作条件和协作事项：</w:t>
      </w:r>
    </w:p>
    <w:p>
      <w:pPr>
        <w:spacing w:before="183" w:line="290" w:lineRule="auto"/>
        <w:ind w:left="35" w:right="186" w:hanging="13"/>
        <w:rPr>
          <w:rFonts w:hint="eastAsia" w:ascii="宋体" w:hAnsi="宋体" w:eastAsia="宋体" w:cs="宋体"/>
          <w:sz w:val="24"/>
          <w:szCs w:val="24"/>
        </w:rPr>
      </w:pPr>
      <w:r>
        <w:rPr>
          <w:rFonts w:hint="eastAsia" w:ascii="宋体" w:hAnsi="宋体" w:eastAsia="宋体" w:cs="宋体"/>
          <w:spacing w:val="-2"/>
          <w:sz w:val="24"/>
          <w:szCs w:val="24"/>
        </w:rPr>
        <w:t>4.1</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甲方负责提供符合乙方软件系统运行的环境要求，合同服务期限内甲方应保</w:t>
      </w:r>
      <w:r>
        <w:rPr>
          <w:rFonts w:hint="eastAsia" w:ascii="宋体" w:hAnsi="宋体" w:eastAsia="宋体" w:cs="宋体"/>
          <w:sz w:val="24"/>
          <w:szCs w:val="24"/>
        </w:rPr>
        <w:t xml:space="preserve"> </w:t>
      </w:r>
      <w:r>
        <w:rPr>
          <w:rFonts w:hint="eastAsia" w:ascii="宋体" w:hAnsi="宋体" w:eastAsia="宋体" w:cs="宋体"/>
          <w:spacing w:val="-3"/>
          <w:sz w:val="24"/>
          <w:szCs w:val="24"/>
        </w:rPr>
        <w:t>障该平台不受来自甲方内部系统的攻击。</w:t>
      </w:r>
    </w:p>
    <w:p>
      <w:pPr>
        <w:spacing w:before="150" w:line="220" w:lineRule="auto"/>
        <w:ind w:left="23"/>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第五条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结算方式</w:t>
      </w:r>
      <w:r>
        <w:rPr>
          <w:rFonts w:hint="eastAsia" w:ascii="宋体" w:hAnsi="宋体" w:eastAsia="宋体" w:cs="宋体"/>
          <w:spacing w:val="-1"/>
          <w:sz w:val="24"/>
          <w:szCs w:val="24"/>
        </w:rPr>
        <w:t>：</w:t>
      </w:r>
    </w:p>
    <w:p>
      <w:pPr>
        <w:spacing w:before="122" w:line="281" w:lineRule="auto"/>
        <w:ind w:left="27"/>
        <w:rPr>
          <w:rFonts w:hint="eastAsia" w:ascii="宋体" w:hAnsi="宋体" w:eastAsia="宋体" w:cs="宋体"/>
          <w:sz w:val="24"/>
          <w:szCs w:val="24"/>
        </w:rPr>
      </w:pPr>
      <w:r>
        <w:rPr>
          <w:rFonts w:hint="eastAsia" w:ascii="宋体" w:hAnsi="宋体" w:eastAsia="宋体" w:cs="宋体"/>
          <w:spacing w:val="-3"/>
          <w:sz w:val="24"/>
          <w:szCs w:val="24"/>
        </w:rPr>
        <w:t>5.1</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本项目为资格遴选项目，甲方不承担乙方采购平台开发使用升级改造服务费</w:t>
      </w:r>
      <w:r>
        <w:rPr>
          <w:rFonts w:hint="eastAsia" w:ascii="宋体" w:hAnsi="宋体" w:eastAsia="宋体" w:cs="宋体"/>
          <w:spacing w:val="-3"/>
          <w:sz w:val="24"/>
          <w:szCs w:val="24"/>
          <w:lang w:eastAsia="zh-CN"/>
        </w:rPr>
        <w:t>，</w:t>
      </w:r>
      <w:r>
        <w:rPr>
          <w:rFonts w:hint="eastAsia" w:ascii="宋体" w:hAnsi="宋体" w:eastAsia="宋体" w:cs="宋体"/>
          <w:spacing w:val="-4"/>
          <w:sz w:val="24"/>
          <w:szCs w:val="24"/>
        </w:rPr>
        <w:t>不承担商品或服务交易产生的交易服务费，只承担所采购且验收合格的货物、服务、工程采购项目实际费用，凭供应商有效凭证据实结算</w:t>
      </w:r>
      <w:r>
        <w:rPr>
          <w:rFonts w:hint="eastAsia" w:ascii="宋体" w:hAnsi="宋体" w:eastAsia="宋体" w:cs="宋体"/>
          <w:spacing w:val="-12"/>
          <w:sz w:val="24"/>
          <w:szCs w:val="24"/>
        </w:rPr>
        <w:t>。</w:t>
      </w:r>
    </w:p>
    <w:p>
      <w:pPr>
        <w:spacing w:before="119" w:line="220" w:lineRule="auto"/>
        <w:ind w:left="23"/>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第六条</w:t>
      </w:r>
      <w:r>
        <w:rPr>
          <w:rFonts w:hint="eastAsia" w:ascii="宋体" w:hAnsi="宋体" w:eastAsia="宋体" w:cs="宋体"/>
          <w:spacing w:val="-1"/>
          <w:sz w:val="24"/>
          <w:szCs w:val="24"/>
        </w:rPr>
        <w:t xml:space="preserve">   保密义务：</w:t>
      </w:r>
    </w:p>
    <w:p>
      <w:pPr>
        <w:spacing w:before="121" w:line="312" w:lineRule="auto"/>
        <w:ind w:left="24" w:right="187"/>
        <w:rPr>
          <w:rFonts w:hint="eastAsia" w:ascii="宋体" w:hAnsi="宋体" w:eastAsia="宋体" w:cs="宋体"/>
          <w:sz w:val="24"/>
          <w:szCs w:val="24"/>
        </w:rPr>
      </w:pPr>
      <w:r>
        <w:rPr>
          <w:rFonts w:hint="eastAsia" w:ascii="宋体" w:hAnsi="宋体" w:eastAsia="宋体" w:cs="宋体"/>
          <w:spacing w:val="-7"/>
          <w:sz w:val="24"/>
          <w:szCs w:val="24"/>
        </w:rPr>
        <w:t>6.1</w:t>
      </w:r>
      <w:r>
        <w:rPr>
          <w:rFonts w:hint="eastAsia" w:ascii="宋体" w:hAnsi="宋体" w:eastAsia="宋体" w:cs="宋体"/>
          <w:spacing w:val="-49"/>
          <w:sz w:val="24"/>
          <w:szCs w:val="24"/>
        </w:rPr>
        <w:t xml:space="preserve"> </w:t>
      </w:r>
      <w:r>
        <w:rPr>
          <w:rFonts w:hint="eastAsia" w:ascii="宋体" w:hAnsi="宋体" w:eastAsia="宋体" w:cs="宋体"/>
          <w:spacing w:val="-7"/>
          <w:sz w:val="24"/>
          <w:szCs w:val="24"/>
        </w:rPr>
        <w:t>本协议签订及履行过程中，乙方知悉的甲方人员信息、采购需求、相关</w:t>
      </w:r>
      <w:r>
        <w:rPr>
          <w:rFonts w:hint="eastAsia" w:ascii="宋体" w:hAnsi="宋体" w:eastAsia="宋体" w:cs="宋体"/>
          <w:spacing w:val="-8"/>
          <w:sz w:val="24"/>
          <w:szCs w:val="24"/>
        </w:rPr>
        <w:t>项目</w:t>
      </w:r>
      <w:r>
        <w:rPr>
          <w:rFonts w:hint="eastAsia" w:ascii="宋体" w:hAnsi="宋体" w:eastAsia="宋体" w:cs="宋体"/>
          <w:sz w:val="24"/>
          <w:szCs w:val="24"/>
        </w:rPr>
        <w:t xml:space="preserve"> </w:t>
      </w:r>
      <w:r>
        <w:rPr>
          <w:rFonts w:hint="eastAsia" w:ascii="宋体" w:hAnsi="宋体" w:eastAsia="宋体" w:cs="宋体"/>
          <w:spacing w:val="-8"/>
          <w:sz w:val="24"/>
          <w:szCs w:val="24"/>
        </w:rPr>
        <w:t>情况、工作安排及本合同相关内容均属于保密信息，乙方应承担保密义务。未经</w:t>
      </w:r>
      <w:r>
        <w:rPr>
          <w:rFonts w:hint="eastAsia" w:ascii="宋体" w:hAnsi="宋体" w:eastAsia="宋体" w:cs="宋体"/>
          <w:sz w:val="24"/>
          <w:szCs w:val="24"/>
        </w:rPr>
        <w:t xml:space="preserve"> </w:t>
      </w:r>
      <w:r>
        <w:rPr>
          <w:rFonts w:hint="eastAsia" w:ascii="宋体" w:hAnsi="宋体" w:eastAsia="宋体" w:cs="宋体"/>
          <w:spacing w:val="-11"/>
          <w:sz w:val="24"/>
          <w:szCs w:val="24"/>
        </w:rPr>
        <w:t>甲方事先书面确认，乙方不得将保密信息以任何形式披露给第三方， 或用于本合</w:t>
      </w:r>
    </w:p>
    <w:p>
      <w:pPr>
        <w:spacing w:line="220" w:lineRule="auto"/>
        <w:ind w:left="47"/>
        <w:rPr>
          <w:rFonts w:hint="eastAsia" w:ascii="宋体" w:hAnsi="宋体" w:eastAsia="宋体" w:cs="宋体"/>
          <w:sz w:val="24"/>
          <w:szCs w:val="24"/>
        </w:rPr>
      </w:pPr>
      <w:r>
        <w:rPr>
          <w:rFonts w:hint="eastAsia" w:ascii="宋体" w:hAnsi="宋体" w:eastAsia="宋体" w:cs="宋体"/>
          <w:spacing w:val="-9"/>
          <w:sz w:val="24"/>
          <w:szCs w:val="24"/>
        </w:rPr>
        <w:t>同以外的目的。</w:t>
      </w:r>
    </w:p>
    <w:p>
      <w:pPr>
        <w:spacing w:before="90" w:line="219" w:lineRule="auto"/>
        <w:ind w:left="25"/>
        <w:rPr>
          <w:rFonts w:hint="eastAsia" w:ascii="宋体" w:hAnsi="宋体" w:eastAsia="宋体" w:cs="宋体"/>
          <w:sz w:val="24"/>
          <w:szCs w:val="24"/>
        </w:rPr>
      </w:pPr>
      <w:r>
        <w:rPr>
          <w:rFonts w:hint="eastAsia" w:ascii="宋体" w:hAnsi="宋体" w:eastAsia="宋体" w:cs="宋体"/>
          <w:spacing w:val="-2"/>
          <w:sz w:val="24"/>
          <w:szCs w:val="24"/>
        </w:rPr>
        <w:t>6.2</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未经甲方事先书面确认，乙方不得利用本合同内容进行任何形式的宣传。</w:t>
      </w:r>
    </w:p>
    <w:p>
      <w:pPr>
        <w:spacing w:before="120" w:line="266" w:lineRule="auto"/>
        <w:ind w:left="23" w:right="1998" w:firstLine="1"/>
        <w:rPr>
          <w:rFonts w:hint="eastAsia" w:ascii="宋体" w:hAnsi="宋体" w:eastAsia="宋体" w:cs="宋体"/>
          <w:sz w:val="24"/>
          <w:szCs w:val="24"/>
        </w:rPr>
      </w:pPr>
      <w:r>
        <w:rPr>
          <w:rFonts w:hint="eastAsia" w:ascii="宋体" w:hAnsi="宋体" w:eastAsia="宋体" w:cs="宋体"/>
          <w:spacing w:val="-2"/>
          <w:sz w:val="24"/>
          <w:szCs w:val="24"/>
        </w:rPr>
        <w:t>6.3</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本条约定在本协议解除、终止或被认为无效后仍然有效</w:t>
      </w:r>
      <w:r>
        <w:rPr>
          <w:rFonts w:hint="eastAsia" w:ascii="宋体" w:hAnsi="宋体" w:eastAsia="宋体" w:cs="宋体"/>
          <w:spacing w:val="-2"/>
          <w:sz w:val="24"/>
          <w:szCs w:val="24"/>
          <w:lang w:eastAsia="zh-CN"/>
        </w:rPr>
        <w:t>。</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第七条</w:t>
      </w:r>
      <w:r>
        <w:rPr>
          <w:rFonts w:hint="eastAsia" w:ascii="宋体" w:hAnsi="宋体" w:eastAsia="宋体" w:cs="宋体"/>
          <w:spacing w:val="-1"/>
          <w:sz w:val="24"/>
          <w:szCs w:val="24"/>
        </w:rPr>
        <w:t xml:space="preserve">  违约责任：</w:t>
      </w:r>
    </w:p>
    <w:p>
      <w:pPr>
        <w:spacing w:before="119" w:line="266" w:lineRule="auto"/>
        <w:ind w:left="21" w:right="78" w:firstLine="7"/>
        <w:rPr>
          <w:rFonts w:hint="eastAsia" w:ascii="宋体" w:hAnsi="宋体" w:eastAsia="宋体" w:cs="宋体"/>
          <w:sz w:val="24"/>
          <w:szCs w:val="24"/>
        </w:rPr>
      </w:pPr>
      <w:r>
        <w:rPr>
          <w:rFonts w:hint="eastAsia" w:ascii="宋体" w:hAnsi="宋体" w:eastAsia="宋体" w:cs="宋体"/>
          <w:spacing w:val="-10"/>
          <w:sz w:val="24"/>
          <w:szCs w:val="24"/>
        </w:rPr>
        <w:t>7.1</w:t>
      </w:r>
      <w:r>
        <w:rPr>
          <w:rFonts w:hint="eastAsia" w:ascii="宋体" w:hAnsi="宋体" w:eastAsia="宋体" w:cs="宋体"/>
          <w:spacing w:val="-50"/>
          <w:sz w:val="24"/>
          <w:szCs w:val="24"/>
        </w:rPr>
        <w:t xml:space="preserve"> </w:t>
      </w:r>
      <w:r>
        <w:rPr>
          <w:rFonts w:hint="eastAsia" w:ascii="宋体" w:hAnsi="宋体" w:eastAsia="宋体" w:cs="宋体"/>
          <w:spacing w:val="-10"/>
          <w:sz w:val="24"/>
          <w:szCs w:val="24"/>
        </w:rPr>
        <w:t>有以下情形之一的， 甲方有权单方解除合同，乙方需对甲方遭受的一切损失</w:t>
      </w:r>
      <w:r>
        <w:rPr>
          <w:rFonts w:hint="eastAsia" w:ascii="宋体" w:hAnsi="宋体" w:eastAsia="宋体" w:cs="宋体"/>
          <w:sz w:val="24"/>
          <w:szCs w:val="24"/>
        </w:rPr>
        <w:t xml:space="preserve"> </w:t>
      </w:r>
      <w:r>
        <w:rPr>
          <w:rFonts w:hint="eastAsia" w:ascii="宋体" w:hAnsi="宋体" w:eastAsia="宋体" w:cs="宋体"/>
          <w:spacing w:val="-5"/>
          <w:sz w:val="24"/>
          <w:szCs w:val="24"/>
        </w:rPr>
        <w:t>进行赔偿。具体情形如下：</w:t>
      </w:r>
    </w:p>
    <w:p>
      <w:pPr>
        <w:spacing w:before="119" w:line="266" w:lineRule="auto"/>
        <w:ind w:right="77"/>
        <w:rPr>
          <w:rFonts w:hint="eastAsia" w:ascii="宋体" w:hAnsi="宋体" w:eastAsia="宋体" w:cs="宋体"/>
          <w:sz w:val="24"/>
          <w:szCs w:val="24"/>
        </w:rPr>
      </w:pPr>
      <w:r>
        <w:rPr>
          <w:rFonts w:hint="eastAsia" w:ascii="宋体" w:hAnsi="宋体" w:eastAsia="宋体" w:cs="宋体"/>
          <w:spacing w:val="-6"/>
          <w:sz w:val="24"/>
          <w:szCs w:val="24"/>
        </w:rPr>
        <w:t>7.1.1</w:t>
      </w:r>
      <w:r>
        <w:rPr>
          <w:rFonts w:hint="eastAsia" w:ascii="宋体" w:hAnsi="宋体" w:eastAsia="宋体" w:cs="宋体"/>
          <w:spacing w:val="-26"/>
          <w:sz w:val="24"/>
          <w:szCs w:val="24"/>
        </w:rPr>
        <w:t xml:space="preserve"> </w:t>
      </w:r>
      <w:r>
        <w:rPr>
          <w:rFonts w:hint="eastAsia" w:ascii="宋体" w:hAnsi="宋体" w:eastAsia="宋体" w:cs="宋体"/>
          <w:spacing w:val="-6"/>
          <w:sz w:val="24"/>
          <w:szCs w:val="24"/>
        </w:rPr>
        <w:t>乙方平台存在侵犯他人知识产权、肖像权、技术秘密、商业秘密或</w:t>
      </w:r>
      <w:r>
        <w:rPr>
          <w:rFonts w:hint="eastAsia" w:ascii="宋体" w:hAnsi="宋体" w:eastAsia="宋体" w:cs="宋体"/>
          <w:sz w:val="24"/>
          <w:szCs w:val="24"/>
        </w:rPr>
        <w:t xml:space="preserve"> </w:t>
      </w:r>
      <w:r>
        <w:rPr>
          <w:rFonts w:hint="eastAsia" w:ascii="宋体" w:hAnsi="宋体" w:eastAsia="宋体" w:cs="宋体"/>
          <w:spacing w:val="-8"/>
          <w:sz w:val="24"/>
          <w:szCs w:val="24"/>
        </w:rPr>
        <w:t>其他任何权益的；</w:t>
      </w:r>
    </w:p>
    <w:p>
      <w:pPr>
        <w:spacing w:before="120" w:line="220" w:lineRule="auto"/>
        <w:rPr>
          <w:rFonts w:hint="eastAsia" w:ascii="宋体" w:hAnsi="宋体" w:eastAsia="宋体" w:cs="宋体"/>
          <w:sz w:val="24"/>
          <w:szCs w:val="24"/>
        </w:rPr>
      </w:pPr>
      <w:r>
        <w:rPr>
          <w:rFonts w:hint="eastAsia" w:ascii="宋体" w:hAnsi="宋体" w:eastAsia="宋体" w:cs="宋体"/>
          <w:spacing w:val="-3"/>
          <w:sz w:val="24"/>
          <w:szCs w:val="24"/>
        </w:rPr>
        <w:t>7.1.2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乙方违反合同义务或者逾期履约，导致甲方合同目不能实</w:t>
      </w:r>
      <w:r>
        <w:rPr>
          <w:rFonts w:hint="eastAsia" w:ascii="宋体" w:hAnsi="宋体" w:eastAsia="宋体" w:cs="宋体"/>
          <w:spacing w:val="-4"/>
          <w:sz w:val="24"/>
          <w:szCs w:val="24"/>
        </w:rPr>
        <w:t>现的；</w:t>
      </w:r>
    </w:p>
    <w:p>
      <w:pPr>
        <w:spacing w:before="121" w:line="265" w:lineRule="auto"/>
        <w:ind w:right="80"/>
        <w:rPr>
          <w:rFonts w:hint="eastAsia" w:ascii="宋体" w:hAnsi="宋体" w:eastAsia="宋体" w:cs="宋体"/>
          <w:sz w:val="24"/>
          <w:szCs w:val="24"/>
        </w:rPr>
      </w:pPr>
      <w:r>
        <w:rPr>
          <w:rFonts w:hint="eastAsia" w:ascii="宋体" w:hAnsi="宋体" w:eastAsia="宋体" w:cs="宋体"/>
          <w:sz w:val="24"/>
          <w:szCs w:val="24"/>
        </w:rPr>
        <w:t>7.1.3 未经甲方书面同意，乙方将本合同项下的权利或义务转让，或将</w:t>
      </w:r>
      <w:r>
        <w:rPr>
          <w:rFonts w:hint="eastAsia" w:ascii="宋体" w:hAnsi="宋体" w:eastAsia="宋体" w:cs="宋体"/>
          <w:spacing w:val="-5"/>
          <w:sz w:val="24"/>
          <w:szCs w:val="24"/>
        </w:rPr>
        <w:t>本合同项下服务转包或分包的；</w:t>
      </w:r>
    </w:p>
    <w:p>
      <w:pPr>
        <w:spacing w:before="121" w:line="266" w:lineRule="auto"/>
        <w:ind w:right="78"/>
        <w:rPr>
          <w:rFonts w:hint="eastAsia" w:ascii="宋体" w:hAnsi="宋体" w:eastAsia="宋体" w:cs="宋体"/>
          <w:sz w:val="24"/>
          <w:szCs w:val="24"/>
        </w:rPr>
      </w:pPr>
      <w:r>
        <w:rPr>
          <w:rFonts w:hint="eastAsia" w:ascii="宋体" w:hAnsi="宋体" w:eastAsia="宋体" w:cs="宋体"/>
          <w:spacing w:val="-2"/>
          <w:sz w:val="24"/>
          <w:szCs w:val="24"/>
        </w:rPr>
        <w:t>7.1.4</w:t>
      </w:r>
      <w:r>
        <w:rPr>
          <w:rFonts w:hint="eastAsia" w:ascii="宋体" w:hAnsi="宋体" w:eastAsia="宋体" w:cs="宋体"/>
          <w:spacing w:val="76"/>
          <w:sz w:val="24"/>
          <w:szCs w:val="24"/>
        </w:rPr>
        <w:t xml:space="preserve"> </w:t>
      </w:r>
      <w:r>
        <w:rPr>
          <w:rFonts w:hint="eastAsia" w:ascii="宋体" w:hAnsi="宋体" w:eastAsia="宋体" w:cs="宋体"/>
          <w:spacing w:val="-2"/>
          <w:sz w:val="24"/>
          <w:szCs w:val="24"/>
        </w:rPr>
        <w:t>乙方出现破产、清算、资不抵债、成为失信被执行人等可能丧失</w:t>
      </w:r>
      <w:r>
        <w:rPr>
          <w:rFonts w:hint="eastAsia" w:ascii="宋体" w:hAnsi="宋体" w:eastAsia="宋体" w:cs="宋体"/>
          <w:spacing w:val="-10"/>
          <w:sz w:val="24"/>
          <w:szCs w:val="24"/>
        </w:rPr>
        <w:t>履约能力的；</w:t>
      </w:r>
    </w:p>
    <w:p>
      <w:pPr>
        <w:spacing w:before="120" w:line="219" w:lineRule="auto"/>
        <w:rPr>
          <w:rFonts w:hint="eastAsia" w:ascii="宋体" w:hAnsi="宋体" w:eastAsia="宋体" w:cs="宋体"/>
          <w:sz w:val="24"/>
          <w:szCs w:val="24"/>
        </w:rPr>
      </w:pPr>
      <w:r>
        <w:rPr>
          <w:rFonts w:hint="eastAsia" w:ascii="宋体" w:hAnsi="宋体" w:eastAsia="宋体" w:cs="宋体"/>
          <w:spacing w:val="-2"/>
          <w:sz w:val="24"/>
          <w:szCs w:val="24"/>
        </w:rPr>
        <w:t>7.1.5</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法律规定的或本合同约定的其他严重违约情形。</w:t>
      </w:r>
    </w:p>
    <w:p>
      <w:pPr>
        <w:spacing w:before="120" w:line="220" w:lineRule="auto"/>
        <w:ind w:left="23"/>
        <w:rPr>
          <w:rFonts w:hint="eastAsia" w:ascii="宋体" w:hAnsi="宋体" w:eastAsia="宋体" w:cs="宋体"/>
          <w:sz w:val="24"/>
          <w:szCs w:val="24"/>
        </w:rPr>
      </w:pP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第八条</w:t>
      </w:r>
      <w:r>
        <w:rPr>
          <w:rFonts w:hint="eastAsia" w:ascii="宋体" w:hAnsi="宋体" w:eastAsia="宋体" w:cs="宋体"/>
          <w:spacing w:val="5"/>
          <w:sz w:val="24"/>
          <w:szCs w:val="24"/>
        </w:rPr>
        <w:t xml:space="preserve">   </w:t>
      </w:r>
      <w:r>
        <w:rPr>
          <w:rFonts w:hint="eastAsia" w:ascii="宋体" w:hAnsi="宋体" w:eastAsia="宋体" w:cs="宋体"/>
          <w:spacing w:val="-8"/>
          <w:sz w:val="24"/>
          <w:szCs w:val="24"/>
        </w:rPr>
        <w:t>知识产权：</w:t>
      </w:r>
    </w:p>
    <w:p>
      <w:pPr>
        <w:spacing w:before="120" w:line="289" w:lineRule="auto"/>
        <w:ind w:left="24" w:right="75"/>
        <w:rPr>
          <w:rFonts w:hint="eastAsia" w:ascii="宋体" w:hAnsi="宋体" w:eastAsia="宋体" w:cs="宋体"/>
          <w:sz w:val="24"/>
          <w:szCs w:val="24"/>
        </w:rPr>
      </w:pPr>
      <w:r>
        <w:rPr>
          <w:rFonts w:hint="eastAsia" w:ascii="宋体" w:hAnsi="宋体" w:eastAsia="宋体" w:cs="宋体"/>
          <w:spacing w:val="3"/>
          <w:sz w:val="24"/>
          <w:szCs w:val="24"/>
        </w:rPr>
        <w:t>8.1</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乙方须保障甲方在使用该平台或其任何一部分时不受到第三方关于侵犯专</w:t>
      </w:r>
      <w:r>
        <w:rPr>
          <w:rFonts w:hint="eastAsia" w:ascii="宋体" w:hAnsi="宋体" w:eastAsia="宋体" w:cs="宋体"/>
          <w:sz w:val="24"/>
          <w:szCs w:val="24"/>
        </w:rPr>
        <w:t xml:space="preserve"> </w:t>
      </w:r>
      <w:r>
        <w:rPr>
          <w:rFonts w:hint="eastAsia" w:ascii="宋体" w:hAnsi="宋体" w:eastAsia="宋体" w:cs="宋体"/>
          <w:spacing w:val="-3"/>
          <w:sz w:val="24"/>
          <w:szCs w:val="24"/>
        </w:rPr>
        <w:t>利权、商标权或工业设计权等知识产权的指控。如果任何第三方提出侵权指</w:t>
      </w:r>
      <w:r>
        <w:rPr>
          <w:rFonts w:hint="eastAsia" w:ascii="宋体" w:hAnsi="宋体" w:eastAsia="宋体" w:cs="宋体"/>
          <w:spacing w:val="-4"/>
          <w:sz w:val="24"/>
          <w:szCs w:val="24"/>
        </w:rPr>
        <w:t>控与</w:t>
      </w:r>
      <w:r>
        <w:rPr>
          <w:rFonts w:hint="eastAsia" w:ascii="宋体" w:hAnsi="宋体" w:eastAsia="宋体" w:cs="宋体"/>
          <w:spacing w:val="-6"/>
          <w:sz w:val="24"/>
          <w:szCs w:val="24"/>
        </w:rPr>
        <w:t>甲方无关，乙方须与第三方交涉并承担可能发生的责</w:t>
      </w:r>
      <w:r>
        <w:rPr>
          <w:rFonts w:hint="eastAsia" w:ascii="宋体" w:hAnsi="宋体" w:eastAsia="宋体" w:cs="宋体"/>
          <w:spacing w:val="-7"/>
          <w:sz w:val="24"/>
          <w:szCs w:val="24"/>
        </w:rPr>
        <w:t>任与一切费用。如甲方因此</w:t>
      </w:r>
      <w:r>
        <w:rPr>
          <w:rFonts w:hint="eastAsia" w:ascii="宋体" w:hAnsi="宋体" w:eastAsia="宋体" w:cs="宋体"/>
          <w:sz w:val="24"/>
          <w:szCs w:val="24"/>
        </w:rPr>
        <w:t xml:space="preserve"> </w:t>
      </w:r>
      <w:r>
        <w:rPr>
          <w:rFonts w:hint="eastAsia" w:ascii="宋体" w:hAnsi="宋体" w:eastAsia="宋体" w:cs="宋体"/>
          <w:spacing w:val="-3"/>
          <w:sz w:val="24"/>
          <w:szCs w:val="24"/>
        </w:rPr>
        <w:t>而遭致损失的，乙方应赔偿该损失。</w:t>
      </w:r>
    </w:p>
    <w:p>
      <w:pPr>
        <w:spacing w:before="121" w:line="281" w:lineRule="auto"/>
        <w:ind w:left="24"/>
        <w:rPr>
          <w:rFonts w:hint="eastAsia" w:ascii="宋体" w:hAnsi="宋体" w:eastAsia="宋体" w:cs="宋体"/>
          <w:sz w:val="24"/>
          <w:szCs w:val="24"/>
        </w:rPr>
      </w:pPr>
      <w:r>
        <w:rPr>
          <w:rFonts w:hint="eastAsia" w:ascii="宋体" w:hAnsi="宋体" w:eastAsia="宋体" w:cs="宋体"/>
          <w:spacing w:val="-1"/>
          <w:sz w:val="24"/>
          <w:szCs w:val="24"/>
        </w:rPr>
        <w:t>8.2 如果乙方出现倒闭、转型或者其他原因而导致不能提供本系统的后续维护、</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rPr>
        <w:t>实施、研发等服务的，应提前两个月时间告知甲方</w:t>
      </w:r>
      <w:r>
        <w:rPr>
          <w:rFonts w:hint="eastAsia" w:ascii="宋体" w:hAnsi="宋体" w:eastAsia="宋体" w:cs="宋体"/>
          <w:spacing w:val="-10"/>
          <w:sz w:val="24"/>
          <w:szCs w:val="24"/>
          <w:lang w:eastAsia="zh-CN"/>
        </w:rPr>
        <w:t>，</w:t>
      </w:r>
      <w:r>
        <w:rPr>
          <w:rFonts w:hint="eastAsia" w:ascii="宋体" w:hAnsi="宋体" w:eastAsia="宋体" w:cs="宋体"/>
          <w:spacing w:val="-4"/>
          <w:sz w:val="24"/>
          <w:szCs w:val="24"/>
        </w:rPr>
        <w:t>保证甲方业务正常开展。</w:t>
      </w:r>
    </w:p>
    <w:p>
      <w:pPr>
        <w:spacing w:before="120" w:line="220" w:lineRule="auto"/>
        <w:ind w:left="23"/>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第九条</w:t>
      </w:r>
      <w:r>
        <w:rPr>
          <w:rFonts w:hint="eastAsia" w:ascii="宋体" w:hAnsi="宋体" w:eastAsia="宋体" w:cs="宋体"/>
          <w:spacing w:val="-1"/>
          <w:sz w:val="24"/>
          <w:szCs w:val="24"/>
        </w:rPr>
        <w:t xml:space="preserve">  不可抗力：</w:t>
      </w:r>
    </w:p>
    <w:p>
      <w:pPr>
        <w:spacing w:before="121" w:line="312" w:lineRule="auto"/>
        <w:ind w:left="24" w:right="78"/>
        <w:rPr>
          <w:rFonts w:hint="eastAsia" w:ascii="宋体" w:hAnsi="宋体" w:eastAsia="宋体" w:cs="宋体"/>
          <w:sz w:val="24"/>
          <w:szCs w:val="24"/>
        </w:rPr>
      </w:pPr>
      <w:r>
        <w:rPr>
          <w:rFonts w:hint="eastAsia" w:ascii="宋体" w:hAnsi="宋体" w:eastAsia="宋体" w:cs="宋体"/>
          <w:spacing w:val="-10"/>
          <w:sz w:val="24"/>
          <w:szCs w:val="24"/>
        </w:rPr>
        <w:t>9.1</w:t>
      </w:r>
      <w:r>
        <w:rPr>
          <w:rFonts w:hint="eastAsia" w:ascii="宋体" w:hAnsi="宋体" w:eastAsia="宋体" w:cs="宋体"/>
          <w:spacing w:val="-45"/>
          <w:sz w:val="24"/>
          <w:szCs w:val="24"/>
        </w:rPr>
        <w:t xml:space="preserve"> </w:t>
      </w:r>
      <w:r>
        <w:rPr>
          <w:rFonts w:hint="eastAsia" w:ascii="宋体" w:hAnsi="宋体" w:eastAsia="宋体" w:cs="宋体"/>
          <w:spacing w:val="-10"/>
          <w:sz w:val="24"/>
          <w:szCs w:val="24"/>
        </w:rPr>
        <w:t>协议双方中的任何一方， 由于战争或严重的水灾、火灾，</w:t>
      </w:r>
      <w:r>
        <w:rPr>
          <w:rFonts w:hint="eastAsia" w:ascii="宋体" w:hAnsi="宋体" w:eastAsia="宋体" w:cs="宋体"/>
          <w:spacing w:val="69"/>
          <w:sz w:val="24"/>
          <w:szCs w:val="24"/>
        </w:rPr>
        <w:t xml:space="preserve"> </w:t>
      </w:r>
      <w:r>
        <w:rPr>
          <w:rFonts w:hint="eastAsia" w:ascii="宋体" w:hAnsi="宋体" w:eastAsia="宋体" w:cs="宋体"/>
          <w:spacing w:val="-10"/>
          <w:sz w:val="24"/>
          <w:szCs w:val="24"/>
        </w:rPr>
        <w:t>台风和地震等自然</w:t>
      </w:r>
      <w:r>
        <w:rPr>
          <w:rFonts w:hint="eastAsia" w:ascii="宋体" w:hAnsi="宋体" w:eastAsia="宋体" w:cs="宋体"/>
          <w:sz w:val="24"/>
          <w:szCs w:val="24"/>
        </w:rPr>
        <w:t xml:space="preserve"> </w:t>
      </w:r>
      <w:r>
        <w:rPr>
          <w:rFonts w:hint="eastAsia" w:ascii="宋体" w:hAnsi="宋体" w:eastAsia="宋体" w:cs="宋体"/>
          <w:spacing w:val="-9"/>
          <w:sz w:val="24"/>
          <w:szCs w:val="24"/>
        </w:rPr>
        <w:t>灾害， 以及双方同意的可作为不可抗力的其他</w:t>
      </w:r>
      <w:r>
        <w:rPr>
          <w:rFonts w:hint="eastAsia" w:ascii="宋体" w:hAnsi="宋体" w:eastAsia="宋体" w:cs="宋体"/>
          <w:spacing w:val="-10"/>
          <w:sz w:val="24"/>
          <w:szCs w:val="24"/>
        </w:rPr>
        <w:t>事故而影响协议执行时，双方协议</w:t>
      </w:r>
      <w:r>
        <w:rPr>
          <w:rFonts w:hint="eastAsia" w:ascii="宋体" w:hAnsi="宋体" w:eastAsia="宋体" w:cs="宋体"/>
          <w:sz w:val="24"/>
          <w:szCs w:val="24"/>
        </w:rPr>
        <w:t xml:space="preserve"> </w:t>
      </w:r>
      <w:r>
        <w:rPr>
          <w:rFonts w:hint="eastAsia" w:ascii="宋体" w:hAnsi="宋体" w:eastAsia="宋体" w:cs="宋体"/>
          <w:spacing w:val="-12"/>
          <w:sz w:val="24"/>
          <w:szCs w:val="24"/>
        </w:rPr>
        <w:t>可以解除本合同，</w:t>
      </w:r>
      <w:r>
        <w:rPr>
          <w:rFonts w:hint="eastAsia" w:ascii="宋体" w:hAnsi="宋体" w:eastAsia="宋体" w:cs="宋体"/>
          <w:spacing w:val="-50"/>
          <w:sz w:val="24"/>
          <w:szCs w:val="24"/>
        </w:rPr>
        <w:t xml:space="preserve"> </w:t>
      </w:r>
      <w:r>
        <w:rPr>
          <w:rFonts w:hint="eastAsia" w:ascii="宋体" w:hAnsi="宋体" w:eastAsia="宋体" w:cs="宋体"/>
          <w:spacing w:val="-12"/>
          <w:sz w:val="24"/>
          <w:szCs w:val="24"/>
        </w:rPr>
        <w:t>但因单位政策、人员、资</w:t>
      </w:r>
      <w:r>
        <w:rPr>
          <w:rFonts w:hint="eastAsia" w:ascii="宋体" w:hAnsi="宋体" w:eastAsia="宋体" w:cs="宋体"/>
          <w:spacing w:val="-13"/>
          <w:sz w:val="24"/>
          <w:szCs w:val="24"/>
        </w:rPr>
        <w:t>产等变动不得作为解除本合同的理由。</w:t>
      </w:r>
    </w:p>
    <w:p>
      <w:pPr>
        <w:spacing w:line="219" w:lineRule="auto"/>
        <w:ind w:left="23"/>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第十条</w:t>
      </w:r>
      <w:r>
        <w:rPr>
          <w:rFonts w:hint="eastAsia" w:ascii="宋体" w:hAnsi="宋体" w:eastAsia="宋体" w:cs="宋体"/>
          <w:spacing w:val="-1"/>
          <w:sz w:val="24"/>
          <w:szCs w:val="24"/>
        </w:rPr>
        <w:t xml:space="preserve">  合同争议解决：</w:t>
      </w:r>
    </w:p>
    <w:p>
      <w:pPr>
        <w:spacing w:before="121" w:line="405" w:lineRule="exact"/>
        <w:ind w:left="41"/>
        <w:rPr>
          <w:rFonts w:hint="eastAsia" w:ascii="宋体" w:hAnsi="宋体" w:eastAsia="宋体" w:cs="宋体"/>
          <w:sz w:val="24"/>
          <w:szCs w:val="24"/>
        </w:rPr>
      </w:pPr>
      <w:r>
        <w:rPr>
          <w:rFonts w:hint="eastAsia" w:ascii="宋体" w:hAnsi="宋体" w:eastAsia="宋体" w:cs="宋体"/>
          <w:position w:val="12"/>
          <w:sz w:val="24"/>
          <w:szCs w:val="24"/>
        </w:rPr>
        <w:t>10.1 各方因履行本合同而发生的争议，双方应共同协商解决。协商</w:t>
      </w:r>
      <w:r>
        <w:rPr>
          <w:rFonts w:hint="eastAsia" w:ascii="宋体" w:hAnsi="宋体" w:eastAsia="宋体" w:cs="宋体"/>
          <w:spacing w:val="-1"/>
          <w:position w:val="12"/>
          <w:sz w:val="24"/>
          <w:szCs w:val="24"/>
        </w:rPr>
        <w:t>或调解不成</w:t>
      </w:r>
    </w:p>
    <w:p>
      <w:pPr>
        <w:spacing w:before="1" w:line="218" w:lineRule="auto"/>
        <w:ind w:left="43"/>
        <w:rPr>
          <w:rFonts w:hint="eastAsia" w:ascii="宋体" w:hAnsi="宋体" w:eastAsia="宋体" w:cs="宋体"/>
          <w:sz w:val="24"/>
          <w:szCs w:val="24"/>
        </w:rPr>
      </w:pPr>
      <w:r>
        <w:rPr>
          <w:rFonts w:hint="eastAsia" w:ascii="宋体" w:hAnsi="宋体" w:eastAsia="宋体" w:cs="宋体"/>
          <w:spacing w:val="-1"/>
          <w:sz w:val="24"/>
          <w:szCs w:val="24"/>
        </w:rPr>
        <w:t>的，可依法向甲方所在地人民法院起诉；诉讼期间不影响未</w:t>
      </w:r>
      <w:r>
        <w:rPr>
          <w:rFonts w:hint="eastAsia" w:ascii="宋体" w:hAnsi="宋体" w:eastAsia="宋体" w:cs="宋体"/>
          <w:spacing w:val="-2"/>
          <w:sz w:val="24"/>
          <w:szCs w:val="24"/>
        </w:rPr>
        <w:t>争议条款的执行。</w:t>
      </w:r>
    </w:p>
    <w:p>
      <w:pPr>
        <w:spacing w:before="121" w:line="220" w:lineRule="auto"/>
        <w:ind w:left="23"/>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第十一条</w:t>
      </w:r>
      <w:r>
        <w:rPr>
          <w:rFonts w:hint="eastAsia" w:ascii="宋体" w:hAnsi="宋体" w:eastAsia="宋体" w:cs="宋体"/>
          <w:spacing w:val="-1"/>
          <w:sz w:val="24"/>
          <w:szCs w:val="24"/>
        </w:rPr>
        <w:t xml:space="preserve">  其他约定条款：</w:t>
      </w:r>
    </w:p>
    <w:p>
      <w:pPr>
        <w:spacing w:before="121" w:line="281" w:lineRule="auto"/>
        <w:ind w:left="25" w:right="76" w:firstLine="15"/>
        <w:rPr>
          <w:rFonts w:hint="eastAsia" w:ascii="宋体" w:hAnsi="宋体" w:eastAsia="宋体" w:cs="宋体"/>
          <w:sz w:val="24"/>
          <w:szCs w:val="24"/>
        </w:rPr>
      </w:pPr>
      <w:r>
        <w:rPr>
          <w:rFonts w:hint="eastAsia" w:ascii="宋体" w:hAnsi="宋体" w:eastAsia="宋体" w:cs="宋体"/>
          <w:spacing w:val="-4"/>
          <w:sz w:val="24"/>
          <w:szCs w:val="24"/>
        </w:rPr>
        <w:t>11.1</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服务期限</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每个年度服务期满，如</w:t>
      </w:r>
      <w:r>
        <w:rPr>
          <w:rFonts w:hint="eastAsia" w:ascii="宋体" w:hAnsi="宋体" w:eastAsia="宋体" w:cs="宋体"/>
          <w:spacing w:val="-4"/>
          <w:sz w:val="24"/>
          <w:szCs w:val="24"/>
          <w:lang w:val="en-US" w:eastAsia="zh-CN"/>
        </w:rPr>
        <w:t>甲方</w:t>
      </w:r>
      <w:r>
        <w:rPr>
          <w:rFonts w:hint="eastAsia" w:ascii="宋体" w:hAnsi="宋体" w:eastAsia="宋体" w:cs="宋体"/>
          <w:spacing w:val="-4"/>
          <w:sz w:val="24"/>
          <w:szCs w:val="24"/>
        </w:rPr>
        <w:t>对服务期内服务内容、服务标准</w:t>
      </w:r>
      <w:r>
        <w:rPr>
          <w:rFonts w:hint="eastAsia" w:ascii="宋体" w:hAnsi="宋体" w:eastAsia="宋体" w:cs="宋体"/>
          <w:spacing w:val="-4"/>
          <w:sz w:val="24"/>
          <w:szCs w:val="24"/>
          <w:lang w:val="en-US" w:eastAsia="zh-CN"/>
        </w:rPr>
        <w:t>等不满意</w:t>
      </w: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甲方</w:t>
      </w:r>
      <w:r>
        <w:rPr>
          <w:rFonts w:hint="eastAsia" w:ascii="宋体" w:hAnsi="宋体" w:eastAsia="宋体" w:cs="宋体"/>
          <w:spacing w:val="-4"/>
          <w:sz w:val="24"/>
          <w:szCs w:val="24"/>
        </w:rPr>
        <w:t>有权重新遴选，</w:t>
      </w:r>
      <w:r>
        <w:rPr>
          <w:rFonts w:hint="eastAsia" w:ascii="宋体" w:hAnsi="宋体" w:eastAsia="宋体" w:cs="宋体"/>
          <w:spacing w:val="-4"/>
          <w:sz w:val="24"/>
          <w:szCs w:val="24"/>
          <w:lang w:val="en-US" w:eastAsia="zh-CN"/>
        </w:rPr>
        <w:t>乙方</w:t>
      </w:r>
      <w:r>
        <w:rPr>
          <w:rFonts w:hint="eastAsia" w:ascii="宋体" w:hAnsi="宋体" w:eastAsia="宋体" w:cs="宋体"/>
          <w:spacing w:val="-4"/>
          <w:sz w:val="24"/>
          <w:szCs w:val="24"/>
        </w:rPr>
        <w:t>须无条件接受。如现有入围平台数量无法满足</w:t>
      </w:r>
      <w:r>
        <w:rPr>
          <w:rFonts w:hint="eastAsia" w:ascii="宋体" w:hAnsi="宋体" w:eastAsia="宋体" w:cs="宋体"/>
          <w:spacing w:val="-4"/>
          <w:sz w:val="24"/>
          <w:szCs w:val="24"/>
          <w:lang w:val="en-US" w:eastAsia="zh-CN"/>
        </w:rPr>
        <w:t>甲方</w:t>
      </w:r>
      <w:r>
        <w:rPr>
          <w:rFonts w:hint="eastAsia" w:ascii="宋体" w:hAnsi="宋体" w:eastAsia="宋体" w:cs="宋体"/>
          <w:spacing w:val="-4"/>
          <w:sz w:val="24"/>
          <w:szCs w:val="24"/>
        </w:rPr>
        <w:t>需求，</w:t>
      </w:r>
      <w:r>
        <w:rPr>
          <w:rFonts w:hint="eastAsia" w:ascii="宋体" w:hAnsi="宋体" w:eastAsia="宋体" w:cs="宋体"/>
          <w:spacing w:val="-4"/>
          <w:sz w:val="24"/>
          <w:szCs w:val="24"/>
          <w:lang w:val="en-US" w:eastAsia="zh-CN"/>
        </w:rPr>
        <w:t>甲方</w:t>
      </w:r>
      <w:r>
        <w:rPr>
          <w:rFonts w:hint="eastAsia" w:ascii="宋体" w:hAnsi="宋体" w:eastAsia="宋体" w:cs="宋体"/>
          <w:spacing w:val="-4"/>
          <w:sz w:val="24"/>
          <w:szCs w:val="24"/>
        </w:rPr>
        <w:t>有权再次组织遴选增补新的入围平台。</w:t>
      </w:r>
    </w:p>
    <w:p>
      <w:pPr>
        <w:spacing w:before="120" w:line="266" w:lineRule="auto"/>
        <w:ind w:left="23" w:right="76" w:firstLine="17"/>
        <w:rPr>
          <w:rFonts w:hint="eastAsia" w:ascii="宋体" w:hAnsi="宋体" w:eastAsia="宋体" w:cs="宋体"/>
          <w:sz w:val="24"/>
          <w:szCs w:val="24"/>
        </w:rPr>
      </w:pPr>
      <w:r>
        <w:rPr>
          <w:rFonts w:hint="eastAsia" w:ascii="宋体" w:hAnsi="宋体" w:eastAsia="宋体" w:cs="宋体"/>
          <w:spacing w:val="-16"/>
          <w:sz w:val="24"/>
          <w:szCs w:val="24"/>
        </w:rPr>
        <w:t>11.2</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本合同一式</w:t>
      </w:r>
      <w:r>
        <w:rPr>
          <w:rFonts w:hint="eastAsia" w:ascii="宋体" w:hAnsi="宋体" w:eastAsia="宋体" w:cs="宋体"/>
          <w:spacing w:val="-16"/>
          <w:sz w:val="24"/>
          <w:szCs w:val="24"/>
          <w:u w:val="single" w:color="auto"/>
        </w:rPr>
        <w:t xml:space="preserve"> 肆  </w:t>
      </w:r>
      <w:r>
        <w:rPr>
          <w:rFonts w:hint="eastAsia" w:ascii="宋体" w:hAnsi="宋体" w:eastAsia="宋体" w:cs="宋体"/>
          <w:spacing w:val="-111"/>
          <w:sz w:val="24"/>
          <w:szCs w:val="24"/>
        </w:rPr>
        <w:t xml:space="preserve"> </w:t>
      </w:r>
      <w:r>
        <w:rPr>
          <w:rFonts w:hint="eastAsia" w:ascii="宋体" w:hAnsi="宋体" w:eastAsia="宋体" w:cs="宋体"/>
          <w:spacing w:val="-16"/>
          <w:sz w:val="24"/>
          <w:szCs w:val="24"/>
        </w:rPr>
        <w:t>份，</w:t>
      </w:r>
      <w:r>
        <w:rPr>
          <w:rFonts w:hint="eastAsia" w:ascii="宋体" w:hAnsi="宋体" w:eastAsia="宋体" w:cs="宋体"/>
          <w:spacing w:val="-37"/>
          <w:sz w:val="24"/>
          <w:szCs w:val="24"/>
        </w:rPr>
        <w:t xml:space="preserve"> </w:t>
      </w:r>
      <w:r>
        <w:rPr>
          <w:rFonts w:hint="eastAsia" w:ascii="宋体" w:hAnsi="宋体" w:eastAsia="宋体" w:cs="宋体"/>
          <w:spacing w:val="-16"/>
          <w:sz w:val="24"/>
          <w:szCs w:val="24"/>
        </w:rPr>
        <w:t>均为正本，</w:t>
      </w:r>
      <w:r>
        <w:rPr>
          <w:rFonts w:hint="eastAsia" w:ascii="宋体" w:hAnsi="宋体" w:eastAsia="宋体" w:cs="宋体"/>
          <w:spacing w:val="21"/>
          <w:sz w:val="24"/>
          <w:szCs w:val="24"/>
        </w:rPr>
        <w:t xml:space="preserve"> </w:t>
      </w:r>
      <w:r>
        <w:rPr>
          <w:rFonts w:hint="eastAsia" w:ascii="宋体" w:hAnsi="宋体" w:eastAsia="宋体" w:cs="宋体"/>
          <w:spacing w:val="-16"/>
          <w:sz w:val="24"/>
          <w:szCs w:val="24"/>
        </w:rPr>
        <w:t>具有同等法律效力， 甲方执__份， 乙方执</w:t>
      </w:r>
      <w:r>
        <w:rPr>
          <w:rFonts w:hint="eastAsia" w:ascii="宋体" w:hAnsi="宋体" w:eastAsia="宋体" w:cs="宋体"/>
          <w:sz w:val="24"/>
          <w:szCs w:val="24"/>
        </w:rPr>
        <w:t xml:space="preserve"> </w:t>
      </w:r>
      <w:r>
        <w:rPr>
          <w:rFonts w:hint="eastAsia" w:ascii="宋体" w:hAnsi="宋体" w:eastAsia="宋体" w:cs="宋体"/>
          <w:spacing w:val="-12"/>
          <w:sz w:val="24"/>
          <w:szCs w:val="24"/>
        </w:rPr>
        <w:t>份。</w:t>
      </w:r>
    </w:p>
    <w:p>
      <w:pPr>
        <w:spacing w:before="90" w:line="219" w:lineRule="auto"/>
        <w:ind w:left="41"/>
        <w:rPr>
          <w:rFonts w:hint="eastAsia" w:ascii="宋体" w:hAnsi="宋体" w:eastAsia="宋体" w:cs="宋体"/>
          <w:sz w:val="24"/>
          <w:szCs w:val="24"/>
        </w:rPr>
      </w:pPr>
      <w:r>
        <w:rPr>
          <w:rFonts w:hint="eastAsia" w:ascii="宋体" w:hAnsi="宋体" w:eastAsia="宋体" w:cs="宋体"/>
          <w:spacing w:val="-3"/>
          <w:sz w:val="24"/>
          <w:szCs w:val="24"/>
        </w:rPr>
        <w:t>11.3</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本合同经双方授权代表签字并经单位盖章后生效。</w:t>
      </w:r>
    </w:p>
    <w:p>
      <w:pPr>
        <w:spacing w:before="121" w:line="220" w:lineRule="auto"/>
        <w:ind w:left="303"/>
        <w:rPr>
          <w:rFonts w:hint="eastAsia" w:ascii="宋体" w:hAnsi="宋体" w:eastAsia="宋体" w:cs="宋体"/>
          <w:sz w:val="24"/>
          <w:szCs w:val="24"/>
        </w:rPr>
      </w:pP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[以下无正文]</w:t>
      </w:r>
    </w:p>
    <w:p>
      <w:pPr>
        <w:spacing w:before="49"/>
        <w:rPr>
          <w:rFonts w:hint="eastAsia" w:ascii="宋体" w:hAnsi="宋体" w:eastAsia="宋体" w:cs="宋体"/>
        </w:rPr>
      </w:pPr>
    </w:p>
    <w:tbl>
      <w:tblPr>
        <w:tblStyle w:val="4"/>
        <w:tblpPr w:leftFromText="180" w:rightFromText="180" w:vertAnchor="text" w:horzAnchor="page" w:tblpX="1840" w:tblpY="300"/>
        <w:tblOverlap w:val="never"/>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75"/>
        <w:gridCol w:w="427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2500" w:type="pct"/>
            <w:tcBorders>
              <w:top w:val="nil"/>
              <w:left w:val="nil"/>
              <w:bottom w:val="nil"/>
              <w:right w:val="nil"/>
            </w:tcBorders>
            <w:noWrap w:val="0"/>
            <w:vAlign w:val="center"/>
          </w:tcPr>
          <w:p>
            <w:r>
              <w:rPr>
                <w:b/>
              </w:rPr>
              <w:t>甲方（盖章）：茂名市人民医院</w:t>
            </w:r>
          </w:p>
        </w:tc>
        <w:tc>
          <w:tcPr>
            <w:tcW w:w="2500" w:type="pct"/>
            <w:tcBorders>
              <w:top w:val="nil"/>
              <w:left w:val="nil"/>
              <w:bottom w:val="nil"/>
              <w:right w:val="nil"/>
            </w:tcBorders>
            <w:noWrap w:val="0"/>
            <w:vAlign w:val="center"/>
          </w:tcPr>
          <w:p>
            <w:r>
              <w:rPr>
                <w:b/>
              </w:rPr>
              <w:t>乙方（盖章）：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406" w:hRule="atLeast"/>
        </w:trPr>
        <w:tc>
          <w:tcPr>
            <w:tcW w:w="2500" w:type="pct"/>
            <w:tcBorders>
              <w:top w:val="nil"/>
              <w:left w:val="nil"/>
              <w:bottom w:val="nil"/>
              <w:right w:val="nil"/>
            </w:tcBorders>
            <w:noWrap w:val="0"/>
            <w:vAlign w:val="center"/>
          </w:tcPr>
          <w:p>
            <w:r>
              <w:rPr>
                <w:b/>
              </w:rPr>
              <w:t>签约代表：</w:t>
            </w:r>
          </w:p>
        </w:tc>
        <w:tc>
          <w:tcPr>
            <w:tcW w:w="2500" w:type="pct"/>
            <w:tcBorders>
              <w:top w:val="nil"/>
              <w:left w:val="nil"/>
              <w:bottom w:val="nil"/>
              <w:right w:val="nil"/>
            </w:tcBorders>
            <w:noWrap w:val="0"/>
            <w:vAlign w:val="center"/>
          </w:tcPr>
          <w:p>
            <w:r>
              <w:rPr>
                <w:b/>
              </w:rPr>
              <w:t>签约代表：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2500" w:type="pct"/>
            <w:tcBorders>
              <w:top w:val="nil"/>
              <w:left w:val="nil"/>
              <w:bottom w:val="nil"/>
              <w:right w:val="nil"/>
            </w:tcBorders>
            <w:noWrap w:val="0"/>
            <w:vAlign w:val="center"/>
          </w:tcPr>
          <w:p/>
        </w:tc>
        <w:tc>
          <w:tcPr>
            <w:tcW w:w="2500" w:type="pct"/>
            <w:tcBorders>
              <w:top w:val="nil"/>
              <w:left w:val="nil"/>
              <w:bottom w:val="nil"/>
              <w:right w:val="nil"/>
            </w:tcBorders>
            <w:noWrap w:val="0"/>
            <w:vAlign w:val="cente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rPr>
              <w:t>签订日期：202</w:t>
            </w:r>
            <w:r>
              <w:rPr>
                <w:rFonts w:hint="eastAsia" w:ascii="宋体" w:hAnsi="宋体" w:cs="宋体"/>
                <w:u w:val="single"/>
              </w:rPr>
              <w:t>4</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tc>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rPr>
              <w:t>签订日期：2024年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406" w:hRule="atLeast"/>
        </w:trPr>
        <w:tc>
          <w:tcPr>
            <w:tcW w:w="5000" w:type="pct"/>
            <w:gridSpan w:val="2"/>
            <w:tcBorders>
              <w:top w:val="nil"/>
              <w:left w:val="nil"/>
              <w:bottom w:val="nil"/>
              <w:right w:val="nil"/>
            </w:tcBorders>
            <w:noWrap w:val="0"/>
            <w:vAlign w:val="center"/>
          </w:tcPr>
          <w:p>
            <w:pPr>
              <w:rPr>
                <w:rFonts w:hint="eastAsia" w:ascii="宋体" w:hAnsi="宋体" w:cs="宋体"/>
              </w:rPr>
            </w:pPr>
            <w:r>
              <w:rPr>
                <w:rFonts w:hint="eastAsia" w:ascii="宋体" w:hAnsi="宋体" w:cs="宋体"/>
              </w:rPr>
              <w:t>签订地点：茂名市人民医院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406" w:hRule="atLeast"/>
        </w:trPr>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rPr>
              <w:t>开户名称：茂名市人民医院</w:t>
            </w:r>
          </w:p>
        </w:tc>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szCs w:val="21"/>
              </w:rPr>
              <w:t>开户名称：</w:t>
            </w:r>
            <w:r>
              <w:rPr>
                <w:rFonts w:hint="eastAsia" w:ascii="宋体" w:hAnsi="宋体" w:cs="宋体"/>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rPr>
              <w:t>银行帐号：</w:t>
            </w:r>
            <w:r>
              <w:rPr>
                <w:rFonts w:hint="eastAsia" w:ascii="宋体" w:hAnsi="宋体" w:cs="宋体"/>
                <w:u w:val="single"/>
              </w:rPr>
              <w:t>4458 8801 0400 00128</w:t>
            </w:r>
          </w:p>
        </w:tc>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bCs/>
                <w:szCs w:val="21"/>
              </w:rPr>
              <w:t>银行帐号：</w:t>
            </w:r>
            <w:r>
              <w:rPr>
                <w:rFonts w:hint="eastAsia" w:ascii="宋体" w:hAnsi="宋体" w:cs="宋体"/>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406" w:hRule="atLeast"/>
        </w:trPr>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rPr>
              <w:t>开户行：</w:t>
            </w:r>
            <w:r>
              <w:rPr>
                <w:rFonts w:hint="eastAsia" w:ascii="宋体" w:hAnsi="宋体" w:cs="宋体"/>
                <w:u w:val="single"/>
              </w:rPr>
              <w:t>中国农业银行茂名为民支行</w:t>
            </w:r>
          </w:p>
        </w:tc>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bCs/>
                <w:szCs w:val="21"/>
              </w:rPr>
              <w:t>开户行：</w:t>
            </w:r>
            <w:r>
              <w:rPr>
                <w:rFonts w:hint="eastAsia" w:ascii="宋体" w:hAnsi="宋体" w:cs="宋体"/>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406" w:hRule="atLeast"/>
        </w:trPr>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rPr>
              <w:t>纳税人识别号：</w:t>
            </w:r>
            <w:r>
              <w:rPr>
                <w:rFonts w:hint="eastAsia" w:ascii="宋体" w:hAnsi="宋体" w:cs="宋体"/>
                <w:u w:val="single"/>
              </w:rPr>
              <w:t>124 409 004 564 080 633</w:t>
            </w:r>
          </w:p>
        </w:tc>
        <w:tc>
          <w:tcPr>
            <w:tcW w:w="2500" w:type="pct"/>
            <w:tcBorders>
              <w:top w:val="nil"/>
              <w:left w:val="nil"/>
              <w:bottom w:val="nil"/>
              <w:right w:val="nil"/>
            </w:tcBorders>
            <w:noWrap w:val="0"/>
            <w:vAlign w:val="center"/>
          </w:tcPr>
          <w:p>
            <w:pPr>
              <w:rPr>
                <w:rFonts w:hint="eastAsia" w:ascii="宋体" w:hAnsi="宋体" w:cs="宋体"/>
              </w:rPr>
            </w:pPr>
            <w:r>
              <w:rPr>
                <w:rFonts w:hint="eastAsia" w:ascii="宋体" w:hAnsi="宋体" w:cs="宋体"/>
                <w:szCs w:val="21"/>
              </w:rPr>
              <w:t>纳税人识别号：</w:t>
            </w:r>
            <w:r>
              <w:rPr>
                <w:rFonts w:hint="eastAsia" w:ascii="宋体" w:hAnsi="宋体" w:cs="宋体"/>
                <w:szCs w:val="21"/>
                <w:u w:val="single"/>
              </w:rPr>
              <w:t xml:space="preserve">                       </w:t>
            </w:r>
          </w:p>
        </w:tc>
      </w:tr>
    </w:tbl>
    <w:p>
      <w:pPr>
        <w:spacing w:before="48"/>
        <w:rPr>
          <w:rFonts w:hint="eastAsia" w:ascii="宋体" w:hAnsi="宋体" w:eastAsia="宋体" w:cs="宋体"/>
        </w:rPr>
      </w:pPr>
    </w:p>
    <w:p>
      <w:pPr>
        <w:rPr>
          <w:rFonts w:hint="eastAsia" w:ascii="宋体" w:hAnsi="宋体" w:eastAsia="宋体" w:cs="宋体"/>
        </w:rPr>
        <w:sectPr>
          <w:footerReference r:id="rId11" w:type="default"/>
          <w:pgSz w:w="11907" w:h="16839"/>
          <w:pgMar w:top="1431" w:right="1785" w:bottom="1410" w:left="1785" w:header="0" w:footer="1247" w:gutter="0"/>
          <w:cols w:equalWidth="0" w:num="1">
            <w:col w:w="8335"/>
          </w:cols>
        </w:sectPr>
      </w:pPr>
    </w:p>
    <w:p>
      <w:pPr>
        <w:spacing w:before="159" w:line="225" w:lineRule="auto"/>
        <w:ind w:left="2492"/>
        <w:rPr>
          <w:rFonts w:hint="eastAsia" w:ascii="宋体" w:hAnsi="宋体" w:eastAsia="宋体" w:cs="宋体"/>
          <w:sz w:val="31"/>
          <w:szCs w:val="31"/>
        </w:rPr>
      </w:pPr>
      <w:r>
        <w:rPr>
          <w:rFonts w:hint="eastAsia" w:ascii="宋体" w:hAnsi="宋体" w:eastAsia="宋体" w:cs="宋体"/>
          <w:spacing w:val="6"/>
          <w:sz w:val="31"/>
          <w:szCs w:val="31"/>
          <w14:textOutline w14:w="5791" w14:cap="flat" w14:cmpd="sng">
            <w14:solidFill>
              <w14:srgbClr w14:val="000000"/>
            </w14:solidFill>
            <w14:prstDash w14:val="solid"/>
            <w14:miter w14:val="0"/>
          </w14:textOutline>
        </w:rPr>
        <w:t>第五部分</w:t>
      </w:r>
      <w:r>
        <w:rPr>
          <w:rFonts w:hint="eastAsia" w:ascii="宋体" w:hAnsi="宋体" w:eastAsia="宋体" w:cs="宋体"/>
          <w:spacing w:val="42"/>
          <w:sz w:val="31"/>
          <w:szCs w:val="31"/>
        </w:rPr>
        <w:t xml:space="preserve"> </w:t>
      </w:r>
      <w:r>
        <w:rPr>
          <w:rFonts w:hint="eastAsia" w:ascii="宋体" w:hAnsi="宋体" w:eastAsia="宋体" w:cs="宋体"/>
          <w:spacing w:val="6"/>
          <w:sz w:val="31"/>
          <w:szCs w:val="31"/>
          <w14:textOutline w14:w="5791" w14:cap="flat" w14:cmpd="sng">
            <w14:solidFill>
              <w14:srgbClr w14:val="000000"/>
            </w14:solidFill>
            <w14:prstDash w14:val="solid"/>
            <w14:miter w14:val="0"/>
          </w14:textOutline>
        </w:rPr>
        <w:t>响应文件要求</w:t>
      </w:r>
    </w:p>
    <w:p>
      <w:pPr>
        <w:pStyle w:val="3"/>
        <w:spacing w:line="270" w:lineRule="auto"/>
        <w:rPr>
          <w:rFonts w:hint="eastAsia" w:ascii="宋体" w:hAnsi="宋体" w:eastAsia="宋体" w:cs="宋体"/>
        </w:rPr>
      </w:pPr>
    </w:p>
    <w:p>
      <w:pPr>
        <w:pStyle w:val="3"/>
        <w:spacing w:line="270" w:lineRule="auto"/>
        <w:rPr>
          <w:rFonts w:hint="eastAsia" w:ascii="宋体" w:hAnsi="宋体" w:eastAsia="宋体" w:cs="宋体"/>
        </w:rPr>
      </w:pPr>
    </w:p>
    <w:p>
      <w:pPr>
        <w:pStyle w:val="3"/>
        <w:spacing w:line="270" w:lineRule="auto"/>
        <w:rPr>
          <w:rFonts w:hint="eastAsia" w:ascii="宋体" w:hAnsi="宋体" w:eastAsia="宋体" w:cs="宋体"/>
        </w:rPr>
      </w:pPr>
    </w:p>
    <w:p>
      <w:pPr>
        <w:spacing w:before="78" w:line="360" w:lineRule="auto"/>
        <w:ind w:left="23" w:firstLine="478"/>
        <w:rPr>
          <w:rFonts w:hint="eastAsia" w:ascii="宋体" w:hAnsi="宋体" w:eastAsia="宋体" w:cs="宋体"/>
          <w:sz w:val="24"/>
          <w:szCs w:val="24"/>
        </w:rPr>
      </w:pPr>
      <w:r>
        <w:rPr>
          <w:rFonts w:hint="eastAsia" w:ascii="宋体" w:hAnsi="宋体" w:eastAsia="宋体" w:cs="宋体"/>
          <w:spacing w:val="-8"/>
          <w:sz w:val="24"/>
          <w:szCs w:val="24"/>
        </w:rPr>
        <w:t>报名单位请按文件要求准备响应文件并按顺序装订成册</w:t>
      </w:r>
      <w:r>
        <w:rPr>
          <w:rFonts w:hint="eastAsia" w:ascii="宋体" w:hAnsi="宋体" w:eastAsia="宋体" w:cs="宋体"/>
          <w:spacing w:val="-9"/>
          <w:sz w:val="24"/>
          <w:szCs w:val="24"/>
        </w:rPr>
        <w:t>，</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纸质响应文件每页</w:t>
      </w:r>
      <w:r>
        <w:rPr>
          <w:rFonts w:hint="eastAsia" w:ascii="宋体" w:hAnsi="宋体" w:eastAsia="宋体" w:cs="宋体"/>
          <w:sz w:val="24"/>
          <w:szCs w:val="24"/>
        </w:rPr>
        <w:t xml:space="preserve"> </w:t>
      </w:r>
      <w:r>
        <w:rPr>
          <w:rFonts w:hint="eastAsia" w:ascii="宋体" w:hAnsi="宋体" w:eastAsia="宋体" w:cs="宋体"/>
          <w:spacing w:val="-15"/>
          <w:sz w:val="24"/>
          <w:szCs w:val="24"/>
        </w:rPr>
        <w:t>应带页码双面打印，单册厚度不能超过</w:t>
      </w:r>
      <w:r>
        <w:rPr>
          <w:rFonts w:hint="eastAsia" w:ascii="宋体" w:hAnsi="宋体" w:eastAsia="宋体" w:cs="宋体"/>
          <w:spacing w:val="-35"/>
          <w:sz w:val="24"/>
          <w:szCs w:val="24"/>
        </w:rPr>
        <w:t xml:space="preserve"> </w:t>
      </w:r>
      <w:r>
        <w:rPr>
          <w:rFonts w:hint="eastAsia" w:ascii="宋体" w:hAnsi="宋体" w:eastAsia="宋体" w:cs="宋体"/>
          <w:spacing w:val="-15"/>
          <w:sz w:val="24"/>
          <w:szCs w:val="24"/>
        </w:rPr>
        <w:t>4</w:t>
      </w:r>
      <w:r>
        <w:rPr>
          <w:rFonts w:hint="eastAsia" w:ascii="宋体" w:hAnsi="宋体" w:eastAsia="宋体" w:cs="宋体"/>
          <w:spacing w:val="-47"/>
          <w:sz w:val="24"/>
          <w:szCs w:val="24"/>
        </w:rPr>
        <w:t xml:space="preserve"> </w:t>
      </w:r>
      <w:r>
        <w:rPr>
          <w:rFonts w:hint="eastAsia" w:ascii="宋体" w:hAnsi="宋体" w:eastAsia="宋体" w:cs="宋体"/>
          <w:spacing w:val="-15"/>
          <w:sz w:val="24"/>
          <w:szCs w:val="24"/>
        </w:rPr>
        <w:t>厘米，如超过必须分上下册， 若附图纸，</w:t>
      </w:r>
      <w:r>
        <w:rPr>
          <w:rFonts w:hint="eastAsia" w:ascii="宋体" w:hAnsi="宋体" w:eastAsia="宋体" w:cs="宋体"/>
          <w:sz w:val="24"/>
          <w:szCs w:val="24"/>
        </w:rPr>
        <w:t xml:space="preserve"> </w:t>
      </w:r>
      <w:r>
        <w:rPr>
          <w:rFonts w:hint="eastAsia" w:ascii="宋体" w:hAnsi="宋体" w:eastAsia="宋体" w:cs="宋体"/>
          <w:spacing w:val="-8"/>
          <w:sz w:val="24"/>
          <w:szCs w:val="24"/>
        </w:rPr>
        <w:t>必须按风琴式折法折成</w:t>
      </w:r>
      <w:r>
        <w:rPr>
          <w:rFonts w:hint="eastAsia" w:ascii="宋体" w:hAnsi="宋体" w:eastAsia="宋体" w:cs="宋体"/>
          <w:spacing w:val="-56"/>
          <w:sz w:val="24"/>
          <w:szCs w:val="24"/>
        </w:rPr>
        <w:t xml:space="preserve"> </w:t>
      </w:r>
      <w:r>
        <w:rPr>
          <w:rFonts w:hint="eastAsia" w:ascii="宋体" w:hAnsi="宋体" w:eastAsia="宋体" w:cs="宋体"/>
          <w:spacing w:val="-8"/>
          <w:sz w:val="24"/>
          <w:szCs w:val="24"/>
        </w:rPr>
        <w:t>A4</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纸大小。其中正本壹(1)份，</w:t>
      </w:r>
      <w:r>
        <w:rPr>
          <w:rFonts w:hint="eastAsia" w:ascii="宋体" w:hAnsi="宋体" w:eastAsia="宋体" w:cs="宋体"/>
          <w:spacing w:val="-63"/>
          <w:sz w:val="24"/>
          <w:szCs w:val="24"/>
        </w:rPr>
        <w:t xml:space="preserve"> </w:t>
      </w:r>
      <w:r>
        <w:rPr>
          <w:rFonts w:hint="eastAsia" w:ascii="宋体" w:hAnsi="宋体" w:eastAsia="宋体" w:cs="宋体"/>
          <w:spacing w:val="-8"/>
          <w:sz w:val="24"/>
          <w:szCs w:val="24"/>
        </w:rPr>
        <w:t>副本肆(4)份，</w:t>
      </w:r>
      <w:r>
        <w:rPr>
          <w:rFonts w:hint="eastAsia" w:ascii="宋体" w:hAnsi="宋体" w:eastAsia="宋体" w:cs="宋体"/>
          <w:spacing w:val="-61"/>
          <w:sz w:val="24"/>
          <w:szCs w:val="24"/>
        </w:rPr>
        <w:t xml:space="preserve"> </w:t>
      </w:r>
      <w:r>
        <w:rPr>
          <w:rFonts w:hint="eastAsia" w:ascii="宋体" w:hAnsi="宋体" w:eastAsia="宋体" w:cs="宋体"/>
          <w:spacing w:val="-8"/>
          <w:sz w:val="24"/>
          <w:szCs w:val="24"/>
        </w:rPr>
        <w:t>并密封装在</w:t>
      </w:r>
      <w:r>
        <w:rPr>
          <w:rFonts w:hint="eastAsia" w:ascii="宋体" w:hAnsi="宋体" w:eastAsia="宋体" w:cs="宋体"/>
          <w:spacing w:val="-5"/>
          <w:sz w:val="24"/>
          <w:szCs w:val="24"/>
        </w:rPr>
        <w:t>信封中，且在正、副本的封面清楚地标明“正本</w:t>
      </w:r>
      <w:r>
        <w:rPr>
          <w:rFonts w:hint="eastAsia" w:ascii="宋体" w:hAnsi="宋体" w:eastAsia="宋体" w:cs="宋体"/>
          <w:spacing w:val="-75"/>
          <w:sz w:val="24"/>
          <w:szCs w:val="24"/>
        </w:rPr>
        <w:t xml:space="preserve"> </w:t>
      </w:r>
      <w:r>
        <w:rPr>
          <w:rFonts w:hint="eastAsia" w:ascii="宋体" w:hAnsi="宋体" w:eastAsia="宋体" w:cs="宋体"/>
          <w:spacing w:val="-5"/>
          <w:sz w:val="24"/>
          <w:szCs w:val="24"/>
        </w:rPr>
        <w:t>”“副本</w:t>
      </w:r>
      <w:r>
        <w:rPr>
          <w:rFonts w:hint="eastAsia" w:ascii="宋体" w:hAnsi="宋体" w:eastAsia="宋体" w:cs="宋体"/>
          <w:spacing w:val="-88"/>
          <w:sz w:val="24"/>
          <w:szCs w:val="24"/>
        </w:rPr>
        <w:t xml:space="preserve"> </w:t>
      </w:r>
      <w:r>
        <w:rPr>
          <w:rFonts w:hint="eastAsia" w:ascii="宋体" w:hAnsi="宋体" w:eastAsia="宋体" w:cs="宋体"/>
          <w:spacing w:val="-5"/>
          <w:sz w:val="24"/>
          <w:szCs w:val="24"/>
        </w:rPr>
        <w:t>”字样。一旦正本和副</w:t>
      </w:r>
    </w:p>
    <w:p>
      <w:pPr>
        <w:spacing w:before="1" w:line="218" w:lineRule="auto"/>
        <w:ind w:left="24"/>
        <w:rPr>
          <w:rFonts w:hint="eastAsia" w:ascii="宋体" w:hAnsi="宋体" w:eastAsia="宋体" w:cs="宋体"/>
          <w:sz w:val="24"/>
          <w:szCs w:val="24"/>
        </w:rPr>
      </w:pPr>
      <w:r>
        <w:rPr>
          <w:rFonts w:hint="eastAsia" w:ascii="宋体" w:hAnsi="宋体" w:eastAsia="宋体" w:cs="宋体"/>
          <w:spacing w:val="-3"/>
          <w:sz w:val="24"/>
          <w:szCs w:val="24"/>
        </w:rPr>
        <w:t>本有差异，以正本为准。</w:t>
      </w:r>
    </w:p>
    <w:p>
      <w:pPr>
        <w:spacing w:before="183" w:line="468" w:lineRule="exact"/>
        <w:ind w:left="504"/>
        <w:rPr>
          <w:rFonts w:hint="eastAsia" w:ascii="宋体" w:hAnsi="宋体" w:eastAsia="宋体" w:cs="宋体"/>
          <w:sz w:val="24"/>
          <w:szCs w:val="24"/>
        </w:rPr>
      </w:pPr>
      <w:r>
        <w:rPr>
          <w:rFonts w:hint="eastAsia" w:ascii="宋体" w:hAnsi="宋体" w:eastAsia="宋体" w:cs="宋体"/>
          <w:spacing w:val="-1"/>
          <w:position w:val="17"/>
          <w:sz w:val="24"/>
          <w:szCs w:val="24"/>
        </w:rPr>
        <w:t>遴选单位在规定的地点和投标截止时间之前接收响应文件，超过截止时间</w:t>
      </w:r>
    </w:p>
    <w:p>
      <w:pPr>
        <w:spacing w:line="219" w:lineRule="auto"/>
        <w:ind w:left="25"/>
        <w:rPr>
          <w:rFonts w:hint="eastAsia" w:ascii="宋体" w:hAnsi="宋体" w:eastAsia="宋体" w:cs="宋体"/>
          <w:sz w:val="24"/>
          <w:szCs w:val="24"/>
        </w:rPr>
      </w:pPr>
      <w:r>
        <w:rPr>
          <w:rFonts w:hint="eastAsia" w:ascii="宋体" w:hAnsi="宋体" w:eastAsia="宋体" w:cs="宋体"/>
          <w:spacing w:val="-3"/>
          <w:sz w:val="24"/>
          <w:szCs w:val="24"/>
        </w:rPr>
        <w:t>后的响应无效，遴选单位将拒绝接收。</w:t>
      </w:r>
    </w:p>
    <w:p>
      <w:pPr>
        <w:spacing w:before="182" w:line="218" w:lineRule="auto"/>
        <w:ind w:left="504"/>
        <w:rPr>
          <w:rFonts w:hint="eastAsia" w:ascii="宋体" w:hAnsi="宋体" w:eastAsia="宋体" w:cs="宋体"/>
          <w:sz w:val="24"/>
          <w:szCs w:val="24"/>
        </w:rPr>
      </w:pPr>
      <w:r>
        <w:rPr>
          <w:rFonts w:hint="eastAsia" w:ascii="宋体" w:hAnsi="宋体" w:eastAsia="宋体" w:cs="宋体"/>
          <w:spacing w:val="-3"/>
          <w:sz w:val="24"/>
          <w:szCs w:val="24"/>
        </w:rPr>
        <w:t>遴选响应截止时间以公告内容为准。</w:t>
      </w:r>
    </w:p>
    <w:p>
      <w:pPr>
        <w:pStyle w:val="3"/>
        <w:spacing w:line="285" w:lineRule="auto"/>
        <w:rPr>
          <w:rFonts w:hint="eastAsia" w:ascii="宋体" w:hAnsi="宋体" w:eastAsia="宋体" w:cs="宋体"/>
        </w:rPr>
      </w:pPr>
    </w:p>
    <w:p>
      <w:pPr>
        <w:pStyle w:val="3"/>
        <w:spacing w:line="285" w:lineRule="auto"/>
        <w:rPr>
          <w:rFonts w:hint="eastAsia" w:ascii="宋体" w:hAnsi="宋体" w:eastAsia="宋体" w:cs="宋体"/>
        </w:rPr>
      </w:pPr>
    </w:p>
    <w:p>
      <w:pPr>
        <w:spacing w:before="79" w:line="220" w:lineRule="auto"/>
        <w:ind w:left="270"/>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（一）响应文件编制</w:t>
      </w:r>
    </w:p>
    <w:p>
      <w:pPr>
        <w:spacing w:before="103" w:line="466" w:lineRule="exact"/>
        <w:ind w:right="12"/>
        <w:jc w:val="right"/>
        <w:rPr>
          <w:rFonts w:hint="eastAsia" w:ascii="宋体" w:hAnsi="宋体" w:eastAsia="宋体" w:cs="宋体"/>
          <w:sz w:val="24"/>
          <w:szCs w:val="24"/>
        </w:rPr>
      </w:pPr>
      <w:r>
        <w:rPr>
          <w:rFonts w:hint="eastAsia" w:ascii="宋体" w:hAnsi="宋体" w:eastAsia="宋体" w:cs="宋体"/>
          <w:spacing w:val="-7"/>
          <w:position w:val="17"/>
          <w:sz w:val="24"/>
          <w:szCs w:val="24"/>
        </w:rPr>
        <w:t>1．报名单位应当对响应文件进行装订， 对未经装订的响应文件可能发生的文</w:t>
      </w:r>
    </w:p>
    <w:p>
      <w:pPr>
        <w:spacing w:before="1" w:line="219" w:lineRule="auto"/>
        <w:ind w:left="22"/>
        <w:rPr>
          <w:rFonts w:hint="eastAsia" w:ascii="宋体" w:hAnsi="宋体" w:eastAsia="宋体" w:cs="宋体"/>
          <w:sz w:val="24"/>
          <w:szCs w:val="24"/>
        </w:rPr>
      </w:pPr>
      <w:r>
        <w:rPr>
          <w:rFonts w:hint="eastAsia" w:ascii="宋体" w:hAnsi="宋体" w:eastAsia="宋体" w:cs="宋体"/>
          <w:spacing w:val="-2"/>
          <w:sz w:val="24"/>
          <w:szCs w:val="24"/>
        </w:rPr>
        <w:t>件散落或缺损，由此产生的后果由报名单位承担。</w:t>
      </w:r>
    </w:p>
    <w:p>
      <w:pPr>
        <w:spacing w:before="184" w:line="359" w:lineRule="auto"/>
        <w:ind w:left="25" w:right="12" w:firstLine="360"/>
        <w:rPr>
          <w:rFonts w:hint="eastAsia" w:ascii="宋体" w:hAnsi="宋体" w:eastAsia="宋体" w:cs="宋体"/>
          <w:sz w:val="24"/>
          <w:szCs w:val="24"/>
        </w:rPr>
      </w:pPr>
      <w:r>
        <w:rPr>
          <w:rFonts w:hint="eastAsia" w:ascii="宋体" w:hAnsi="宋体" w:eastAsia="宋体" w:cs="宋体"/>
          <w:spacing w:val="-8"/>
          <w:sz w:val="24"/>
          <w:szCs w:val="24"/>
        </w:rPr>
        <w:t>2．报名单位应完整、真实、准确的填写遴选文件中规定的所有内容，</w:t>
      </w:r>
      <w:r>
        <w:rPr>
          <w:rFonts w:hint="eastAsia" w:ascii="宋体" w:hAnsi="宋体" w:eastAsia="宋体" w:cs="宋体"/>
          <w:spacing w:val="45"/>
          <w:sz w:val="24"/>
          <w:szCs w:val="24"/>
        </w:rPr>
        <w:t xml:space="preserve"> </w:t>
      </w:r>
      <w:r>
        <w:rPr>
          <w:rFonts w:hint="eastAsia" w:ascii="宋体" w:hAnsi="宋体" w:eastAsia="宋体" w:cs="宋体"/>
          <w:spacing w:val="-8"/>
          <w:sz w:val="24"/>
          <w:szCs w:val="24"/>
        </w:rPr>
        <w:t>对响应</w:t>
      </w:r>
      <w:r>
        <w:rPr>
          <w:rFonts w:hint="eastAsia" w:ascii="宋体" w:hAnsi="宋体" w:eastAsia="宋体" w:cs="宋体"/>
          <w:sz w:val="24"/>
          <w:szCs w:val="24"/>
        </w:rPr>
        <w:t xml:space="preserve"> </w:t>
      </w:r>
      <w:r>
        <w:rPr>
          <w:rFonts w:hint="eastAsia" w:ascii="宋体" w:hAnsi="宋体" w:eastAsia="宋体" w:cs="宋体"/>
          <w:spacing w:val="-6"/>
          <w:sz w:val="24"/>
          <w:szCs w:val="24"/>
        </w:rPr>
        <w:t>文件所提供的全部资料的真实性承担法律责任，</w:t>
      </w:r>
      <w:r>
        <w:rPr>
          <w:rFonts w:hint="eastAsia" w:ascii="宋体" w:hAnsi="宋体" w:eastAsia="宋体" w:cs="宋体"/>
          <w:spacing w:val="-16"/>
          <w:sz w:val="24"/>
          <w:szCs w:val="24"/>
        </w:rPr>
        <w:t xml:space="preserve"> </w:t>
      </w:r>
      <w:r>
        <w:rPr>
          <w:rFonts w:hint="eastAsia" w:ascii="宋体" w:hAnsi="宋体" w:eastAsia="宋体" w:cs="宋体"/>
          <w:spacing w:val="-6"/>
          <w:sz w:val="24"/>
          <w:szCs w:val="24"/>
        </w:rPr>
        <w:t>并无条件接受采购单位及监督管</w:t>
      </w:r>
      <w:r>
        <w:rPr>
          <w:rFonts w:hint="eastAsia" w:ascii="宋体" w:hAnsi="宋体" w:eastAsia="宋体" w:cs="宋体"/>
          <w:sz w:val="24"/>
          <w:szCs w:val="24"/>
        </w:rPr>
        <w:t xml:space="preserve"> </w:t>
      </w:r>
      <w:r>
        <w:rPr>
          <w:rFonts w:hint="eastAsia" w:ascii="宋体" w:hAnsi="宋体" w:eastAsia="宋体" w:cs="宋体"/>
          <w:spacing w:val="4"/>
          <w:sz w:val="24"/>
          <w:szCs w:val="24"/>
        </w:rPr>
        <w:t>理部门等对其中任何资料及采购单位或监督管理部门认为有必要的资料进行核</w:t>
      </w:r>
    </w:p>
    <w:p>
      <w:pPr>
        <w:spacing w:line="220" w:lineRule="auto"/>
        <w:ind w:left="29"/>
        <w:rPr>
          <w:rFonts w:hint="eastAsia" w:ascii="宋体" w:hAnsi="宋体" w:eastAsia="宋体" w:cs="宋体"/>
          <w:sz w:val="24"/>
          <w:szCs w:val="24"/>
        </w:rPr>
      </w:pPr>
      <w:r>
        <w:rPr>
          <w:rFonts w:hint="eastAsia" w:ascii="宋体" w:hAnsi="宋体" w:eastAsia="宋体" w:cs="宋体"/>
          <w:spacing w:val="-8"/>
          <w:sz w:val="24"/>
          <w:szCs w:val="24"/>
        </w:rPr>
        <w:t>实的要求。</w:t>
      </w:r>
    </w:p>
    <w:p>
      <w:pPr>
        <w:spacing w:before="180" w:line="468" w:lineRule="exact"/>
        <w:ind w:right="11"/>
        <w:jc w:val="right"/>
        <w:rPr>
          <w:rFonts w:hint="eastAsia" w:ascii="宋体" w:hAnsi="宋体" w:eastAsia="宋体" w:cs="宋体"/>
          <w:sz w:val="24"/>
          <w:szCs w:val="24"/>
        </w:rPr>
      </w:pPr>
      <w:r>
        <w:rPr>
          <w:rFonts w:hint="eastAsia" w:ascii="宋体" w:hAnsi="宋体" w:eastAsia="宋体" w:cs="宋体"/>
          <w:spacing w:val="-6"/>
          <w:position w:val="17"/>
          <w:sz w:val="24"/>
          <w:szCs w:val="24"/>
        </w:rPr>
        <w:t>3．如果因为报名单位响应文件填报的内容不</w:t>
      </w:r>
      <w:r>
        <w:rPr>
          <w:rFonts w:hint="eastAsia" w:ascii="宋体" w:hAnsi="宋体" w:eastAsia="宋体" w:cs="宋体"/>
          <w:spacing w:val="-7"/>
          <w:position w:val="17"/>
          <w:sz w:val="24"/>
          <w:szCs w:val="24"/>
        </w:rPr>
        <w:t>详， 或没有提供遴选文件中所要</w:t>
      </w:r>
    </w:p>
    <w:p>
      <w:pPr>
        <w:spacing w:line="219" w:lineRule="auto"/>
        <w:ind w:left="25"/>
        <w:rPr>
          <w:rFonts w:hint="eastAsia" w:ascii="宋体" w:hAnsi="宋体" w:eastAsia="宋体" w:cs="宋体"/>
          <w:sz w:val="24"/>
          <w:szCs w:val="24"/>
        </w:rPr>
      </w:pPr>
      <w:r>
        <w:rPr>
          <w:rFonts w:hint="eastAsia" w:ascii="宋体" w:hAnsi="宋体" w:eastAsia="宋体" w:cs="宋体"/>
          <w:spacing w:val="-1"/>
          <w:sz w:val="24"/>
          <w:szCs w:val="24"/>
        </w:rPr>
        <w:t>求的全部资料及数据，由此造成的后果，其责任由报</w:t>
      </w:r>
      <w:r>
        <w:rPr>
          <w:rFonts w:hint="eastAsia" w:ascii="宋体" w:hAnsi="宋体" w:eastAsia="宋体" w:cs="宋体"/>
          <w:spacing w:val="-2"/>
          <w:sz w:val="24"/>
          <w:szCs w:val="24"/>
        </w:rPr>
        <w:t>名单位承担。</w:t>
      </w:r>
    </w:p>
    <w:p>
      <w:pPr>
        <w:spacing w:before="181" w:line="468" w:lineRule="exact"/>
        <w:ind w:right="11"/>
        <w:jc w:val="center"/>
        <w:rPr>
          <w:rFonts w:hint="eastAsia" w:ascii="宋体" w:hAnsi="宋体" w:eastAsia="宋体" w:cs="宋体"/>
          <w:sz w:val="24"/>
          <w:szCs w:val="24"/>
        </w:rPr>
      </w:pPr>
      <w:r>
        <w:rPr>
          <w:rFonts w:hint="eastAsia" w:ascii="宋体" w:hAnsi="宋体" w:eastAsia="宋体" w:cs="宋体"/>
          <w:spacing w:val="-6"/>
          <w:position w:val="17"/>
          <w:sz w:val="24"/>
          <w:szCs w:val="24"/>
          <w:lang w:val="en-US" w:eastAsia="zh-CN"/>
        </w:rPr>
        <w:t xml:space="preserve"> </w:t>
      </w:r>
      <w:r>
        <w:rPr>
          <w:rFonts w:hint="eastAsia" w:ascii="宋体" w:hAnsi="宋体" w:eastAsia="宋体" w:cs="宋体"/>
          <w:spacing w:val="-6"/>
          <w:position w:val="17"/>
          <w:sz w:val="24"/>
          <w:szCs w:val="24"/>
        </w:rPr>
        <w:t>4．响应文件应在递交响应文件截止之日起</w:t>
      </w:r>
      <w:r>
        <w:rPr>
          <w:rFonts w:hint="eastAsia" w:ascii="宋体" w:hAnsi="宋体" w:eastAsia="宋体" w:cs="宋体"/>
          <w:spacing w:val="-34"/>
          <w:position w:val="17"/>
          <w:sz w:val="24"/>
          <w:szCs w:val="24"/>
        </w:rPr>
        <w:t xml:space="preserve"> </w:t>
      </w:r>
      <w:r>
        <w:rPr>
          <w:rFonts w:hint="eastAsia" w:ascii="宋体" w:hAnsi="宋体" w:eastAsia="宋体" w:cs="宋体"/>
          <w:spacing w:val="-6"/>
          <w:position w:val="17"/>
          <w:sz w:val="24"/>
          <w:szCs w:val="24"/>
        </w:rPr>
        <w:t>90</w:t>
      </w:r>
      <w:r>
        <w:rPr>
          <w:rFonts w:hint="eastAsia" w:ascii="宋体" w:hAnsi="宋体" w:eastAsia="宋体" w:cs="宋体"/>
          <w:spacing w:val="-32"/>
          <w:position w:val="17"/>
          <w:sz w:val="24"/>
          <w:szCs w:val="24"/>
        </w:rPr>
        <w:t xml:space="preserve"> </w:t>
      </w:r>
      <w:r>
        <w:rPr>
          <w:rFonts w:hint="eastAsia" w:ascii="宋体" w:hAnsi="宋体" w:eastAsia="宋体" w:cs="宋体"/>
          <w:spacing w:val="-6"/>
          <w:position w:val="17"/>
          <w:sz w:val="24"/>
          <w:szCs w:val="24"/>
        </w:rPr>
        <w:t>天内保持有效。</w:t>
      </w:r>
      <w:r>
        <w:rPr>
          <w:rFonts w:hint="eastAsia" w:ascii="宋体" w:hAnsi="宋体" w:eastAsia="宋体" w:cs="宋体"/>
          <w:spacing w:val="-7"/>
          <w:position w:val="17"/>
          <w:sz w:val="24"/>
          <w:szCs w:val="24"/>
        </w:rPr>
        <w:t>响应有效期比</w:t>
      </w:r>
    </w:p>
    <w:p>
      <w:pPr>
        <w:spacing w:before="1" w:line="219" w:lineRule="auto"/>
        <w:ind w:left="24"/>
        <w:rPr>
          <w:rFonts w:hint="eastAsia" w:ascii="宋体" w:hAnsi="宋体" w:eastAsia="宋体" w:cs="宋体"/>
          <w:sz w:val="24"/>
          <w:szCs w:val="24"/>
        </w:rPr>
      </w:pPr>
      <w:r>
        <w:rPr>
          <w:rFonts w:hint="eastAsia" w:ascii="宋体" w:hAnsi="宋体" w:eastAsia="宋体" w:cs="宋体"/>
          <w:spacing w:val="-2"/>
          <w:sz w:val="24"/>
          <w:szCs w:val="24"/>
        </w:rPr>
        <w:t>规定时间短的将被作为非实质性响应遴选文件而予以拒绝。</w:t>
      </w:r>
    </w:p>
    <w:p>
      <w:pPr>
        <w:pStyle w:val="3"/>
        <w:spacing w:line="322" w:lineRule="auto"/>
        <w:rPr>
          <w:rFonts w:hint="eastAsia" w:ascii="宋体" w:hAnsi="宋体" w:eastAsia="宋体" w:cs="宋体"/>
        </w:rPr>
      </w:pPr>
    </w:p>
    <w:p>
      <w:pPr>
        <w:pStyle w:val="3"/>
        <w:spacing w:line="322" w:lineRule="auto"/>
        <w:rPr>
          <w:rFonts w:hint="eastAsia" w:ascii="宋体" w:hAnsi="宋体" w:eastAsia="宋体" w:cs="宋体"/>
        </w:rPr>
      </w:pPr>
    </w:p>
    <w:p>
      <w:pPr>
        <w:spacing w:before="79" w:line="220" w:lineRule="auto"/>
        <w:ind w:left="30"/>
        <w:rPr>
          <w:rFonts w:hint="eastAsia" w:ascii="宋体" w:hAnsi="宋体" w:eastAsia="宋体" w:cs="宋体"/>
          <w:sz w:val="24"/>
          <w:szCs w:val="24"/>
        </w:rPr>
      </w:pPr>
      <w:r>
        <w:rPr>
          <w:rFonts w:hint="eastAsia" w:ascii="宋体" w:hAnsi="宋体" w:eastAsia="宋体" w:cs="宋体"/>
          <w:spacing w:val="-11"/>
          <w:sz w:val="24"/>
          <w:szCs w:val="24"/>
          <w14:textOutline w14:w="4354" w14:cap="flat" w14:cmpd="sng">
            <w14:solidFill>
              <w14:srgbClr w14:val="000000"/>
            </w14:solidFill>
            <w14:prstDash w14:val="solid"/>
            <w14:miter w14:val="0"/>
          </w14:textOutline>
        </w:rPr>
        <w:t>（二）《响应文件》要求：</w:t>
      </w:r>
    </w:p>
    <w:p>
      <w:pPr>
        <w:spacing w:before="182" w:line="468" w:lineRule="exact"/>
        <w:ind w:left="21"/>
        <w:rPr>
          <w:rFonts w:hint="eastAsia" w:ascii="宋体" w:hAnsi="宋体" w:eastAsia="宋体" w:cs="宋体"/>
          <w:sz w:val="24"/>
          <w:szCs w:val="24"/>
        </w:rPr>
      </w:pPr>
      <w:r>
        <w:rPr>
          <w:rFonts w:hint="eastAsia" w:ascii="宋体" w:hAnsi="宋体" w:eastAsia="宋体" w:cs="宋体"/>
          <w:spacing w:val="-2"/>
          <w:position w:val="17"/>
          <w:sz w:val="24"/>
          <w:szCs w:val="24"/>
        </w:rPr>
        <w:t>报名单位需提供遴选响应函等响应文件, 文件内容按以下顺序装订成册：</w:t>
      </w:r>
    </w:p>
    <w:p>
      <w:pPr>
        <w:spacing w:before="2" w:line="220" w:lineRule="auto"/>
        <w:ind w:left="521"/>
        <w:rPr>
          <w:rFonts w:hint="eastAsia" w:ascii="宋体" w:hAnsi="宋体" w:eastAsia="宋体" w:cs="宋体"/>
          <w:sz w:val="24"/>
          <w:szCs w:val="24"/>
        </w:rPr>
      </w:pPr>
      <w:r>
        <w:rPr>
          <w:rFonts w:hint="eastAsia" w:ascii="宋体" w:hAnsi="宋体" w:eastAsia="宋体" w:cs="宋体"/>
          <w:spacing w:val="-4"/>
          <w:sz w:val="24"/>
          <w:szCs w:val="24"/>
        </w:rPr>
        <w:t>1.响应函</w:t>
      </w:r>
    </w:p>
    <w:p>
      <w:pPr>
        <w:spacing w:before="180" w:line="220" w:lineRule="auto"/>
        <w:ind w:left="506"/>
        <w:rPr>
          <w:rFonts w:hint="eastAsia" w:ascii="宋体" w:hAnsi="宋体" w:eastAsia="宋体" w:cs="宋体"/>
          <w:sz w:val="24"/>
          <w:szCs w:val="24"/>
        </w:rPr>
      </w:pPr>
      <w:r>
        <w:rPr>
          <w:rFonts w:hint="eastAsia" w:ascii="宋体" w:hAnsi="宋体" w:eastAsia="宋体" w:cs="宋体"/>
          <w:spacing w:val="-3"/>
          <w:sz w:val="24"/>
          <w:szCs w:val="24"/>
        </w:rPr>
        <w:t>2.资格文件</w:t>
      </w:r>
    </w:p>
    <w:p>
      <w:pPr>
        <w:spacing w:before="182" w:line="220" w:lineRule="auto"/>
        <w:ind w:left="508"/>
        <w:rPr>
          <w:rFonts w:hint="eastAsia" w:ascii="宋体" w:hAnsi="宋体" w:eastAsia="宋体" w:cs="宋体"/>
          <w:sz w:val="24"/>
          <w:szCs w:val="24"/>
        </w:rPr>
      </w:pPr>
      <w:r>
        <w:rPr>
          <w:rFonts w:hint="eastAsia" w:ascii="宋体" w:hAnsi="宋体" w:eastAsia="宋体" w:cs="宋体"/>
          <w:spacing w:val="-2"/>
          <w:sz w:val="24"/>
          <w:szCs w:val="24"/>
        </w:rPr>
        <w:t>3.技术文件及商务文件等</w:t>
      </w:r>
    </w:p>
    <w:p>
      <w:pPr>
        <w:spacing w:before="182" w:line="219" w:lineRule="auto"/>
        <w:ind w:left="502"/>
        <w:rPr>
          <w:rFonts w:hint="eastAsia" w:ascii="宋体" w:hAnsi="宋体" w:eastAsia="宋体" w:cs="宋体"/>
          <w:sz w:val="24"/>
          <w:szCs w:val="24"/>
        </w:rPr>
      </w:pPr>
      <w:r>
        <w:rPr>
          <w:rFonts w:hint="eastAsia" w:ascii="宋体" w:hAnsi="宋体" w:eastAsia="宋体" w:cs="宋体"/>
          <w:spacing w:val="-1"/>
          <w:sz w:val="24"/>
          <w:szCs w:val="24"/>
        </w:rPr>
        <w:t>4.其他按评分标准的材料提供</w:t>
      </w:r>
    </w:p>
    <w:p>
      <w:pPr>
        <w:spacing w:line="219" w:lineRule="auto"/>
        <w:rPr>
          <w:rFonts w:hint="eastAsia" w:ascii="宋体" w:hAnsi="宋体" w:eastAsia="宋体" w:cs="宋体"/>
          <w:sz w:val="24"/>
          <w:szCs w:val="24"/>
        </w:rPr>
        <w:sectPr>
          <w:footerReference r:id="rId12" w:type="default"/>
          <w:pgSz w:w="11907" w:h="16839"/>
          <w:pgMar w:top="1431" w:right="1784" w:bottom="1411" w:left="1785" w:header="0" w:footer="1247" w:gutter="0"/>
          <w:cols w:space="720" w:num="1"/>
        </w:sectPr>
      </w:pPr>
    </w:p>
    <w:p>
      <w:pPr>
        <w:spacing w:before="122" w:line="221" w:lineRule="auto"/>
        <w:ind w:left="3574"/>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遴选响应函</w:t>
      </w:r>
    </w:p>
    <w:p>
      <w:pPr>
        <w:spacing w:before="97" w:line="220" w:lineRule="auto"/>
        <w:ind w:left="42"/>
        <w:rPr>
          <w:rFonts w:hint="eastAsia" w:ascii="宋体" w:hAnsi="宋体" w:eastAsia="宋体" w:cs="宋体"/>
          <w:sz w:val="21"/>
          <w:szCs w:val="21"/>
        </w:rPr>
      </w:pPr>
      <w:r>
        <w:rPr>
          <w:rFonts w:hint="eastAsia" w:ascii="宋体" w:hAnsi="宋体" w:eastAsia="宋体" w:cs="宋体"/>
          <w:spacing w:val="-3"/>
          <w:sz w:val="21"/>
          <w:szCs w:val="21"/>
          <w:lang w:eastAsia="zh-CN"/>
        </w:rPr>
        <w:t>茂名市人民医院</w:t>
      </w:r>
      <w:r>
        <w:rPr>
          <w:rFonts w:hint="eastAsia" w:ascii="宋体" w:hAnsi="宋体" w:eastAsia="宋体" w:cs="宋体"/>
          <w:spacing w:val="-3"/>
          <w:sz w:val="21"/>
          <w:szCs w:val="21"/>
        </w:rPr>
        <w:t>：</w:t>
      </w:r>
    </w:p>
    <w:p>
      <w:pPr>
        <w:spacing w:before="256" w:line="411" w:lineRule="auto"/>
        <w:ind w:left="444"/>
        <w:rPr>
          <w:rFonts w:hint="eastAsia" w:ascii="宋体" w:hAnsi="宋体" w:eastAsia="宋体" w:cs="宋体"/>
          <w:sz w:val="21"/>
          <w:szCs w:val="21"/>
        </w:rPr>
      </w:pPr>
      <w:r>
        <w:rPr>
          <w:rFonts w:hint="eastAsia" w:ascii="宋体" w:hAnsi="宋体" w:eastAsia="宋体" w:cs="宋体"/>
          <w:spacing w:val="-6"/>
          <w:sz w:val="21"/>
          <w:szCs w:val="21"/>
        </w:rPr>
        <w:t>依据贵方项目名称</w:t>
      </w:r>
      <w:r>
        <w:rPr>
          <w:rFonts w:hint="eastAsia" w:ascii="宋体" w:hAnsi="宋体" w:eastAsia="宋体" w:cs="宋体"/>
          <w:spacing w:val="-6"/>
          <w:sz w:val="21"/>
          <w:szCs w:val="21"/>
          <w:u w:val="single" w:color="auto"/>
        </w:rPr>
        <w:t xml:space="preserve">（项目编号) </w:t>
      </w:r>
      <w:r>
        <w:rPr>
          <w:rFonts w:hint="eastAsia" w:ascii="宋体" w:hAnsi="宋体" w:eastAsia="宋体" w:cs="宋体"/>
          <w:spacing w:val="-6"/>
          <w:sz w:val="21"/>
          <w:szCs w:val="21"/>
        </w:rPr>
        <w:t>项目的遴选邀请，</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我方代表</w:t>
      </w:r>
      <w:r>
        <w:rPr>
          <w:rFonts w:hint="eastAsia" w:ascii="宋体" w:hAnsi="宋体" w:eastAsia="宋体" w:cs="宋体"/>
          <w:spacing w:val="-6"/>
          <w:sz w:val="21"/>
          <w:szCs w:val="21"/>
          <w:u w:val="single" w:color="auto"/>
        </w:rPr>
        <w:t>（姓名、职务）</w:t>
      </w:r>
      <w:r>
        <w:rPr>
          <w:rFonts w:hint="eastAsia" w:ascii="宋体" w:hAnsi="宋体" w:eastAsia="宋体" w:cs="宋体"/>
          <w:spacing w:val="-61"/>
          <w:sz w:val="21"/>
          <w:szCs w:val="21"/>
          <w:u w:val="single" w:color="auto"/>
        </w:rPr>
        <w:t xml:space="preserve"> </w:t>
      </w:r>
      <w:r>
        <w:rPr>
          <w:rFonts w:hint="eastAsia" w:ascii="宋体" w:hAnsi="宋体" w:eastAsia="宋体" w:cs="宋体"/>
          <w:spacing w:val="-6"/>
          <w:sz w:val="21"/>
          <w:szCs w:val="21"/>
        </w:rPr>
        <w:t>经正式授权</w:t>
      </w:r>
    </w:p>
    <w:p>
      <w:pPr>
        <w:spacing w:line="219" w:lineRule="auto"/>
        <w:ind w:left="27"/>
        <w:rPr>
          <w:rFonts w:hint="eastAsia" w:ascii="宋体" w:hAnsi="宋体" w:eastAsia="宋体" w:cs="宋体"/>
          <w:sz w:val="21"/>
          <w:szCs w:val="21"/>
        </w:rPr>
      </w:pPr>
      <w:r>
        <w:rPr>
          <w:rFonts w:hint="eastAsia" w:ascii="宋体" w:hAnsi="宋体" w:eastAsia="宋体" w:cs="宋体"/>
          <w:spacing w:val="-3"/>
          <w:sz w:val="21"/>
          <w:szCs w:val="21"/>
        </w:rPr>
        <w:t>并代表应选人</w:t>
      </w:r>
      <w:r>
        <w:rPr>
          <w:rFonts w:hint="eastAsia" w:ascii="宋体" w:hAnsi="宋体" w:eastAsia="宋体" w:cs="宋体"/>
          <w:spacing w:val="-3"/>
          <w:sz w:val="21"/>
          <w:szCs w:val="21"/>
          <w:u w:val="single" w:color="auto"/>
        </w:rPr>
        <w:t>（应选单位名称、地址）</w:t>
      </w:r>
      <w:r>
        <w:rPr>
          <w:rFonts w:hint="eastAsia" w:ascii="宋体" w:hAnsi="宋体" w:eastAsia="宋体" w:cs="宋体"/>
          <w:spacing w:val="-3"/>
          <w:sz w:val="21"/>
          <w:szCs w:val="21"/>
        </w:rPr>
        <w:t>提交下述文件正本</w:t>
      </w:r>
      <w:r>
        <w:rPr>
          <w:rFonts w:hint="eastAsia" w:ascii="宋体" w:hAnsi="宋体" w:eastAsia="宋体" w:cs="宋体"/>
          <w:spacing w:val="-3"/>
          <w:sz w:val="21"/>
          <w:szCs w:val="21"/>
          <w:u w:val="single" w:color="auto"/>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96"/>
          <w:sz w:val="21"/>
          <w:szCs w:val="21"/>
        </w:rPr>
        <w:t xml:space="preserve"> </w:t>
      </w:r>
      <w:r>
        <w:rPr>
          <w:rFonts w:hint="eastAsia" w:ascii="宋体" w:hAnsi="宋体" w:eastAsia="宋体" w:cs="宋体"/>
          <w:spacing w:val="-4"/>
          <w:sz w:val="21"/>
          <w:szCs w:val="21"/>
        </w:rPr>
        <w:t>份，</w:t>
      </w:r>
      <w:r>
        <w:rPr>
          <w:rFonts w:hint="eastAsia" w:ascii="宋体" w:hAnsi="宋体" w:eastAsia="宋体" w:cs="宋体"/>
          <w:spacing w:val="-22"/>
          <w:sz w:val="21"/>
          <w:szCs w:val="21"/>
        </w:rPr>
        <w:t xml:space="preserve"> </w:t>
      </w:r>
      <w:r>
        <w:rPr>
          <w:rFonts w:hint="eastAsia" w:ascii="宋体" w:hAnsi="宋体" w:eastAsia="宋体" w:cs="宋体"/>
          <w:spacing w:val="-4"/>
          <w:sz w:val="21"/>
          <w:szCs w:val="21"/>
        </w:rPr>
        <w:t>副本</w:t>
      </w:r>
      <w:r>
        <w:rPr>
          <w:rFonts w:hint="eastAsia" w:ascii="宋体" w:hAnsi="宋体" w:eastAsia="宋体" w:cs="宋体"/>
          <w:spacing w:val="-4"/>
          <w:sz w:val="21"/>
          <w:szCs w:val="21"/>
          <w:u w:val="single" w:color="auto"/>
        </w:rPr>
        <w:t xml:space="preserve">   </w:t>
      </w:r>
      <w:r>
        <w:rPr>
          <w:rFonts w:hint="eastAsia" w:ascii="宋体" w:hAnsi="宋体" w:eastAsia="宋体" w:cs="宋体"/>
          <w:spacing w:val="-97"/>
          <w:sz w:val="21"/>
          <w:szCs w:val="21"/>
        </w:rPr>
        <w:t xml:space="preserve"> </w:t>
      </w:r>
      <w:r>
        <w:rPr>
          <w:rFonts w:hint="eastAsia" w:ascii="宋体" w:hAnsi="宋体" w:eastAsia="宋体" w:cs="宋体"/>
          <w:spacing w:val="-4"/>
          <w:sz w:val="21"/>
          <w:szCs w:val="21"/>
        </w:rPr>
        <w:t>份。</w:t>
      </w:r>
    </w:p>
    <w:p>
      <w:pPr>
        <w:spacing w:before="218" w:line="221" w:lineRule="auto"/>
        <w:ind w:left="458"/>
        <w:rPr>
          <w:rFonts w:hint="eastAsia" w:ascii="宋体" w:hAnsi="宋体" w:eastAsia="宋体" w:cs="宋体"/>
          <w:sz w:val="21"/>
          <w:szCs w:val="21"/>
        </w:rPr>
      </w:pPr>
      <w:r>
        <w:rPr>
          <w:rFonts w:hint="eastAsia" w:ascii="宋体" w:hAnsi="宋体" w:eastAsia="宋体" w:cs="宋体"/>
          <w:spacing w:val="-11"/>
          <w:sz w:val="21"/>
          <w:szCs w:val="21"/>
        </w:rPr>
        <w:t>1.</w:t>
      </w:r>
      <w:r>
        <w:rPr>
          <w:rFonts w:hint="eastAsia" w:ascii="宋体" w:hAnsi="宋体" w:eastAsia="宋体" w:cs="宋体"/>
          <w:spacing w:val="44"/>
          <w:sz w:val="21"/>
          <w:szCs w:val="21"/>
        </w:rPr>
        <w:t xml:space="preserve"> </w:t>
      </w:r>
      <w:r>
        <w:rPr>
          <w:rFonts w:hint="eastAsia" w:ascii="宋体" w:hAnsi="宋体" w:eastAsia="宋体" w:cs="宋体"/>
          <w:spacing w:val="-11"/>
          <w:sz w:val="21"/>
          <w:szCs w:val="21"/>
        </w:rPr>
        <w:t>自查表；</w:t>
      </w:r>
    </w:p>
    <w:p>
      <w:pPr>
        <w:spacing w:before="216" w:line="468" w:lineRule="exact"/>
        <w:ind w:left="445"/>
        <w:rPr>
          <w:rFonts w:hint="eastAsia" w:ascii="宋体" w:hAnsi="宋体" w:eastAsia="宋体" w:cs="宋体"/>
          <w:sz w:val="21"/>
          <w:szCs w:val="21"/>
        </w:rPr>
      </w:pPr>
      <w:r>
        <w:rPr>
          <w:rFonts w:hint="eastAsia" w:ascii="宋体" w:hAnsi="宋体" w:eastAsia="宋体" w:cs="宋体"/>
          <w:spacing w:val="-4"/>
          <w:position w:val="19"/>
          <w:sz w:val="21"/>
          <w:szCs w:val="21"/>
        </w:rPr>
        <w:t>2.</w:t>
      </w:r>
      <w:r>
        <w:rPr>
          <w:rFonts w:hint="eastAsia" w:ascii="宋体" w:hAnsi="宋体" w:eastAsia="宋体" w:cs="宋体"/>
          <w:spacing w:val="23"/>
          <w:position w:val="19"/>
          <w:sz w:val="21"/>
          <w:szCs w:val="21"/>
        </w:rPr>
        <w:t xml:space="preserve"> </w:t>
      </w:r>
      <w:r>
        <w:rPr>
          <w:rFonts w:hint="eastAsia" w:ascii="宋体" w:hAnsi="宋体" w:eastAsia="宋体" w:cs="宋体"/>
          <w:spacing w:val="-4"/>
          <w:position w:val="19"/>
          <w:sz w:val="21"/>
          <w:szCs w:val="21"/>
        </w:rPr>
        <w:t>资格性文件；</w:t>
      </w:r>
    </w:p>
    <w:p>
      <w:pPr>
        <w:spacing w:before="1" w:line="220" w:lineRule="auto"/>
        <w:ind w:left="446"/>
        <w:rPr>
          <w:rFonts w:hint="eastAsia" w:ascii="宋体" w:hAnsi="宋体" w:eastAsia="宋体" w:cs="宋体"/>
          <w:sz w:val="21"/>
          <w:szCs w:val="21"/>
        </w:rPr>
      </w:pPr>
      <w:r>
        <w:rPr>
          <w:rFonts w:hint="eastAsia" w:ascii="宋体" w:hAnsi="宋体" w:eastAsia="宋体" w:cs="宋体"/>
          <w:spacing w:val="-4"/>
          <w:sz w:val="21"/>
          <w:szCs w:val="21"/>
        </w:rPr>
        <w:t>3.</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rPr>
        <w:t>商务部分；</w:t>
      </w:r>
    </w:p>
    <w:p>
      <w:pPr>
        <w:spacing w:before="217" w:line="221" w:lineRule="auto"/>
        <w:ind w:left="441"/>
        <w:rPr>
          <w:rFonts w:hint="eastAsia" w:ascii="宋体" w:hAnsi="宋体" w:eastAsia="宋体" w:cs="宋体"/>
          <w:sz w:val="21"/>
          <w:szCs w:val="21"/>
        </w:rPr>
      </w:pPr>
      <w:r>
        <w:rPr>
          <w:rFonts w:hint="eastAsia" w:ascii="宋体" w:hAnsi="宋体" w:eastAsia="宋体" w:cs="宋体"/>
          <w:spacing w:val="-6"/>
          <w:sz w:val="21"/>
          <w:szCs w:val="21"/>
        </w:rPr>
        <w:t>4.</w:t>
      </w:r>
      <w:r>
        <w:rPr>
          <w:rFonts w:hint="eastAsia" w:ascii="宋体" w:hAnsi="宋体" w:eastAsia="宋体" w:cs="宋体"/>
          <w:spacing w:val="11"/>
          <w:sz w:val="21"/>
          <w:szCs w:val="21"/>
        </w:rPr>
        <w:t xml:space="preserve"> </w:t>
      </w:r>
      <w:r>
        <w:rPr>
          <w:rFonts w:hint="eastAsia" w:ascii="宋体" w:hAnsi="宋体" w:eastAsia="宋体" w:cs="宋体"/>
          <w:spacing w:val="-6"/>
          <w:sz w:val="21"/>
          <w:szCs w:val="21"/>
        </w:rPr>
        <w:t>技术部分；</w:t>
      </w:r>
    </w:p>
    <w:p>
      <w:pPr>
        <w:spacing w:before="217" w:line="221" w:lineRule="auto"/>
        <w:ind w:left="21"/>
        <w:rPr>
          <w:rFonts w:hint="eastAsia" w:ascii="宋体" w:hAnsi="宋体" w:eastAsia="宋体" w:cs="宋体"/>
          <w:sz w:val="21"/>
          <w:szCs w:val="21"/>
        </w:rPr>
      </w:pPr>
      <w:r>
        <w:rPr>
          <w:rFonts w:hint="eastAsia" w:ascii="宋体" w:hAnsi="宋体" w:eastAsia="宋体" w:cs="宋体"/>
          <w:spacing w:val="-10"/>
          <w:sz w:val="21"/>
          <w:szCs w:val="21"/>
        </w:rPr>
        <w:t>在此， 我方声明如下：</w:t>
      </w:r>
    </w:p>
    <w:p>
      <w:pPr>
        <w:spacing w:before="217" w:line="468" w:lineRule="exact"/>
        <w:ind w:left="458"/>
        <w:rPr>
          <w:rFonts w:hint="eastAsia" w:ascii="宋体" w:hAnsi="宋体" w:eastAsia="宋体" w:cs="宋体"/>
          <w:sz w:val="21"/>
          <w:szCs w:val="21"/>
        </w:rPr>
      </w:pPr>
      <w:r>
        <w:rPr>
          <w:rFonts w:hint="eastAsia" w:ascii="宋体" w:hAnsi="宋体" w:eastAsia="宋体" w:cs="宋体"/>
          <w:spacing w:val="-3"/>
          <w:position w:val="19"/>
          <w:sz w:val="21"/>
          <w:szCs w:val="21"/>
        </w:rPr>
        <w:t>1.同意并接受遴选文件的各项要求，遵守遴选文件中的各项规定，按遴选文件的要求提</w:t>
      </w:r>
    </w:p>
    <w:p>
      <w:pPr>
        <w:spacing w:line="219" w:lineRule="auto"/>
        <w:ind w:left="22"/>
        <w:rPr>
          <w:rFonts w:hint="eastAsia" w:ascii="宋体" w:hAnsi="宋体" w:eastAsia="宋体" w:cs="宋体"/>
          <w:sz w:val="21"/>
          <w:szCs w:val="21"/>
        </w:rPr>
      </w:pPr>
      <w:r>
        <w:rPr>
          <w:rFonts w:hint="eastAsia" w:ascii="宋体" w:hAnsi="宋体" w:eastAsia="宋体" w:cs="宋体"/>
          <w:spacing w:val="-2"/>
          <w:sz w:val="21"/>
          <w:szCs w:val="21"/>
        </w:rPr>
        <w:t>供报价。</w:t>
      </w:r>
    </w:p>
    <w:p>
      <w:pPr>
        <w:spacing w:before="219" w:line="411" w:lineRule="auto"/>
        <w:ind w:left="445"/>
        <w:rPr>
          <w:rFonts w:hint="eastAsia" w:ascii="宋体" w:hAnsi="宋体" w:eastAsia="宋体" w:cs="宋体"/>
          <w:sz w:val="21"/>
          <w:szCs w:val="21"/>
        </w:rPr>
      </w:pPr>
      <w:r>
        <w:rPr>
          <w:rFonts w:hint="eastAsia" w:ascii="宋体" w:hAnsi="宋体" w:eastAsia="宋体" w:cs="宋体"/>
          <w:spacing w:val="-3"/>
          <w:sz w:val="21"/>
          <w:szCs w:val="21"/>
        </w:rPr>
        <w:t>2.响应文件有效期为递交响应文件截止之日起</w:t>
      </w:r>
      <w:r>
        <w:rPr>
          <w:rFonts w:hint="eastAsia" w:ascii="宋体" w:hAnsi="宋体" w:eastAsia="宋体" w:cs="宋体"/>
          <w:spacing w:val="-3"/>
          <w:sz w:val="21"/>
          <w:szCs w:val="21"/>
          <w:u w:val="single" w:color="auto"/>
        </w:rPr>
        <w:t>九十</w:t>
      </w:r>
      <w:r>
        <w:rPr>
          <w:rFonts w:hint="eastAsia" w:ascii="宋体" w:hAnsi="宋体" w:eastAsia="宋体" w:cs="宋体"/>
          <w:spacing w:val="-3"/>
          <w:sz w:val="21"/>
          <w:szCs w:val="21"/>
        </w:rPr>
        <w:t>天，中标人投标有效期延至合同验收</w:t>
      </w:r>
    </w:p>
    <w:p>
      <w:pPr>
        <w:spacing w:before="1" w:line="225" w:lineRule="auto"/>
        <w:ind w:left="24"/>
        <w:rPr>
          <w:rFonts w:hint="eastAsia" w:ascii="宋体" w:hAnsi="宋体" w:eastAsia="宋体" w:cs="宋体"/>
          <w:sz w:val="21"/>
          <w:szCs w:val="21"/>
        </w:rPr>
      </w:pPr>
      <w:r>
        <w:rPr>
          <w:rFonts w:hint="eastAsia" w:ascii="宋体" w:hAnsi="宋体" w:eastAsia="宋体" w:cs="宋体"/>
          <w:spacing w:val="-9"/>
          <w:sz w:val="21"/>
          <w:szCs w:val="21"/>
        </w:rPr>
        <w:t>之日。</w:t>
      </w:r>
    </w:p>
    <w:p>
      <w:pPr>
        <w:spacing w:before="210" w:line="412" w:lineRule="auto"/>
        <w:ind w:left="24" w:firstLine="422"/>
        <w:rPr>
          <w:rFonts w:hint="eastAsia" w:ascii="宋体" w:hAnsi="宋体" w:eastAsia="宋体" w:cs="宋体"/>
          <w:sz w:val="21"/>
          <w:szCs w:val="21"/>
        </w:rPr>
      </w:pPr>
      <w:r>
        <w:rPr>
          <w:rFonts w:hint="eastAsia" w:ascii="宋体" w:hAnsi="宋体" w:eastAsia="宋体" w:cs="宋体"/>
          <w:spacing w:val="-3"/>
          <w:sz w:val="21"/>
          <w:szCs w:val="21"/>
        </w:rPr>
        <w:t>3.我方已经详细地阅读了全部遴选文件及其附件，</w:t>
      </w:r>
      <w:r>
        <w:rPr>
          <w:rFonts w:hint="eastAsia" w:ascii="宋体" w:hAnsi="宋体" w:eastAsia="宋体" w:cs="宋体"/>
          <w:spacing w:val="-12"/>
          <w:sz w:val="21"/>
          <w:szCs w:val="21"/>
        </w:rPr>
        <w:t xml:space="preserve"> </w:t>
      </w:r>
      <w:r>
        <w:rPr>
          <w:rFonts w:hint="eastAsia" w:ascii="宋体" w:hAnsi="宋体" w:eastAsia="宋体" w:cs="宋体"/>
          <w:spacing w:val="-3"/>
          <w:sz w:val="21"/>
          <w:szCs w:val="21"/>
        </w:rPr>
        <w:t>包括澄清及参考文件(如果有的话)。</w:t>
      </w:r>
      <w:r>
        <w:rPr>
          <w:rFonts w:hint="eastAsia" w:ascii="宋体" w:hAnsi="宋体" w:eastAsia="宋体" w:cs="宋体"/>
          <w:sz w:val="21"/>
          <w:szCs w:val="21"/>
        </w:rPr>
        <w:t xml:space="preserve"> </w:t>
      </w:r>
      <w:r>
        <w:rPr>
          <w:rFonts w:hint="eastAsia" w:ascii="宋体" w:hAnsi="宋体" w:eastAsia="宋体" w:cs="宋体"/>
          <w:spacing w:val="-2"/>
          <w:sz w:val="21"/>
          <w:szCs w:val="21"/>
        </w:rPr>
        <w:t>我方已完全清晰理解遴选文件的要求，不存在任</w:t>
      </w:r>
      <w:r>
        <w:rPr>
          <w:rFonts w:hint="eastAsia" w:ascii="宋体" w:hAnsi="宋体" w:eastAsia="宋体" w:cs="宋体"/>
          <w:spacing w:val="-3"/>
          <w:sz w:val="21"/>
          <w:szCs w:val="21"/>
        </w:rPr>
        <w:t>何含糊不清和误解之处，同意放弃对这些文</w:t>
      </w:r>
    </w:p>
    <w:p>
      <w:pPr>
        <w:spacing w:before="1" w:line="220" w:lineRule="auto"/>
        <w:ind w:left="21"/>
        <w:rPr>
          <w:rFonts w:hint="eastAsia" w:ascii="宋体" w:hAnsi="宋体" w:eastAsia="宋体" w:cs="宋体"/>
          <w:sz w:val="21"/>
          <w:szCs w:val="21"/>
        </w:rPr>
      </w:pPr>
      <w:r>
        <w:rPr>
          <w:rFonts w:hint="eastAsia" w:ascii="宋体" w:hAnsi="宋体" w:eastAsia="宋体" w:cs="宋体"/>
          <w:spacing w:val="-2"/>
          <w:sz w:val="21"/>
          <w:szCs w:val="21"/>
        </w:rPr>
        <w:t>件所提出的异议的权利。</w:t>
      </w:r>
    </w:p>
    <w:p>
      <w:pPr>
        <w:spacing w:before="217" w:line="220" w:lineRule="auto"/>
        <w:ind w:left="441"/>
        <w:rPr>
          <w:rFonts w:hint="eastAsia" w:ascii="宋体" w:hAnsi="宋体" w:eastAsia="宋体" w:cs="宋体"/>
          <w:sz w:val="21"/>
          <w:szCs w:val="21"/>
        </w:rPr>
      </w:pPr>
      <w:r>
        <w:rPr>
          <w:rFonts w:hint="eastAsia" w:ascii="宋体" w:hAnsi="宋体" w:eastAsia="宋体" w:cs="宋体"/>
          <w:spacing w:val="-1"/>
          <w:sz w:val="21"/>
          <w:szCs w:val="21"/>
        </w:rPr>
        <w:t>4.我方已毫无保留地向贵方提供一切所需的证明材料。</w:t>
      </w:r>
    </w:p>
    <w:p>
      <w:pPr>
        <w:spacing w:before="218" w:line="220" w:lineRule="auto"/>
        <w:ind w:right="19"/>
        <w:jc w:val="right"/>
        <w:rPr>
          <w:rFonts w:hint="eastAsia" w:ascii="宋体" w:hAnsi="宋体" w:eastAsia="宋体" w:cs="宋体"/>
          <w:sz w:val="21"/>
          <w:szCs w:val="21"/>
        </w:rPr>
      </w:pPr>
      <w:r>
        <w:rPr>
          <w:rFonts w:hint="eastAsia" w:ascii="宋体" w:hAnsi="宋体" w:eastAsia="宋体" w:cs="宋体"/>
          <w:sz w:val="21"/>
          <w:szCs w:val="21"/>
        </w:rPr>
        <w:t>5.我方承诺在本次参选中提供的一切文件，无论是原</w:t>
      </w:r>
      <w:r>
        <w:rPr>
          <w:rFonts w:hint="eastAsia" w:ascii="宋体" w:hAnsi="宋体" w:eastAsia="宋体" w:cs="宋体"/>
          <w:spacing w:val="-1"/>
          <w:sz w:val="21"/>
          <w:szCs w:val="21"/>
        </w:rPr>
        <w:t>件还是复印件均为真实和准确的，</w:t>
      </w:r>
    </w:p>
    <w:p>
      <w:pPr>
        <w:spacing w:before="218" w:line="468" w:lineRule="exact"/>
        <w:ind w:left="413"/>
        <w:rPr>
          <w:rFonts w:hint="eastAsia" w:ascii="宋体" w:hAnsi="宋体" w:eastAsia="宋体" w:cs="宋体"/>
          <w:sz w:val="21"/>
          <w:szCs w:val="21"/>
        </w:rPr>
      </w:pPr>
      <w:r>
        <w:rPr>
          <w:rFonts w:hint="eastAsia" w:ascii="宋体" w:hAnsi="宋体" w:eastAsia="宋体" w:cs="宋体"/>
          <w:spacing w:val="-4"/>
          <w:position w:val="19"/>
          <w:sz w:val="21"/>
          <w:szCs w:val="21"/>
        </w:rPr>
        <w:t>绝无任何虚假、伪造和夸大的成份， 否则承担相应的后果和法律责任。</w:t>
      </w:r>
    </w:p>
    <w:p>
      <w:pPr>
        <w:spacing w:before="1" w:line="219" w:lineRule="auto"/>
        <w:ind w:left="413"/>
        <w:rPr>
          <w:rFonts w:hint="eastAsia" w:ascii="宋体" w:hAnsi="宋体" w:eastAsia="宋体" w:cs="宋体"/>
          <w:sz w:val="21"/>
          <w:szCs w:val="21"/>
        </w:rPr>
      </w:pPr>
      <w:r>
        <w:rPr>
          <w:rFonts w:hint="eastAsia" w:ascii="宋体" w:hAnsi="宋体" w:eastAsia="宋体" w:cs="宋体"/>
          <w:spacing w:val="-1"/>
          <w:sz w:val="21"/>
          <w:szCs w:val="21"/>
        </w:rPr>
        <w:t>6.我方完全服从和尊重评委会所作的评定结果。</w:t>
      </w:r>
    </w:p>
    <w:p>
      <w:pPr>
        <w:spacing w:before="218" w:line="468" w:lineRule="exact"/>
        <w:ind w:left="416"/>
        <w:rPr>
          <w:rFonts w:hint="eastAsia" w:ascii="宋体" w:hAnsi="宋体" w:eastAsia="宋体" w:cs="宋体"/>
          <w:sz w:val="21"/>
          <w:szCs w:val="21"/>
        </w:rPr>
      </w:pPr>
      <w:r>
        <w:rPr>
          <w:rFonts w:hint="eastAsia" w:ascii="宋体" w:hAnsi="宋体" w:eastAsia="宋体" w:cs="宋体"/>
          <w:spacing w:val="-3"/>
          <w:position w:val="19"/>
          <w:sz w:val="21"/>
          <w:szCs w:val="21"/>
        </w:rPr>
        <w:t>7.我方不存在以下情况：</w:t>
      </w:r>
      <w:r>
        <w:rPr>
          <w:rFonts w:hint="eastAsia" w:ascii="宋体" w:hAnsi="宋体" w:eastAsia="宋体" w:cs="宋体"/>
          <w:spacing w:val="-52"/>
          <w:position w:val="19"/>
          <w:sz w:val="21"/>
          <w:szCs w:val="21"/>
        </w:rPr>
        <w:t xml:space="preserve"> </w:t>
      </w:r>
      <w:r>
        <w:rPr>
          <w:rFonts w:hint="eastAsia" w:ascii="宋体" w:hAnsi="宋体" w:eastAsia="宋体" w:cs="宋体"/>
          <w:spacing w:val="-3"/>
          <w:position w:val="19"/>
          <w:sz w:val="21"/>
          <w:szCs w:val="21"/>
        </w:rPr>
        <w:t>单位负责人为同一人或者存在直接控股、管理关</w:t>
      </w:r>
      <w:r>
        <w:rPr>
          <w:rFonts w:hint="eastAsia" w:ascii="宋体" w:hAnsi="宋体" w:eastAsia="宋体" w:cs="宋体"/>
          <w:spacing w:val="-4"/>
          <w:position w:val="19"/>
          <w:sz w:val="21"/>
          <w:szCs w:val="21"/>
        </w:rPr>
        <w:t>系的不同报名</w:t>
      </w:r>
    </w:p>
    <w:p>
      <w:pPr>
        <w:spacing w:line="221" w:lineRule="auto"/>
        <w:ind w:left="413"/>
        <w:rPr>
          <w:rFonts w:hint="eastAsia" w:ascii="宋体" w:hAnsi="宋体" w:eastAsia="宋体" w:cs="宋体"/>
          <w:sz w:val="21"/>
          <w:szCs w:val="21"/>
        </w:rPr>
      </w:pPr>
      <w:r>
        <w:rPr>
          <w:rFonts w:hint="eastAsia" w:ascii="宋体" w:hAnsi="宋体" w:eastAsia="宋体" w:cs="宋体"/>
          <w:spacing w:val="-1"/>
          <w:sz w:val="21"/>
          <w:szCs w:val="21"/>
        </w:rPr>
        <w:t>单位，参加同一项目遴选。</w:t>
      </w:r>
    </w:p>
    <w:p>
      <w:pPr>
        <w:spacing w:before="217" w:line="468" w:lineRule="exact"/>
        <w:ind w:left="412"/>
        <w:rPr>
          <w:rFonts w:hint="eastAsia" w:ascii="宋体" w:hAnsi="宋体" w:eastAsia="宋体" w:cs="宋体"/>
          <w:sz w:val="21"/>
          <w:szCs w:val="21"/>
        </w:rPr>
      </w:pPr>
      <w:r>
        <w:rPr>
          <w:rFonts w:hint="eastAsia" w:ascii="宋体" w:hAnsi="宋体" w:eastAsia="宋体" w:cs="宋体"/>
          <w:spacing w:val="-2"/>
          <w:position w:val="19"/>
          <w:sz w:val="21"/>
          <w:szCs w:val="21"/>
        </w:rPr>
        <w:t>8.我方不存在以下情况：为采购项目提供整体设计、规范编制或者项目管理、监理、检</w:t>
      </w:r>
    </w:p>
    <w:p>
      <w:pPr>
        <w:spacing w:before="1" w:line="219" w:lineRule="auto"/>
        <w:ind w:left="412"/>
        <w:rPr>
          <w:rFonts w:hint="eastAsia" w:ascii="宋体" w:hAnsi="宋体" w:eastAsia="宋体" w:cs="宋体"/>
          <w:sz w:val="21"/>
          <w:szCs w:val="21"/>
        </w:rPr>
      </w:pPr>
      <w:r>
        <w:rPr>
          <w:rFonts w:hint="eastAsia" w:ascii="宋体" w:hAnsi="宋体" w:eastAsia="宋体" w:cs="宋体"/>
          <w:spacing w:val="-5"/>
          <w:sz w:val="21"/>
          <w:szCs w:val="21"/>
        </w:rPr>
        <w:t>测等服务的供应商， 再参加本采购项目的其他采购活动。</w:t>
      </w:r>
    </w:p>
    <w:p>
      <w:pPr>
        <w:spacing w:before="218" w:line="411" w:lineRule="auto"/>
        <w:ind w:left="22"/>
        <w:rPr>
          <w:rFonts w:hint="eastAsia" w:ascii="宋体" w:hAnsi="宋体" w:eastAsia="宋体" w:cs="宋体"/>
          <w:sz w:val="21"/>
          <w:szCs w:val="21"/>
        </w:rPr>
      </w:pPr>
      <w:r>
        <w:rPr>
          <w:rFonts w:hint="eastAsia" w:ascii="宋体" w:hAnsi="宋体" w:eastAsia="宋体" w:cs="宋体"/>
          <w:spacing w:val="-2"/>
          <w:sz w:val="21"/>
          <w:szCs w:val="21"/>
        </w:rPr>
        <w:t>应选单位：</w:t>
      </w:r>
      <w:r>
        <w:rPr>
          <w:rFonts w:hint="eastAsia" w:ascii="宋体" w:hAnsi="宋体" w:eastAsia="宋体" w:cs="宋体"/>
          <w:sz w:val="21"/>
          <w:szCs w:val="21"/>
          <w:u w:val="single" w:color="auto"/>
        </w:rPr>
        <w:t xml:space="preserve">                              </w:t>
      </w:r>
    </w:p>
    <w:p>
      <w:pPr>
        <w:spacing w:before="1" w:line="229" w:lineRule="auto"/>
        <w:ind w:left="22"/>
        <w:rPr>
          <w:rFonts w:hint="eastAsia" w:ascii="宋体" w:hAnsi="宋体" w:eastAsia="宋体" w:cs="宋体"/>
          <w:sz w:val="21"/>
          <w:szCs w:val="21"/>
        </w:rPr>
      </w:pPr>
      <w:r>
        <w:rPr>
          <w:rFonts w:hint="eastAsia" w:ascii="宋体" w:hAnsi="宋体" w:eastAsia="宋体" w:cs="宋体"/>
          <w:spacing w:val="-28"/>
          <w:w w:val="96"/>
          <w:sz w:val="21"/>
          <w:szCs w:val="21"/>
        </w:rPr>
        <w:t>地址：</w:t>
      </w:r>
      <w:r>
        <w:rPr>
          <w:rFonts w:hint="eastAsia" w:ascii="宋体" w:hAnsi="宋体" w:eastAsia="宋体" w:cs="宋体"/>
          <w:spacing w:val="-4"/>
          <w:sz w:val="21"/>
          <w:szCs w:val="21"/>
        </w:rPr>
        <w:t xml:space="preserve"> </w:t>
      </w:r>
      <w:r>
        <w:rPr>
          <w:rFonts w:hint="eastAsia" w:ascii="宋体" w:hAnsi="宋体" w:eastAsia="宋体" w:cs="宋体"/>
          <w:sz w:val="21"/>
          <w:szCs w:val="21"/>
          <w:u w:val="single" w:color="auto"/>
        </w:rPr>
        <w:t xml:space="preserve">                               </w:t>
      </w:r>
    </w:p>
    <w:p>
      <w:pPr>
        <w:spacing w:before="207" w:line="411" w:lineRule="auto"/>
        <w:ind w:left="21"/>
        <w:rPr>
          <w:rFonts w:hint="eastAsia" w:ascii="宋体" w:hAnsi="宋体" w:eastAsia="宋体" w:cs="宋体"/>
          <w:sz w:val="21"/>
          <w:szCs w:val="21"/>
        </w:rPr>
      </w:pPr>
      <w:r>
        <w:rPr>
          <w:rFonts w:hint="eastAsia" w:ascii="宋体" w:hAnsi="宋体" w:eastAsia="宋体" w:cs="宋体"/>
          <w:spacing w:val="-26"/>
          <w:w w:val="95"/>
          <w:sz w:val="21"/>
          <w:szCs w:val="21"/>
        </w:rPr>
        <w:t>传真：</w:t>
      </w:r>
      <w:r>
        <w:rPr>
          <w:rFonts w:hint="eastAsia" w:ascii="宋体" w:hAnsi="宋体" w:eastAsia="宋体" w:cs="宋体"/>
          <w:spacing w:val="-2"/>
          <w:sz w:val="21"/>
          <w:szCs w:val="21"/>
        </w:rPr>
        <w:t xml:space="preserve"> </w:t>
      </w:r>
      <w:r>
        <w:rPr>
          <w:rFonts w:hint="eastAsia" w:ascii="宋体" w:hAnsi="宋体" w:eastAsia="宋体" w:cs="宋体"/>
          <w:sz w:val="21"/>
          <w:szCs w:val="21"/>
          <w:u w:val="single" w:color="auto"/>
        </w:rPr>
        <w:t xml:space="preserve">                               </w:t>
      </w:r>
    </w:p>
    <w:p>
      <w:pPr>
        <w:spacing w:before="1" w:line="222" w:lineRule="auto"/>
        <w:ind w:left="47"/>
        <w:rPr>
          <w:rFonts w:hint="eastAsia" w:ascii="宋体" w:hAnsi="宋体" w:eastAsia="宋体" w:cs="宋体"/>
          <w:sz w:val="21"/>
          <w:szCs w:val="21"/>
        </w:rPr>
      </w:pPr>
      <w:r>
        <w:rPr>
          <w:rFonts w:hint="eastAsia" w:ascii="宋体" w:hAnsi="宋体" w:eastAsia="宋体" w:cs="宋体"/>
          <w:spacing w:val="-35"/>
          <w:sz w:val="21"/>
          <w:szCs w:val="21"/>
        </w:rPr>
        <w:t xml:space="preserve">电话： </w:t>
      </w:r>
      <w:r>
        <w:rPr>
          <w:rFonts w:hint="eastAsia" w:ascii="宋体" w:hAnsi="宋体" w:eastAsia="宋体" w:cs="宋体"/>
          <w:sz w:val="21"/>
          <w:szCs w:val="21"/>
          <w:u w:val="single" w:color="auto"/>
        </w:rPr>
        <w:t xml:space="preserve">                                </w:t>
      </w:r>
    </w:p>
    <w:p>
      <w:pPr>
        <w:spacing w:before="214" w:line="221" w:lineRule="auto"/>
        <w:ind w:left="47"/>
        <w:rPr>
          <w:rFonts w:hint="eastAsia" w:ascii="宋体" w:hAnsi="宋体" w:eastAsia="宋体" w:cs="宋体"/>
          <w:sz w:val="21"/>
          <w:szCs w:val="21"/>
        </w:rPr>
      </w:pPr>
      <w:r>
        <w:rPr>
          <w:rFonts w:hint="eastAsia" w:ascii="宋体" w:hAnsi="宋体" w:eastAsia="宋体" w:cs="宋体"/>
          <w:spacing w:val="-22"/>
          <w:sz w:val="21"/>
          <w:szCs w:val="21"/>
        </w:rPr>
        <w:t>电子邮件：</w:t>
      </w:r>
      <w:r>
        <w:rPr>
          <w:rFonts w:hint="eastAsia" w:ascii="宋体" w:hAnsi="宋体" w:eastAsia="宋体" w:cs="宋体"/>
          <w:spacing w:val="-28"/>
          <w:sz w:val="21"/>
          <w:szCs w:val="21"/>
        </w:rPr>
        <w:t xml:space="preserve"> </w:t>
      </w:r>
      <w:r>
        <w:rPr>
          <w:rFonts w:hint="eastAsia" w:ascii="宋体" w:hAnsi="宋体" w:eastAsia="宋体" w:cs="宋体"/>
          <w:sz w:val="21"/>
          <w:szCs w:val="21"/>
          <w:u w:val="single" w:color="auto"/>
        </w:rPr>
        <w:t xml:space="preserve">                           </w:t>
      </w:r>
    </w:p>
    <w:p>
      <w:pPr>
        <w:spacing w:before="119" w:line="221" w:lineRule="auto"/>
        <w:ind w:left="22"/>
        <w:rPr>
          <w:rFonts w:hint="eastAsia" w:ascii="宋体" w:hAnsi="宋体" w:eastAsia="宋体" w:cs="宋体"/>
          <w:sz w:val="21"/>
          <w:szCs w:val="21"/>
        </w:rPr>
      </w:pPr>
      <w:r>
        <w:rPr>
          <w:rFonts w:hint="eastAsia" w:ascii="宋体" w:hAnsi="宋体" w:eastAsia="宋体" w:cs="宋体"/>
          <w:spacing w:val="-5"/>
          <w:sz w:val="21"/>
          <w:szCs w:val="21"/>
        </w:rPr>
        <w:t>应选单位（法定代表人授权代表）代表签字：</w:t>
      </w:r>
      <w:r>
        <w:rPr>
          <w:rFonts w:hint="eastAsia" w:ascii="宋体" w:hAnsi="宋体" w:eastAsia="宋体" w:cs="宋体"/>
          <w:spacing w:val="-12"/>
          <w:sz w:val="21"/>
          <w:szCs w:val="21"/>
        </w:rPr>
        <w:t xml:space="preserve"> </w:t>
      </w:r>
      <w:r>
        <w:rPr>
          <w:rFonts w:hint="eastAsia" w:ascii="宋体" w:hAnsi="宋体" w:eastAsia="宋体" w:cs="宋体"/>
          <w:sz w:val="21"/>
          <w:szCs w:val="21"/>
          <w:u w:val="single" w:color="auto"/>
        </w:rPr>
        <w:t xml:space="preserve">             </w:t>
      </w:r>
    </w:p>
    <w:p>
      <w:pPr>
        <w:spacing w:line="221" w:lineRule="auto"/>
        <w:rPr>
          <w:rFonts w:hint="eastAsia" w:ascii="宋体" w:hAnsi="宋体" w:eastAsia="宋体" w:cs="宋体"/>
          <w:sz w:val="21"/>
          <w:szCs w:val="21"/>
        </w:rPr>
        <w:sectPr>
          <w:footerReference r:id="rId13" w:type="default"/>
          <w:pgSz w:w="11907" w:h="16839"/>
          <w:pgMar w:top="1431" w:right="1718" w:bottom="1411" w:left="1785" w:header="0" w:footer="1247" w:gutter="0"/>
          <w:cols w:space="720" w:num="1"/>
        </w:sectPr>
      </w:pPr>
    </w:p>
    <w:p>
      <w:pPr>
        <w:spacing w:before="41" w:line="359" w:lineRule="auto"/>
        <w:ind w:left="22"/>
        <w:rPr>
          <w:rFonts w:hint="eastAsia" w:ascii="宋体" w:hAnsi="宋体" w:eastAsia="宋体" w:cs="宋体"/>
          <w:sz w:val="21"/>
          <w:szCs w:val="21"/>
        </w:rPr>
      </w:pPr>
      <w:r>
        <w:rPr>
          <w:rFonts w:hint="eastAsia" w:ascii="宋体" w:hAnsi="宋体" w:eastAsia="宋体" w:cs="宋体"/>
          <w:spacing w:val="-1"/>
          <w:sz w:val="21"/>
          <w:szCs w:val="21"/>
        </w:rPr>
        <w:t xml:space="preserve">应选人(全称及公章)： </w:t>
      </w:r>
      <w:r>
        <w:rPr>
          <w:rFonts w:hint="eastAsia" w:ascii="宋体" w:hAnsi="宋体" w:eastAsia="宋体" w:cs="宋体"/>
          <w:sz w:val="21"/>
          <w:szCs w:val="21"/>
          <w:u w:val="single" w:color="auto"/>
        </w:rPr>
        <w:t xml:space="preserve">                  </w:t>
      </w:r>
    </w:p>
    <w:p>
      <w:pPr>
        <w:spacing w:line="221" w:lineRule="auto"/>
        <w:ind w:left="23"/>
        <w:rPr>
          <w:rFonts w:hint="eastAsia" w:ascii="宋体" w:hAnsi="宋体" w:eastAsia="宋体" w:cs="宋体"/>
          <w:sz w:val="21"/>
          <w:szCs w:val="21"/>
        </w:rPr>
      </w:pPr>
      <w:r>
        <w:rPr>
          <w:rFonts w:hint="eastAsia" w:ascii="宋体" w:hAnsi="宋体" w:eastAsia="宋体" w:cs="宋体"/>
          <w:spacing w:val="-17"/>
          <w:sz w:val="21"/>
          <w:szCs w:val="21"/>
        </w:rPr>
        <w:t>开户银行：</w:t>
      </w:r>
      <w:r>
        <w:rPr>
          <w:rFonts w:hint="eastAsia" w:ascii="宋体" w:hAnsi="宋体" w:eastAsia="宋体" w:cs="宋体"/>
          <w:spacing w:val="-29"/>
          <w:sz w:val="21"/>
          <w:szCs w:val="21"/>
        </w:rPr>
        <w:t xml:space="preserve"> </w:t>
      </w:r>
      <w:r>
        <w:rPr>
          <w:rFonts w:hint="eastAsia" w:ascii="宋体" w:hAnsi="宋体" w:eastAsia="宋体" w:cs="宋体"/>
          <w:sz w:val="21"/>
          <w:szCs w:val="21"/>
          <w:u w:val="single" w:color="auto"/>
        </w:rPr>
        <w:t xml:space="preserve">                           </w:t>
      </w:r>
    </w:p>
    <w:p>
      <w:pPr>
        <w:spacing w:before="254" w:line="222" w:lineRule="auto"/>
        <w:ind w:left="26"/>
        <w:rPr>
          <w:rFonts w:hint="eastAsia" w:ascii="宋体" w:hAnsi="宋体" w:eastAsia="宋体" w:cs="宋体"/>
          <w:sz w:val="21"/>
          <w:szCs w:val="21"/>
        </w:rPr>
      </w:pPr>
      <w:r>
        <w:rPr>
          <w:rFonts w:hint="eastAsia" w:ascii="宋体" w:hAnsi="宋体" w:eastAsia="宋体" w:cs="宋体"/>
          <w:spacing w:val="-29"/>
          <w:sz w:val="21"/>
          <w:szCs w:val="21"/>
        </w:rPr>
        <w:t>账号：</w:t>
      </w:r>
      <w:r>
        <w:rPr>
          <w:rFonts w:hint="eastAsia" w:ascii="宋体" w:hAnsi="宋体" w:eastAsia="宋体" w:cs="宋体"/>
          <w:spacing w:val="-30"/>
          <w:sz w:val="21"/>
          <w:szCs w:val="21"/>
        </w:rPr>
        <w:t xml:space="preserve"> </w:t>
      </w:r>
      <w:r>
        <w:rPr>
          <w:rFonts w:hint="eastAsia" w:ascii="宋体" w:hAnsi="宋体" w:eastAsia="宋体" w:cs="宋体"/>
          <w:sz w:val="21"/>
          <w:szCs w:val="21"/>
          <w:u w:val="single" w:color="auto"/>
        </w:rPr>
        <w:t xml:space="preserve">                               </w:t>
      </w:r>
    </w:p>
    <w:p>
      <w:pPr>
        <w:spacing w:before="117" w:line="221" w:lineRule="auto"/>
        <w:ind w:left="59"/>
        <w:rPr>
          <w:rFonts w:hint="eastAsia" w:ascii="宋体" w:hAnsi="宋体" w:eastAsia="宋体" w:cs="宋体"/>
          <w:sz w:val="21"/>
          <w:szCs w:val="21"/>
        </w:rPr>
      </w:pPr>
      <w:r>
        <w:rPr>
          <w:rFonts w:hint="eastAsia" w:ascii="宋体" w:hAnsi="宋体" w:eastAsia="宋体" w:cs="宋体"/>
          <w:spacing w:val="-38"/>
          <w:sz w:val="21"/>
          <w:szCs w:val="21"/>
        </w:rPr>
        <w:t xml:space="preserve">日期： </w:t>
      </w:r>
      <w:r>
        <w:rPr>
          <w:rFonts w:hint="eastAsia" w:ascii="宋体" w:hAnsi="宋体" w:eastAsia="宋体" w:cs="宋体"/>
          <w:sz w:val="21"/>
          <w:szCs w:val="21"/>
          <w:u w:val="single" w:color="auto"/>
        </w:rPr>
        <w:t xml:space="preserve">                                   </w:t>
      </w:r>
    </w:p>
    <w:p>
      <w:pPr>
        <w:spacing w:line="221" w:lineRule="auto"/>
        <w:rPr>
          <w:rFonts w:hint="eastAsia" w:ascii="宋体" w:hAnsi="宋体" w:eastAsia="宋体" w:cs="宋体"/>
          <w:sz w:val="21"/>
          <w:szCs w:val="21"/>
        </w:rPr>
        <w:sectPr>
          <w:footerReference r:id="rId14" w:type="default"/>
          <w:pgSz w:w="11907" w:h="16839"/>
          <w:pgMar w:top="1427" w:right="1785" w:bottom="1411" w:left="1785" w:header="0" w:footer="1247" w:gutter="0"/>
          <w:cols w:space="720" w:num="1"/>
        </w:sectPr>
      </w:pPr>
    </w:p>
    <w:p>
      <w:pPr>
        <w:pStyle w:val="3"/>
        <w:spacing w:line="344" w:lineRule="auto"/>
        <w:rPr>
          <w:rFonts w:hint="eastAsia" w:ascii="宋体" w:hAnsi="宋体" w:eastAsia="宋体" w:cs="宋体"/>
        </w:rPr>
      </w:pPr>
    </w:p>
    <w:p>
      <w:pPr>
        <w:pStyle w:val="3"/>
        <w:spacing w:line="344" w:lineRule="auto"/>
        <w:rPr>
          <w:rFonts w:hint="eastAsia" w:ascii="宋体" w:hAnsi="宋体" w:eastAsia="宋体" w:cs="宋体"/>
        </w:rPr>
      </w:pPr>
    </w:p>
    <w:p>
      <w:pPr>
        <w:spacing w:before="68" w:line="220" w:lineRule="auto"/>
        <w:ind w:left="785"/>
        <w:rPr>
          <w:rFonts w:hint="eastAsia" w:ascii="宋体" w:hAnsi="宋体" w:eastAsia="宋体" w:cs="宋体"/>
          <w:sz w:val="21"/>
          <w:szCs w:val="21"/>
        </w:rPr>
      </w:pPr>
      <w:r>
        <w:rPr>
          <w:rFonts w:hint="eastAsia" w:ascii="宋体" w:hAnsi="宋体" w:eastAsia="宋体" w:cs="宋体"/>
          <w:spacing w:val="-8"/>
          <w:sz w:val="21"/>
          <w:szCs w:val="21"/>
          <w14:textOutline w14:w="3831" w14:cap="flat" w14:cmpd="sng">
            <w14:solidFill>
              <w14:srgbClr w14:val="000000"/>
            </w14:solidFill>
            <w14:prstDash w14:val="solid"/>
            <w14:miter w14:val="0"/>
          </w14:textOutline>
        </w:rPr>
        <w:t>附件</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14:textOutline w14:w="3831" w14:cap="flat" w14:cmpd="sng">
            <w14:solidFill>
              <w14:srgbClr w14:val="000000"/>
            </w14:solidFill>
            <w14:prstDash w14:val="solid"/>
            <w14:miter w14:val="0"/>
          </w14:textOutline>
        </w:rPr>
        <w:t>1</w:t>
      </w:r>
    </w:p>
    <w:p>
      <w:pPr>
        <w:spacing w:before="217" w:line="221" w:lineRule="auto"/>
        <w:ind w:left="3930"/>
        <w:rPr>
          <w:rFonts w:hint="eastAsia" w:ascii="宋体" w:hAnsi="宋体" w:eastAsia="宋体" w:cs="宋体"/>
          <w:sz w:val="21"/>
          <w:szCs w:val="21"/>
        </w:rPr>
      </w:pPr>
      <w:r>
        <w:rPr>
          <w:rFonts w:hint="eastAsia" w:ascii="宋体" w:hAnsi="宋体" w:eastAsia="宋体" w:cs="宋体"/>
          <w:spacing w:val="-1"/>
          <w:sz w:val="21"/>
          <w:szCs w:val="21"/>
          <w14:textOutline w14:w="3831" w14:cap="flat" w14:cmpd="sng">
            <w14:solidFill>
              <w14:srgbClr w14:val="000000"/>
            </w14:solidFill>
            <w14:prstDash w14:val="solid"/>
            <w14:miter w14:val="0"/>
          </w14:textOutline>
        </w:rPr>
        <w:t>资格性/符合性自查表</w:t>
      </w:r>
    </w:p>
    <w:p>
      <w:pPr>
        <w:spacing w:line="88" w:lineRule="exact"/>
        <w:rPr>
          <w:rFonts w:hint="eastAsia" w:ascii="宋体" w:hAnsi="宋体" w:eastAsia="宋体" w:cs="宋体"/>
        </w:rPr>
      </w:pPr>
    </w:p>
    <w:tbl>
      <w:tblPr>
        <w:tblStyle w:val="6"/>
        <w:tblW w:w="98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590"/>
        <w:gridCol w:w="4535"/>
        <w:gridCol w:w="1135"/>
        <w:gridCol w:w="1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60" w:type="dxa"/>
            <w:vAlign w:val="top"/>
          </w:tcPr>
          <w:p>
            <w:pPr>
              <w:pStyle w:val="7"/>
              <w:spacing w:before="132" w:line="468" w:lineRule="exact"/>
              <w:ind w:left="115"/>
              <w:rPr>
                <w:rFonts w:hint="eastAsia" w:ascii="宋体" w:hAnsi="宋体" w:eastAsia="宋体" w:cs="宋体"/>
              </w:rPr>
            </w:pPr>
            <w:r>
              <w:rPr>
                <w:rFonts w:hint="eastAsia" w:ascii="宋体" w:hAnsi="宋体" w:eastAsia="宋体" w:cs="宋体"/>
                <w:spacing w:val="-1"/>
                <w:position w:val="19"/>
                <w14:textOutline w14:w="3831" w14:cap="flat" w14:cmpd="sng">
                  <w14:solidFill>
                    <w14:srgbClr w14:val="000000"/>
                  </w14:solidFill>
                  <w14:prstDash w14:val="solid"/>
                  <w14:miter w14:val="0"/>
                </w14:textOutline>
              </w:rPr>
              <w:t>评审内</w:t>
            </w:r>
          </w:p>
          <w:p>
            <w:pPr>
              <w:pStyle w:val="7"/>
              <w:spacing w:line="221" w:lineRule="auto"/>
              <w:ind w:left="118"/>
              <w:rPr>
                <w:rFonts w:hint="eastAsia" w:ascii="宋体" w:hAnsi="宋体" w:eastAsia="宋体" w:cs="宋体"/>
              </w:rPr>
            </w:pPr>
            <w:r>
              <w:rPr>
                <w:rFonts w:hint="eastAsia" w:ascii="宋体" w:hAnsi="宋体" w:eastAsia="宋体" w:cs="宋体"/>
                <w14:textOutline w14:w="3831" w14:cap="flat" w14:cmpd="sng">
                  <w14:solidFill>
                    <w14:srgbClr w14:val="000000"/>
                  </w14:solidFill>
                  <w14:prstDash w14:val="solid"/>
                  <w14:miter w14:val="0"/>
                </w14:textOutline>
              </w:rPr>
              <w:t>容</w:t>
            </w:r>
          </w:p>
        </w:tc>
        <w:tc>
          <w:tcPr>
            <w:tcW w:w="6125" w:type="dxa"/>
            <w:gridSpan w:val="2"/>
            <w:vAlign w:val="top"/>
          </w:tcPr>
          <w:p>
            <w:pPr>
              <w:spacing w:line="298" w:lineRule="auto"/>
              <w:rPr>
                <w:rFonts w:hint="eastAsia" w:ascii="宋体" w:hAnsi="宋体" w:eastAsia="宋体" w:cs="宋体"/>
                <w:sz w:val="21"/>
              </w:rPr>
            </w:pPr>
          </w:p>
          <w:p>
            <w:pPr>
              <w:pStyle w:val="7"/>
              <w:spacing w:before="68" w:line="221" w:lineRule="auto"/>
              <w:ind w:left="2645"/>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评审要求</w:t>
            </w:r>
          </w:p>
        </w:tc>
        <w:tc>
          <w:tcPr>
            <w:tcW w:w="1135" w:type="dxa"/>
            <w:vAlign w:val="top"/>
          </w:tcPr>
          <w:p>
            <w:pPr>
              <w:spacing w:line="298" w:lineRule="auto"/>
              <w:rPr>
                <w:rFonts w:hint="eastAsia" w:ascii="宋体" w:hAnsi="宋体" w:eastAsia="宋体" w:cs="宋体"/>
                <w:sz w:val="21"/>
              </w:rPr>
            </w:pPr>
          </w:p>
          <w:p>
            <w:pPr>
              <w:pStyle w:val="7"/>
              <w:spacing w:before="68" w:line="221" w:lineRule="auto"/>
              <w:ind w:left="185"/>
              <w:rPr>
                <w:rFonts w:hint="eastAsia" w:ascii="宋体" w:hAnsi="宋体" w:eastAsia="宋体" w:cs="宋体"/>
              </w:rPr>
            </w:pPr>
            <w:r>
              <w:rPr>
                <w:rFonts w:hint="eastAsia" w:ascii="宋体" w:hAnsi="宋体" w:eastAsia="宋体" w:cs="宋体"/>
                <w:spacing w:val="-8"/>
                <w14:textOutline w14:w="3831" w14:cap="flat" w14:cmpd="sng">
                  <w14:solidFill>
                    <w14:srgbClr w14:val="000000"/>
                  </w14:solidFill>
                  <w14:prstDash w14:val="solid"/>
                  <w14:miter w14:val="0"/>
                </w14:textOutline>
              </w:rPr>
              <w:t>自查结论</w:t>
            </w:r>
          </w:p>
        </w:tc>
        <w:tc>
          <w:tcPr>
            <w:tcW w:w="1605" w:type="dxa"/>
            <w:vAlign w:val="top"/>
          </w:tcPr>
          <w:p>
            <w:pPr>
              <w:spacing w:line="297" w:lineRule="auto"/>
              <w:rPr>
                <w:rFonts w:hint="eastAsia" w:ascii="宋体" w:hAnsi="宋体" w:eastAsia="宋体" w:cs="宋体"/>
                <w:sz w:val="21"/>
              </w:rPr>
            </w:pPr>
          </w:p>
          <w:p>
            <w:pPr>
              <w:pStyle w:val="7"/>
              <w:spacing w:before="68" w:line="221" w:lineRule="auto"/>
              <w:ind w:left="475"/>
              <w:rPr>
                <w:rFonts w:hint="eastAsia" w:ascii="宋体" w:hAnsi="宋体" w:eastAsia="宋体" w:cs="宋体"/>
              </w:rPr>
            </w:pPr>
            <w:r>
              <w:rPr>
                <w:rFonts w:hint="eastAsia" w:ascii="宋体" w:hAnsi="宋体" w:eastAsia="宋体" w:cs="宋体"/>
                <w:spacing w:val="-1"/>
                <w14:textOutline w14:w="3831" w14:cap="flat" w14:cmpd="sng">
                  <w14:solidFill>
                    <w14:srgbClr w14:val="000000"/>
                  </w14:solidFill>
                  <w14:prstDash w14:val="solid"/>
                  <w14:miter w14:val="0"/>
                </w14:textOutline>
              </w:rPr>
              <w:t>证明资料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60" w:type="dxa"/>
            <w:vMerge w:val="restart"/>
            <w:tcBorders>
              <w:bottom w:val="nil"/>
            </w:tcBorders>
            <w:vAlign w:val="top"/>
          </w:tcPr>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pStyle w:val="7"/>
              <w:spacing w:before="68" w:line="468" w:lineRule="exact"/>
              <w:ind w:left="125"/>
              <w:rPr>
                <w:rFonts w:hint="eastAsia" w:ascii="宋体" w:hAnsi="宋体" w:eastAsia="宋体" w:cs="宋体"/>
              </w:rPr>
            </w:pPr>
            <w:r>
              <w:rPr>
                <w:rFonts w:hint="eastAsia" w:ascii="宋体" w:hAnsi="宋体" w:eastAsia="宋体" w:cs="宋体"/>
                <w:spacing w:val="-4"/>
                <w:position w:val="19"/>
              </w:rPr>
              <w:t>资格性</w:t>
            </w:r>
          </w:p>
          <w:p>
            <w:pPr>
              <w:pStyle w:val="7"/>
              <w:spacing w:line="221" w:lineRule="auto"/>
              <w:ind w:left="126"/>
              <w:rPr>
                <w:rFonts w:hint="eastAsia" w:ascii="宋体" w:hAnsi="宋体" w:eastAsia="宋体" w:cs="宋体"/>
              </w:rPr>
            </w:pPr>
            <w:r>
              <w:rPr>
                <w:rFonts w:hint="eastAsia" w:ascii="宋体" w:hAnsi="宋体" w:eastAsia="宋体" w:cs="宋体"/>
                <w:spacing w:val="-5"/>
              </w:rPr>
              <w:t>审查</w:t>
            </w:r>
          </w:p>
        </w:tc>
        <w:tc>
          <w:tcPr>
            <w:tcW w:w="1590" w:type="dxa"/>
            <w:vAlign w:val="top"/>
          </w:tcPr>
          <w:p>
            <w:pPr>
              <w:pStyle w:val="7"/>
              <w:spacing w:before="50" w:line="257" w:lineRule="auto"/>
              <w:ind w:left="112" w:right="219" w:firstLine="14"/>
              <w:jc w:val="both"/>
              <w:rPr>
                <w:rFonts w:hint="eastAsia" w:ascii="宋体" w:hAnsi="宋体" w:eastAsia="宋体" w:cs="宋体"/>
              </w:rPr>
            </w:pPr>
            <w:r>
              <w:rPr>
                <w:rFonts w:hint="eastAsia" w:ascii="宋体" w:hAnsi="宋体" w:eastAsia="宋体" w:cs="宋体"/>
                <w:spacing w:val="-4"/>
              </w:rPr>
              <w:t>1.具有独立承</w:t>
            </w:r>
            <w:r>
              <w:rPr>
                <w:rFonts w:hint="eastAsia" w:ascii="宋体" w:hAnsi="宋体" w:eastAsia="宋体" w:cs="宋体"/>
                <w:spacing w:val="5"/>
              </w:rPr>
              <w:t xml:space="preserve"> </w:t>
            </w:r>
            <w:r>
              <w:rPr>
                <w:rFonts w:hint="eastAsia" w:ascii="宋体" w:hAnsi="宋体" w:eastAsia="宋体" w:cs="宋体"/>
                <w:spacing w:val="-2"/>
              </w:rPr>
              <w:t>担民事责任的</w:t>
            </w:r>
            <w:r>
              <w:rPr>
                <w:rFonts w:hint="eastAsia" w:ascii="宋体" w:hAnsi="宋体" w:eastAsia="宋体" w:cs="宋体"/>
                <w:spacing w:val="4"/>
              </w:rPr>
              <w:t xml:space="preserve"> </w:t>
            </w:r>
            <w:r>
              <w:rPr>
                <w:rFonts w:hint="eastAsia" w:ascii="宋体" w:hAnsi="宋体" w:eastAsia="宋体" w:cs="宋体"/>
                <w:spacing w:val="-2"/>
              </w:rPr>
              <w:t>能力</w:t>
            </w:r>
          </w:p>
        </w:tc>
        <w:tc>
          <w:tcPr>
            <w:tcW w:w="4535" w:type="dxa"/>
            <w:vAlign w:val="top"/>
          </w:tcPr>
          <w:p>
            <w:pPr>
              <w:pStyle w:val="7"/>
              <w:spacing w:before="50" w:line="257" w:lineRule="auto"/>
              <w:ind w:left="111" w:right="195"/>
              <w:jc w:val="both"/>
              <w:rPr>
                <w:rFonts w:hint="eastAsia" w:ascii="宋体" w:hAnsi="宋体" w:eastAsia="宋体" w:cs="宋体"/>
              </w:rPr>
            </w:pPr>
            <w:r>
              <w:rPr>
                <w:rFonts w:hint="eastAsia" w:ascii="宋体" w:hAnsi="宋体" w:eastAsia="宋体" w:cs="宋体"/>
                <w:spacing w:val="1"/>
              </w:rPr>
              <w:t xml:space="preserve">在中华人民共和国境内注册的具有独立承担民 事责任能力的法人或其他组织（提供营业执照 </w:t>
            </w:r>
            <w:r>
              <w:rPr>
                <w:rFonts w:hint="eastAsia" w:ascii="宋体" w:hAnsi="宋体" w:eastAsia="宋体" w:cs="宋体"/>
                <w:spacing w:val="-18"/>
              </w:rPr>
              <w:t>等证明文件）。</w:t>
            </w:r>
          </w:p>
        </w:tc>
        <w:tc>
          <w:tcPr>
            <w:tcW w:w="1135" w:type="dxa"/>
            <w:vAlign w:val="top"/>
          </w:tcPr>
          <w:p>
            <w:pPr>
              <w:pStyle w:val="7"/>
              <w:spacing w:before="128" w:line="228" w:lineRule="auto"/>
              <w:ind w:left="136"/>
              <w:rPr>
                <w:rFonts w:hint="eastAsia" w:ascii="宋体" w:hAnsi="宋体" w:eastAsia="宋体" w:cs="宋体"/>
              </w:rPr>
            </w:pPr>
            <w:r>
              <w:rPr>
                <w:rFonts w:hint="eastAsia" w:ascii="宋体" w:hAnsi="宋体" w:eastAsia="宋体" w:cs="宋体"/>
                <w:spacing w:val="-6"/>
              </w:rPr>
              <w:t>□通过</w:t>
            </w:r>
          </w:p>
          <w:p>
            <w:pPr>
              <w:pStyle w:val="7"/>
              <w:spacing w:before="209" w:line="223" w:lineRule="auto"/>
              <w:ind w:left="136"/>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128" w:line="468" w:lineRule="exact"/>
              <w:ind w:left="119"/>
              <w:rPr>
                <w:rFonts w:hint="eastAsia" w:ascii="宋体" w:hAnsi="宋体" w:eastAsia="宋体" w:cs="宋体"/>
              </w:rPr>
            </w:pPr>
            <w:r>
              <w:rPr>
                <w:rFonts w:hint="eastAsia" w:ascii="宋体" w:hAnsi="宋体" w:eastAsia="宋体" w:cs="宋体"/>
                <w:spacing w:val="-2"/>
                <w:position w:val="19"/>
              </w:rPr>
              <w:t>见响应文件第</w:t>
            </w:r>
          </w:p>
          <w:p>
            <w:pPr>
              <w:pStyle w:val="7"/>
              <w:spacing w:line="222" w:lineRule="auto"/>
              <w:ind w:left="152"/>
              <w:rPr>
                <w:rFonts w:hint="eastAsia" w:ascii="宋体" w:hAnsi="宋体" w:eastAsia="宋体" w:cs="宋体"/>
              </w:rPr>
            </w:pP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pStyle w:val="7"/>
              <w:spacing w:before="209" w:line="261" w:lineRule="auto"/>
              <w:ind w:left="110" w:right="102" w:firstLine="3"/>
              <w:jc w:val="both"/>
              <w:rPr>
                <w:rFonts w:hint="eastAsia" w:ascii="宋体" w:hAnsi="宋体" w:eastAsia="宋体" w:cs="宋体"/>
              </w:rPr>
            </w:pPr>
            <w:r>
              <w:rPr>
                <w:rFonts w:hint="eastAsia" w:ascii="宋体" w:hAnsi="宋体" w:eastAsia="宋体" w:cs="宋体"/>
                <w:spacing w:val="15"/>
              </w:rPr>
              <w:t>2.有依法缴纳</w:t>
            </w:r>
            <w:r>
              <w:rPr>
                <w:rFonts w:hint="eastAsia" w:ascii="宋体" w:hAnsi="宋体" w:eastAsia="宋体" w:cs="宋体"/>
                <w:spacing w:val="2"/>
              </w:rPr>
              <w:t xml:space="preserve"> </w:t>
            </w:r>
            <w:r>
              <w:rPr>
                <w:rFonts w:hint="eastAsia" w:ascii="宋体" w:hAnsi="宋体" w:eastAsia="宋体" w:cs="宋体"/>
                <w:spacing w:val="18"/>
              </w:rPr>
              <w:t>税收和社会保</w:t>
            </w:r>
            <w:r>
              <w:rPr>
                <w:rFonts w:hint="eastAsia" w:ascii="宋体" w:hAnsi="宋体" w:eastAsia="宋体" w:cs="宋体"/>
                <w:spacing w:val="2"/>
              </w:rPr>
              <w:t xml:space="preserve"> </w:t>
            </w:r>
            <w:r>
              <w:rPr>
                <w:rFonts w:hint="eastAsia" w:ascii="宋体" w:hAnsi="宋体" w:eastAsia="宋体" w:cs="宋体"/>
                <w:spacing w:val="18"/>
              </w:rPr>
              <w:t>障资金的良好</w:t>
            </w:r>
            <w:r>
              <w:rPr>
                <w:rFonts w:hint="eastAsia" w:ascii="宋体" w:hAnsi="宋体" w:eastAsia="宋体" w:cs="宋体"/>
                <w:spacing w:val="2"/>
              </w:rPr>
              <w:t xml:space="preserve"> </w:t>
            </w:r>
            <w:r>
              <w:rPr>
                <w:rFonts w:hint="eastAsia" w:ascii="宋体" w:hAnsi="宋体" w:eastAsia="宋体" w:cs="宋体"/>
                <w:spacing w:val="-2"/>
              </w:rPr>
              <w:t>记录</w:t>
            </w:r>
          </w:p>
        </w:tc>
        <w:tc>
          <w:tcPr>
            <w:tcW w:w="4535" w:type="dxa"/>
            <w:vAlign w:val="top"/>
          </w:tcPr>
          <w:p>
            <w:pPr>
              <w:pStyle w:val="7"/>
              <w:spacing w:before="54" w:line="263" w:lineRule="auto"/>
              <w:ind w:left="111" w:right="107" w:firstLine="2"/>
              <w:jc w:val="both"/>
              <w:rPr>
                <w:rFonts w:hint="eastAsia" w:ascii="宋体" w:hAnsi="宋体" w:eastAsia="宋体" w:cs="宋体"/>
              </w:rPr>
            </w:pPr>
            <w:r>
              <w:rPr>
                <w:rFonts w:hint="eastAsia" w:ascii="宋体" w:hAnsi="宋体" w:eastAsia="宋体" w:cs="宋体"/>
                <w:spacing w:val="5"/>
              </w:rPr>
              <w:t xml:space="preserve">提供响应截止时间前近一个月的依法缴纳税收 </w:t>
            </w:r>
            <w:r>
              <w:rPr>
                <w:rFonts w:hint="eastAsia" w:ascii="宋体" w:hAnsi="宋体" w:eastAsia="宋体" w:cs="宋体"/>
                <w:spacing w:val="-9"/>
              </w:rPr>
              <w:t>证明材料（如依法免税，</w:t>
            </w:r>
            <w:r>
              <w:rPr>
                <w:rFonts w:hint="eastAsia" w:ascii="宋体" w:hAnsi="宋体" w:eastAsia="宋体" w:cs="宋体"/>
                <w:spacing w:val="-17"/>
              </w:rPr>
              <w:t xml:space="preserve"> </w:t>
            </w:r>
            <w:r>
              <w:rPr>
                <w:rFonts w:hint="eastAsia" w:ascii="宋体" w:hAnsi="宋体" w:eastAsia="宋体" w:cs="宋体"/>
                <w:spacing w:val="-9"/>
              </w:rPr>
              <w:t>则须提供相应文件证明</w:t>
            </w:r>
            <w:r>
              <w:rPr>
                <w:rFonts w:hint="eastAsia" w:ascii="宋体" w:hAnsi="宋体" w:eastAsia="宋体" w:cs="宋体"/>
              </w:rPr>
              <w:t xml:space="preserve"> </w:t>
            </w:r>
            <w:r>
              <w:rPr>
                <w:rFonts w:hint="eastAsia" w:ascii="宋体" w:hAnsi="宋体" w:eastAsia="宋体" w:cs="宋体"/>
                <w:spacing w:val="-6"/>
              </w:rPr>
              <w:t>其依法免税</w:t>
            </w:r>
            <w:r>
              <w:rPr>
                <w:rFonts w:hint="eastAsia" w:ascii="宋体" w:hAnsi="宋体" w:eastAsia="宋体" w:cs="宋体"/>
                <w:spacing w:val="7"/>
              </w:rPr>
              <w:t>）；</w:t>
            </w:r>
            <w:r>
              <w:rPr>
                <w:rFonts w:hint="eastAsia" w:ascii="宋体" w:hAnsi="宋体" w:eastAsia="宋体" w:cs="宋体"/>
                <w:spacing w:val="-6"/>
              </w:rPr>
              <w:t>响应截止时间前近一个月的依法</w:t>
            </w:r>
            <w:r>
              <w:rPr>
                <w:rFonts w:hint="eastAsia" w:ascii="宋体" w:hAnsi="宋体" w:eastAsia="宋体" w:cs="宋体"/>
              </w:rPr>
              <w:t xml:space="preserve"> </w:t>
            </w:r>
            <w:r>
              <w:rPr>
                <w:rFonts w:hint="eastAsia" w:ascii="宋体" w:hAnsi="宋体" w:eastAsia="宋体" w:cs="宋体"/>
                <w:spacing w:val="-5"/>
              </w:rPr>
              <w:t>缴纳社会保险凭据（如依法不需要缴纳社保，则</w:t>
            </w:r>
            <w:r>
              <w:rPr>
                <w:rFonts w:hint="eastAsia" w:ascii="宋体" w:hAnsi="宋体" w:eastAsia="宋体" w:cs="宋体"/>
                <w:spacing w:val="4"/>
              </w:rPr>
              <w:t xml:space="preserve"> </w:t>
            </w:r>
            <w:r>
              <w:rPr>
                <w:rFonts w:hint="eastAsia" w:ascii="宋体" w:hAnsi="宋体" w:eastAsia="宋体" w:cs="宋体"/>
                <w:spacing w:val="-6"/>
              </w:rPr>
              <w:t>须提供相应文件证明其依法不需要缴纳）。</w:t>
            </w:r>
          </w:p>
        </w:tc>
        <w:tc>
          <w:tcPr>
            <w:tcW w:w="1135" w:type="dxa"/>
            <w:vAlign w:val="top"/>
          </w:tcPr>
          <w:p>
            <w:pPr>
              <w:spacing w:line="369" w:lineRule="auto"/>
              <w:rPr>
                <w:rFonts w:hint="eastAsia" w:ascii="宋体" w:hAnsi="宋体" w:eastAsia="宋体" w:cs="宋体"/>
                <w:sz w:val="21"/>
              </w:rPr>
            </w:pPr>
          </w:p>
          <w:p>
            <w:pPr>
              <w:pStyle w:val="7"/>
              <w:spacing w:before="69" w:line="228" w:lineRule="auto"/>
              <w:ind w:left="172"/>
              <w:rPr>
                <w:rFonts w:hint="eastAsia" w:ascii="宋体" w:hAnsi="宋体" w:eastAsia="宋体" w:cs="宋体"/>
              </w:rPr>
            </w:pPr>
            <w:r>
              <w:rPr>
                <w:rFonts w:hint="eastAsia" w:ascii="宋体" w:hAnsi="宋体" w:eastAsia="宋体" w:cs="宋体"/>
                <w:spacing w:val="-6"/>
              </w:rPr>
              <w:t>□通过</w:t>
            </w:r>
          </w:p>
          <w:p>
            <w:pPr>
              <w:pStyle w:val="7"/>
              <w:spacing w:before="209"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spacing w:line="370" w:lineRule="auto"/>
              <w:rPr>
                <w:rFonts w:hint="eastAsia" w:ascii="宋体" w:hAnsi="宋体" w:eastAsia="宋体" w:cs="宋体"/>
                <w:sz w:val="21"/>
              </w:rPr>
            </w:pPr>
          </w:p>
          <w:p>
            <w:pPr>
              <w:pStyle w:val="7"/>
              <w:spacing w:before="68" w:line="468" w:lineRule="exact"/>
              <w:ind w:left="119"/>
              <w:rPr>
                <w:rFonts w:hint="eastAsia" w:ascii="宋体" w:hAnsi="宋体" w:eastAsia="宋体" w:cs="宋体"/>
              </w:rPr>
            </w:pPr>
            <w:r>
              <w:rPr>
                <w:rFonts w:hint="eastAsia" w:ascii="宋体" w:hAnsi="宋体" w:eastAsia="宋体" w:cs="宋体"/>
                <w:spacing w:val="-2"/>
                <w:position w:val="19"/>
              </w:rPr>
              <w:t>见响应文件第</w:t>
            </w:r>
          </w:p>
          <w:p>
            <w:pPr>
              <w:pStyle w:val="7"/>
              <w:spacing w:line="222" w:lineRule="auto"/>
              <w:ind w:left="152"/>
              <w:rPr>
                <w:rFonts w:hint="eastAsia" w:ascii="宋体" w:hAnsi="宋体" w:eastAsia="宋体" w:cs="宋体"/>
              </w:rPr>
            </w:pP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pStyle w:val="7"/>
              <w:spacing w:before="54" w:line="261" w:lineRule="auto"/>
              <w:ind w:left="111" w:right="102" w:firstLine="4"/>
              <w:jc w:val="both"/>
              <w:rPr>
                <w:rFonts w:hint="eastAsia" w:ascii="宋体" w:hAnsi="宋体" w:eastAsia="宋体" w:cs="宋体"/>
              </w:rPr>
            </w:pPr>
            <w:r>
              <w:rPr>
                <w:rFonts w:hint="eastAsia" w:ascii="宋体" w:hAnsi="宋体" w:eastAsia="宋体" w:cs="宋体"/>
                <w:spacing w:val="15"/>
              </w:rPr>
              <w:t>3.具有良好的</w:t>
            </w:r>
            <w:r>
              <w:rPr>
                <w:rFonts w:hint="eastAsia" w:ascii="宋体" w:hAnsi="宋体" w:eastAsia="宋体" w:cs="宋体"/>
              </w:rPr>
              <w:t xml:space="preserve"> </w:t>
            </w:r>
            <w:r>
              <w:rPr>
                <w:rFonts w:hint="eastAsia" w:ascii="宋体" w:hAnsi="宋体" w:eastAsia="宋体" w:cs="宋体"/>
                <w:spacing w:val="18"/>
              </w:rPr>
              <w:t>商业信誉和健</w:t>
            </w:r>
            <w:r>
              <w:rPr>
                <w:rFonts w:hint="eastAsia" w:ascii="宋体" w:hAnsi="宋体" w:eastAsia="宋体" w:cs="宋体"/>
                <w:spacing w:val="1"/>
              </w:rPr>
              <w:t xml:space="preserve"> </w:t>
            </w:r>
            <w:r>
              <w:rPr>
                <w:rFonts w:hint="eastAsia" w:ascii="宋体" w:hAnsi="宋体" w:eastAsia="宋体" w:cs="宋体"/>
                <w:spacing w:val="18"/>
              </w:rPr>
              <w:t>全的财务会计</w:t>
            </w:r>
            <w:r>
              <w:rPr>
                <w:rFonts w:hint="eastAsia" w:ascii="宋体" w:hAnsi="宋体" w:eastAsia="宋体" w:cs="宋体"/>
                <w:spacing w:val="1"/>
              </w:rPr>
              <w:t xml:space="preserve"> </w:t>
            </w:r>
            <w:r>
              <w:rPr>
                <w:rFonts w:hint="eastAsia" w:ascii="宋体" w:hAnsi="宋体" w:eastAsia="宋体" w:cs="宋体"/>
                <w:spacing w:val="-2"/>
              </w:rPr>
              <w:t>制度</w:t>
            </w:r>
          </w:p>
        </w:tc>
        <w:tc>
          <w:tcPr>
            <w:tcW w:w="4535" w:type="dxa"/>
            <w:vAlign w:val="top"/>
          </w:tcPr>
          <w:p>
            <w:pPr>
              <w:pStyle w:val="7"/>
              <w:spacing w:before="212" w:line="256" w:lineRule="auto"/>
              <w:ind w:left="114" w:right="102"/>
              <w:jc w:val="both"/>
              <w:rPr>
                <w:rFonts w:hint="eastAsia" w:ascii="宋体" w:hAnsi="宋体" w:eastAsia="宋体" w:cs="宋体"/>
              </w:rPr>
            </w:pPr>
            <w:r>
              <w:rPr>
                <w:rFonts w:hint="eastAsia" w:ascii="宋体" w:hAnsi="宋体" w:eastAsia="宋体" w:cs="宋体"/>
                <w:spacing w:val="4"/>
              </w:rPr>
              <w:t>2021 年度的年度财务报表(新成立不足一年的</w:t>
            </w:r>
            <w:r>
              <w:rPr>
                <w:rFonts w:hint="eastAsia" w:ascii="宋体" w:hAnsi="宋体" w:eastAsia="宋体" w:cs="宋体"/>
                <w:spacing w:val="18"/>
              </w:rPr>
              <w:t xml:space="preserve"> </w:t>
            </w:r>
            <w:r>
              <w:rPr>
                <w:rFonts w:hint="eastAsia" w:ascii="宋体" w:hAnsi="宋体" w:eastAsia="宋体" w:cs="宋体"/>
              </w:rPr>
              <w:t>单位提供成立至今的月或季度财务报表复印件)</w:t>
            </w:r>
            <w:r>
              <w:rPr>
                <w:rFonts w:hint="eastAsia" w:ascii="宋体" w:hAnsi="宋体" w:eastAsia="宋体" w:cs="宋体"/>
                <w:spacing w:val="7"/>
              </w:rPr>
              <w:t xml:space="preserve"> </w:t>
            </w:r>
            <w:r>
              <w:rPr>
                <w:rFonts w:hint="eastAsia" w:ascii="宋体" w:hAnsi="宋体" w:eastAsia="宋体" w:cs="宋体"/>
                <w:spacing w:val="-2"/>
              </w:rPr>
              <w:t>或银行出具的资信证明。</w:t>
            </w:r>
          </w:p>
        </w:tc>
        <w:tc>
          <w:tcPr>
            <w:tcW w:w="1135" w:type="dxa"/>
            <w:vAlign w:val="top"/>
          </w:tcPr>
          <w:p>
            <w:pPr>
              <w:pStyle w:val="7"/>
              <w:spacing w:before="287" w:line="228" w:lineRule="auto"/>
              <w:ind w:left="136"/>
              <w:rPr>
                <w:rFonts w:hint="eastAsia" w:ascii="宋体" w:hAnsi="宋体" w:eastAsia="宋体" w:cs="宋体"/>
              </w:rPr>
            </w:pPr>
            <w:r>
              <w:rPr>
                <w:rFonts w:hint="eastAsia" w:ascii="宋体" w:hAnsi="宋体" w:eastAsia="宋体" w:cs="宋体"/>
                <w:spacing w:val="-6"/>
              </w:rPr>
              <w:t>□通过</w:t>
            </w:r>
          </w:p>
          <w:p>
            <w:pPr>
              <w:pStyle w:val="7"/>
              <w:spacing w:before="209"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287" w:line="468" w:lineRule="exact"/>
              <w:ind w:left="119"/>
              <w:rPr>
                <w:rFonts w:hint="eastAsia" w:ascii="宋体" w:hAnsi="宋体" w:eastAsia="宋体" w:cs="宋体"/>
              </w:rPr>
            </w:pPr>
            <w:r>
              <w:rPr>
                <w:rFonts w:hint="eastAsia" w:ascii="宋体" w:hAnsi="宋体" w:eastAsia="宋体" w:cs="宋体"/>
                <w:spacing w:val="-2"/>
                <w:position w:val="19"/>
              </w:rPr>
              <w:t>见响应文件第</w:t>
            </w:r>
          </w:p>
          <w:p>
            <w:pPr>
              <w:pStyle w:val="7"/>
              <w:spacing w:line="222" w:lineRule="auto"/>
              <w:ind w:left="152"/>
              <w:rPr>
                <w:rFonts w:hint="eastAsia" w:ascii="宋体" w:hAnsi="宋体" w:eastAsia="宋体" w:cs="宋体"/>
              </w:rPr>
            </w:pP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pStyle w:val="7"/>
              <w:spacing w:before="55" w:line="256" w:lineRule="auto"/>
              <w:ind w:left="111" w:right="102" w:hanging="1"/>
              <w:jc w:val="both"/>
              <w:rPr>
                <w:rFonts w:hint="eastAsia" w:ascii="宋体" w:hAnsi="宋体" w:eastAsia="宋体" w:cs="宋体"/>
              </w:rPr>
            </w:pPr>
            <w:r>
              <w:rPr>
                <w:rFonts w:hint="eastAsia" w:ascii="宋体" w:hAnsi="宋体" w:eastAsia="宋体" w:cs="宋体"/>
                <w:spacing w:val="15"/>
              </w:rPr>
              <w:t>4.履行合同所</w:t>
            </w:r>
            <w:r>
              <w:rPr>
                <w:rFonts w:hint="eastAsia" w:ascii="宋体" w:hAnsi="宋体" w:eastAsia="宋体" w:cs="宋体"/>
                <w:spacing w:val="5"/>
              </w:rPr>
              <w:t xml:space="preserve"> </w:t>
            </w:r>
            <w:r>
              <w:rPr>
                <w:rFonts w:hint="eastAsia" w:ascii="宋体" w:hAnsi="宋体" w:eastAsia="宋体" w:cs="宋体"/>
                <w:spacing w:val="18"/>
              </w:rPr>
              <w:t>必须的设备和</w:t>
            </w:r>
            <w:r>
              <w:rPr>
                <w:rFonts w:hint="eastAsia" w:ascii="宋体" w:hAnsi="宋体" w:eastAsia="宋体" w:cs="宋体"/>
              </w:rPr>
              <w:t xml:space="preserve"> </w:t>
            </w:r>
            <w:r>
              <w:rPr>
                <w:rFonts w:hint="eastAsia" w:ascii="宋体" w:hAnsi="宋体" w:eastAsia="宋体" w:cs="宋体"/>
                <w:spacing w:val="-1"/>
              </w:rPr>
              <w:t>专业技术能力</w:t>
            </w:r>
          </w:p>
        </w:tc>
        <w:tc>
          <w:tcPr>
            <w:tcW w:w="4535" w:type="dxa"/>
            <w:vAlign w:val="top"/>
          </w:tcPr>
          <w:p>
            <w:pPr>
              <w:pStyle w:val="7"/>
              <w:spacing w:before="210" w:line="247" w:lineRule="auto"/>
              <w:ind w:left="111" w:right="100" w:firstLine="28"/>
              <w:rPr>
                <w:rFonts w:hint="eastAsia" w:ascii="宋体" w:hAnsi="宋体" w:eastAsia="宋体" w:cs="宋体"/>
              </w:rPr>
            </w:pPr>
            <w:r>
              <w:rPr>
                <w:rFonts w:hint="eastAsia" w:ascii="宋体" w:hAnsi="宋体" w:eastAsia="宋体" w:cs="宋体"/>
                <w:spacing w:val="4"/>
              </w:rPr>
              <w:t>申请人应有网上竞价平台；按响应文件格式填</w:t>
            </w:r>
            <w:r>
              <w:rPr>
                <w:rFonts w:hint="eastAsia" w:ascii="宋体" w:hAnsi="宋体" w:eastAsia="宋体" w:cs="宋体"/>
                <w:spacing w:val="8"/>
              </w:rPr>
              <w:t xml:space="preserve"> </w:t>
            </w:r>
            <w:r>
              <w:rPr>
                <w:rFonts w:hint="eastAsia" w:ascii="宋体" w:hAnsi="宋体" w:eastAsia="宋体" w:cs="宋体"/>
                <w:spacing w:val="-9"/>
              </w:rPr>
              <w:t>报。</w:t>
            </w:r>
          </w:p>
        </w:tc>
        <w:tc>
          <w:tcPr>
            <w:tcW w:w="1135" w:type="dxa"/>
            <w:vAlign w:val="top"/>
          </w:tcPr>
          <w:p>
            <w:pPr>
              <w:pStyle w:val="7"/>
              <w:spacing w:before="130" w:line="228" w:lineRule="auto"/>
              <w:ind w:left="172"/>
              <w:rPr>
                <w:rFonts w:hint="eastAsia" w:ascii="宋体" w:hAnsi="宋体" w:eastAsia="宋体" w:cs="宋体"/>
              </w:rPr>
            </w:pPr>
            <w:r>
              <w:rPr>
                <w:rFonts w:hint="eastAsia" w:ascii="宋体" w:hAnsi="宋体" w:eastAsia="宋体" w:cs="宋体"/>
                <w:spacing w:val="-6"/>
              </w:rPr>
              <w:t>□通过</w:t>
            </w:r>
          </w:p>
          <w:p>
            <w:pPr>
              <w:pStyle w:val="7"/>
              <w:spacing w:before="209"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130" w:line="468" w:lineRule="exact"/>
              <w:ind w:left="119"/>
              <w:rPr>
                <w:rFonts w:hint="eastAsia" w:ascii="宋体" w:hAnsi="宋体" w:eastAsia="宋体" w:cs="宋体"/>
              </w:rPr>
            </w:pPr>
            <w:r>
              <w:rPr>
                <w:rFonts w:hint="eastAsia" w:ascii="宋体" w:hAnsi="宋体" w:eastAsia="宋体" w:cs="宋体"/>
                <w:spacing w:val="-2"/>
                <w:position w:val="19"/>
              </w:rPr>
              <w:t>见响应文件第</w:t>
            </w:r>
          </w:p>
          <w:p>
            <w:pPr>
              <w:pStyle w:val="7"/>
              <w:spacing w:line="222" w:lineRule="auto"/>
              <w:ind w:left="152"/>
              <w:rPr>
                <w:rFonts w:hint="eastAsia" w:ascii="宋体" w:hAnsi="宋体" w:eastAsia="宋体" w:cs="宋体"/>
              </w:rPr>
            </w:pP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spacing w:line="450" w:lineRule="auto"/>
              <w:rPr>
                <w:rFonts w:hint="eastAsia" w:ascii="宋体" w:hAnsi="宋体" w:eastAsia="宋体" w:cs="宋体"/>
                <w:sz w:val="21"/>
              </w:rPr>
            </w:pPr>
          </w:p>
          <w:p>
            <w:pPr>
              <w:pStyle w:val="7"/>
              <w:spacing w:before="68" w:line="264" w:lineRule="auto"/>
              <w:ind w:left="112" w:right="101" w:firstLine="3"/>
              <w:jc w:val="both"/>
              <w:rPr>
                <w:rFonts w:hint="eastAsia" w:ascii="宋体" w:hAnsi="宋体" w:eastAsia="宋体" w:cs="宋体"/>
              </w:rPr>
            </w:pPr>
            <w:r>
              <w:rPr>
                <w:rFonts w:hint="eastAsia" w:ascii="宋体" w:hAnsi="宋体" w:eastAsia="宋体" w:cs="宋体"/>
                <w:spacing w:val="15"/>
              </w:rPr>
              <w:t>5.参加遴选活</w:t>
            </w:r>
            <w:r>
              <w:rPr>
                <w:rFonts w:hint="eastAsia" w:ascii="宋体" w:hAnsi="宋体" w:eastAsia="宋体" w:cs="宋体"/>
              </w:rPr>
              <w:t xml:space="preserve"> </w:t>
            </w:r>
            <w:r>
              <w:rPr>
                <w:rFonts w:hint="eastAsia" w:ascii="宋体" w:hAnsi="宋体" w:eastAsia="宋体" w:cs="宋体"/>
                <w:spacing w:val="-18"/>
              </w:rPr>
              <w:t>动前</w:t>
            </w:r>
            <w:r>
              <w:rPr>
                <w:rFonts w:hint="eastAsia" w:ascii="宋体" w:hAnsi="宋体" w:eastAsia="宋体" w:cs="宋体"/>
                <w:spacing w:val="-39"/>
              </w:rPr>
              <w:t xml:space="preserve"> </w:t>
            </w:r>
            <w:r>
              <w:rPr>
                <w:rFonts w:hint="eastAsia" w:ascii="宋体" w:hAnsi="宋体" w:eastAsia="宋体" w:cs="宋体"/>
                <w:spacing w:val="-18"/>
              </w:rPr>
              <w:t>3</w:t>
            </w:r>
            <w:r>
              <w:rPr>
                <w:rFonts w:hint="eastAsia" w:ascii="宋体" w:hAnsi="宋体" w:eastAsia="宋体" w:cs="宋体"/>
                <w:spacing w:val="-41"/>
              </w:rPr>
              <w:t xml:space="preserve"> </w:t>
            </w:r>
            <w:r>
              <w:rPr>
                <w:rFonts w:hint="eastAsia" w:ascii="宋体" w:hAnsi="宋体" w:eastAsia="宋体" w:cs="宋体"/>
                <w:spacing w:val="-18"/>
              </w:rPr>
              <w:t>年内，在</w:t>
            </w:r>
            <w:r>
              <w:rPr>
                <w:rFonts w:hint="eastAsia" w:ascii="宋体" w:hAnsi="宋体" w:eastAsia="宋体" w:cs="宋体"/>
              </w:rPr>
              <w:t xml:space="preserve"> </w:t>
            </w:r>
            <w:r>
              <w:rPr>
                <w:rFonts w:hint="eastAsia" w:ascii="宋体" w:hAnsi="宋体" w:eastAsia="宋体" w:cs="宋体"/>
                <w:spacing w:val="18"/>
              </w:rPr>
              <w:t>经营活动中没</w:t>
            </w:r>
            <w:r>
              <w:rPr>
                <w:rFonts w:hint="eastAsia" w:ascii="宋体" w:hAnsi="宋体" w:eastAsia="宋体" w:cs="宋体"/>
              </w:rPr>
              <w:t xml:space="preserve"> </w:t>
            </w:r>
            <w:r>
              <w:rPr>
                <w:rFonts w:hint="eastAsia" w:ascii="宋体" w:hAnsi="宋体" w:eastAsia="宋体" w:cs="宋体"/>
                <w:spacing w:val="18"/>
              </w:rPr>
              <w:t>有重大违法记</w:t>
            </w:r>
            <w:r>
              <w:rPr>
                <w:rFonts w:hint="eastAsia" w:ascii="宋体" w:hAnsi="宋体" w:eastAsia="宋体" w:cs="宋体"/>
              </w:rPr>
              <w:t xml:space="preserve"> 录</w:t>
            </w:r>
          </w:p>
        </w:tc>
        <w:tc>
          <w:tcPr>
            <w:tcW w:w="4535" w:type="dxa"/>
            <w:vAlign w:val="top"/>
          </w:tcPr>
          <w:p>
            <w:pPr>
              <w:pStyle w:val="7"/>
              <w:spacing w:before="50" w:line="268" w:lineRule="auto"/>
              <w:ind w:left="112" w:right="99" w:firstLine="1"/>
              <w:jc w:val="both"/>
              <w:rPr>
                <w:rFonts w:hint="eastAsia" w:ascii="宋体" w:hAnsi="宋体" w:eastAsia="宋体" w:cs="宋体"/>
              </w:rPr>
            </w:pPr>
            <w:r>
              <w:rPr>
                <w:rFonts w:hint="eastAsia" w:ascii="宋体" w:hAnsi="宋体" w:eastAsia="宋体" w:cs="宋体"/>
                <w:spacing w:val="-5"/>
              </w:rPr>
              <w:t>参照遴选响应函相关承诺格式内容。重大违法记</w:t>
            </w:r>
            <w:r>
              <w:rPr>
                <w:rFonts w:hint="eastAsia" w:ascii="宋体" w:hAnsi="宋体" w:eastAsia="宋体" w:cs="宋体"/>
                <w:spacing w:val="10"/>
              </w:rPr>
              <w:t xml:space="preserve"> </w:t>
            </w:r>
            <w:r>
              <w:rPr>
                <w:rFonts w:hint="eastAsia" w:ascii="宋体" w:hAnsi="宋体" w:eastAsia="宋体" w:cs="宋体"/>
                <w:spacing w:val="-5"/>
              </w:rPr>
              <w:t>录，是指供应商因违法经营受到刑事处罚或者责</w:t>
            </w:r>
            <w:r>
              <w:rPr>
                <w:rFonts w:hint="eastAsia" w:ascii="宋体" w:hAnsi="宋体" w:eastAsia="宋体" w:cs="宋体"/>
                <w:spacing w:val="11"/>
              </w:rPr>
              <w:t xml:space="preserve"> </w:t>
            </w:r>
            <w:r>
              <w:rPr>
                <w:rFonts w:hint="eastAsia" w:ascii="宋体" w:hAnsi="宋体" w:eastAsia="宋体" w:cs="宋体"/>
                <w:spacing w:val="-5"/>
              </w:rPr>
              <w:t>令停产停业、吊销许可证或者执照、较大数额罚</w:t>
            </w:r>
            <w:r>
              <w:rPr>
                <w:rFonts w:hint="eastAsia" w:ascii="宋体" w:hAnsi="宋体" w:eastAsia="宋体" w:cs="宋体"/>
                <w:spacing w:val="8"/>
              </w:rPr>
              <w:t xml:space="preserve"> </w:t>
            </w:r>
            <w:r>
              <w:rPr>
                <w:rFonts w:hint="eastAsia" w:ascii="宋体" w:hAnsi="宋体" w:eastAsia="宋体" w:cs="宋体"/>
                <w:spacing w:val="-11"/>
              </w:rPr>
              <w:t>款等行政处罚。（根据财库〔2022〕3</w:t>
            </w:r>
            <w:r>
              <w:rPr>
                <w:rFonts w:hint="eastAsia" w:ascii="宋体" w:hAnsi="宋体" w:eastAsia="宋体" w:cs="宋体"/>
                <w:spacing w:val="-42"/>
              </w:rPr>
              <w:t xml:space="preserve"> </w:t>
            </w:r>
            <w:r>
              <w:rPr>
                <w:rFonts w:hint="eastAsia" w:ascii="宋体" w:hAnsi="宋体" w:eastAsia="宋体" w:cs="宋体"/>
                <w:spacing w:val="-11"/>
              </w:rPr>
              <w:t>号文，“较</w:t>
            </w:r>
            <w:r>
              <w:rPr>
                <w:rFonts w:hint="eastAsia" w:ascii="宋体" w:hAnsi="宋体" w:eastAsia="宋体" w:cs="宋体"/>
              </w:rPr>
              <w:t xml:space="preserve"> 大数额罚款”认定为 200 万元以上的罚款，法</w:t>
            </w:r>
            <w:r>
              <w:rPr>
                <w:rFonts w:hint="eastAsia" w:ascii="宋体" w:hAnsi="宋体" w:eastAsia="宋体" w:cs="宋体"/>
                <w:spacing w:val="8"/>
              </w:rPr>
              <w:t xml:space="preserve"> </w:t>
            </w:r>
            <w:r>
              <w:rPr>
                <w:rFonts w:hint="eastAsia" w:ascii="宋体" w:hAnsi="宋体" w:eastAsia="宋体" w:cs="宋体"/>
                <w:spacing w:val="-5"/>
              </w:rPr>
              <w:t>律、行政法规以及国务院有关部门明确规定相关</w:t>
            </w:r>
            <w:r>
              <w:rPr>
                <w:rFonts w:hint="eastAsia" w:ascii="宋体" w:hAnsi="宋体" w:eastAsia="宋体" w:cs="宋体"/>
                <w:spacing w:val="11"/>
              </w:rPr>
              <w:t xml:space="preserve"> </w:t>
            </w:r>
            <w:r>
              <w:rPr>
                <w:rFonts w:hint="eastAsia" w:ascii="宋体" w:hAnsi="宋体" w:eastAsia="宋体" w:cs="宋体"/>
                <w:spacing w:val="-8"/>
              </w:rPr>
              <w:t>领域“较大数额罚款”标准高于</w:t>
            </w:r>
            <w:r>
              <w:rPr>
                <w:rFonts w:hint="eastAsia" w:ascii="宋体" w:hAnsi="宋体" w:eastAsia="宋体" w:cs="宋体"/>
                <w:spacing w:val="-38"/>
              </w:rPr>
              <w:t xml:space="preserve"> </w:t>
            </w:r>
            <w:r>
              <w:rPr>
                <w:rFonts w:hint="eastAsia" w:ascii="宋体" w:hAnsi="宋体" w:eastAsia="宋体" w:cs="宋体"/>
                <w:spacing w:val="-8"/>
              </w:rPr>
              <w:t>200</w:t>
            </w:r>
            <w:r>
              <w:rPr>
                <w:rFonts w:hint="eastAsia" w:ascii="宋体" w:hAnsi="宋体" w:eastAsia="宋体" w:cs="宋体"/>
                <w:spacing w:val="-41"/>
              </w:rPr>
              <w:t xml:space="preserve"> </w:t>
            </w:r>
            <w:r>
              <w:rPr>
                <w:rFonts w:hint="eastAsia" w:ascii="宋体" w:hAnsi="宋体" w:eastAsia="宋体" w:cs="宋体"/>
                <w:spacing w:val="-8"/>
              </w:rPr>
              <w:t>万元的，</w:t>
            </w:r>
            <w:r>
              <w:rPr>
                <w:rFonts w:hint="eastAsia" w:ascii="宋体" w:hAnsi="宋体" w:eastAsia="宋体" w:cs="宋体"/>
                <w:spacing w:val="-49"/>
              </w:rPr>
              <w:t xml:space="preserve"> </w:t>
            </w:r>
            <w:r>
              <w:rPr>
                <w:rFonts w:hint="eastAsia" w:ascii="宋体" w:hAnsi="宋体" w:eastAsia="宋体" w:cs="宋体"/>
                <w:spacing w:val="-8"/>
              </w:rPr>
              <w:t>从</w:t>
            </w:r>
            <w:r>
              <w:rPr>
                <w:rFonts w:hint="eastAsia" w:ascii="宋体" w:hAnsi="宋体" w:eastAsia="宋体" w:cs="宋体"/>
              </w:rPr>
              <w:t xml:space="preserve"> </w:t>
            </w:r>
            <w:r>
              <w:rPr>
                <w:rFonts w:hint="eastAsia" w:ascii="宋体" w:hAnsi="宋体" w:eastAsia="宋体" w:cs="宋体"/>
                <w:spacing w:val="-2"/>
              </w:rPr>
              <w:t>其规定）</w:t>
            </w:r>
          </w:p>
        </w:tc>
        <w:tc>
          <w:tcPr>
            <w:tcW w:w="1135" w:type="dxa"/>
            <w:vAlign w:val="top"/>
          </w:tcPr>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7"/>
              <w:spacing w:before="68" w:line="228" w:lineRule="auto"/>
              <w:ind w:left="136"/>
              <w:rPr>
                <w:rFonts w:hint="eastAsia" w:ascii="宋体" w:hAnsi="宋体" w:eastAsia="宋体" w:cs="宋体"/>
              </w:rPr>
            </w:pPr>
            <w:r>
              <w:rPr>
                <w:rFonts w:hint="eastAsia" w:ascii="宋体" w:hAnsi="宋体" w:eastAsia="宋体" w:cs="宋体"/>
                <w:spacing w:val="-6"/>
              </w:rPr>
              <w:t>□通过</w:t>
            </w:r>
          </w:p>
          <w:p>
            <w:pPr>
              <w:pStyle w:val="7"/>
              <w:spacing w:before="209"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7"/>
              <w:spacing w:before="69" w:line="468" w:lineRule="exact"/>
              <w:ind w:left="119"/>
              <w:rPr>
                <w:rFonts w:hint="eastAsia" w:ascii="宋体" w:hAnsi="宋体" w:eastAsia="宋体" w:cs="宋体"/>
              </w:rPr>
            </w:pPr>
            <w:r>
              <w:rPr>
                <w:rFonts w:hint="eastAsia" w:ascii="宋体" w:hAnsi="宋体" w:eastAsia="宋体" w:cs="宋体"/>
                <w:spacing w:val="-2"/>
                <w:position w:val="19"/>
              </w:rPr>
              <w:t>见响应文件第</w:t>
            </w:r>
          </w:p>
          <w:p>
            <w:pPr>
              <w:pStyle w:val="7"/>
              <w:spacing w:line="222" w:lineRule="auto"/>
              <w:ind w:left="152"/>
              <w:rPr>
                <w:rFonts w:hint="eastAsia" w:ascii="宋体" w:hAnsi="宋体" w:eastAsia="宋体" w:cs="宋体"/>
              </w:rPr>
            </w:pP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7"/>
              <w:spacing w:before="68" w:line="221" w:lineRule="auto"/>
              <w:ind w:left="113"/>
              <w:rPr>
                <w:rFonts w:hint="eastAsia" w:ascii="宋体" w:hAnsi="宋体" w:eastAsia="宋体" w:cs="宋体"/>
              </w:rPr>
            </w:pPr>
            <w:r>
              <w:rPr>
                <w:rFonts w:hint="eastAsia" w:ascii="宋体" w:hAnsi="宋体" w:eastAsia="宋体" w:cs="宋体"/>
                <w:spacing w:val="-2"/>
              </w:rPr>
              <w:t>6.信用记录</w:t>
            </w:r>
          </w:p>
        </w:tc>
        <w:tc>
          <w:tcPr>
            <w:tcW w:w="4535" w:type="dxa"/>
            <w:vAlign w:val="top"/>
          </w:tcPr>
          <w:p>
            <w:pPr>
              <w:pStyle w:val="7"/>
              <w:spacing w:before="58" w:line="268" w:lineRule="auto"/>
              <w:ind w:left="111" w:right="100" w:firstLine="4"/>
              <w:jc w:val="both"/>
              <w:rPr>
                <w:rFonts w:hint="eastAsia" w:ascii="宋体" w:hAnsi="宋体" w:eastAsia="宋体" w:cs="宋体"/>
              </w:rPr>
            </w:pPr>
            <w:r>
              <w:rPr>
                <w:rFonts w:hint="eastAsia" w:ascii="宋体" w:hAnsi="宋体" w:eastAsia="宋体" w:cs="宋体"/>
                <w:spacing w:val="-5"/>
              </w:rPr>
              <w:t>没有被列入失信被执行人、重大税收违法案件当</w:t>
            </w:r>
            <w:r>
              <w:rPr>
                <w:rFonts w:hint="eastAsia" w:ascii="宋体" w:hAnsi="宋体" w:eastAsia="宋体" w:cs="宋体"/>
                <w:spacing w:val="7"/>
              </w:rPr>
              <w:t xml:space="preserve"> </w:t>
            </w:r>
            <w:r>
              <w:rPr>
                <w:rFonts w:hint="eastAsia" w:ascii="宋体" w:hAnsi="宋体" w:eastAsia="宋体" w:cs="宋体"/>
                <w:spacing w:val="-5"/>
              </w:rPr>
              <w:t>事人名单（即税收违法黑名单）、政府采购严重</w:t>
            </w:r>
            <w:r>
              <w:rPr>
                <w:rFonts w:hint="eastAsia" w:ascii="宋体" w:hAnsi="宋体" w:eastAsia="宋体" w:cs="宋体"/>
                <w:spacing w:val="9"/>
              </w:rPr>
              <w:t xml:space="preserve"> </w:t>
            </w:r>
            <w:r>
              <w:rPr>
                <w:rFonts w:hint="eastAsia" w:ascii="宋体" w:hAnsi="宋体" w:eastAsia="宋体" w:cs="宋体"/>
                <w:spacing w:val="5"/>
              </w:rPr>
              <w:t>违法失信行为记录名单及其他不符合规定条件</w:t>
            </w:r>
            <w:r>
              <w:rPr>
                <w:rFonts w:hint="eastAsia" w:ascii="宋体" w:hAnsi="宋体" w:eastAsia="宋体" w:cs="宋体"/>
                <w:spacing w:val="13"/>
              </w:rPr>
              <w:t xml:space="preserve"> </w:t>
            </w:r>
            <w:r>
              <w:rPr>
                <w:rFonts w:hint="eastAsia" w:ascii="宋体" w:hAnsi="宋体" w:eastAsia="宋体" w:cs="宋体"/>
                <w:spacing w:val="-13"/>
              </w:rPr>
              <w:t>的 供</w:t>
            </w:r>
            <w:r>
              <w:rPr>
                <w:rFonts w:hint="eastAsia" w:ascii="宋体" w:hAnsi="宋体" w:eastAsia="宋体" w:cs="宋体"/>
                <w:spacing w:val="-28"/>
              </w:rPr>
              <w:t xml:space="preserve"> </w:t>
            </w:r>
            <w:r>
              <w:rPr>
                <w:rFonts w:hint="eastAsia" w:ascii="宋体" w:hAnsi="宋体" w:eastAsia="宋体" w:cs="宋体"/>
                <w:spacing w:val="-13"/>
              </w:rPr>
              <w:t>应 商 。 [ 以</w:t>
            </w:r>
            <w:r>
              <w:rPr>
                <w:rFonts w:hint="eastAsia" w:ascii="宋体" w:hAnsi="宋体" w:eastAsia="宋体" w:cs="宋体"/>
                <w:spacing w:val="-28"/>
              </w:rPr>
              <w:t xml:space="preserve"> </w:t>
            </w:r>
            <w:r>
              <w:rPr>
                <w:rFonts w:hint="eastAsia" w:ascii="宋体" w:hAnsi="宋体" w:eastAsia="宋体" w:cs="宋体"/>
                <w:spacing w:val="-13"/>
              </w:rPr>
              <w:t>在</w:t>
            </w:r>
            <w:r>
              <w:rPr>
                <w:rFonts w:hint="eastAsia" w:ascii="宋体" w:hAnsi="宋体" w:eastAsia="宋体" w:cs="宋体"/>
                <w:spacing w:val="-34"/>
              </w:rPr>
              <w:t xml:space="preserve"> </w:t>
            </w:r>
            <w:r>
              <w:rPr>
                <w:rFonts w:hint="eastAsia" w:ascii="宋体" w:hAnsi="宋体" w:eastAsia="宋体" w:cs="宋体"/>
                <w:spacing w:val="-13"/>
              </w:rPr>
              <w:t>“</w:t>
            </w:r>
            <w:r>
              <w:rPr>
                <w:rFonts w:hint="eastAsia" w:ascii="宋体" w:hAnsi="宋体" w:eastAsia="宋体" w:cs="宋体"/>
                <w:spacing w:val="-27"/>
              </w:rPr>
              <w:t xml:space="preserve"> </w:t>
            </w:r>
            <w:r>
              <w:rPr>
                <w:rFonts w:hint="eastAsia" w:ascii="宋体" w:hAnsi="宋体" w:eastAsia="宋体" w:cs="宋体"/>
                <w:spacing w:val="-13"/>
              </w:rPr>
              <w:t>信</w:t>
            </w:r>
            <w:r>
              <w:rPr>
                <w:rFonts w:hint="eastAsia" w:ascii="宋体" w:hAnsi="宋体" w:eastAsia="宋体" w:cs="宋体"/>
                <w:spacing w:val="-25"/>
              </w:rPr>
              <w:t xml:space="preserve"> </w:t>
            </w:r>
            <w:r>
              <w:rPr>
                <w:rFonts w:hint="eastAsia" w:ascii="宋体" w:hAnsi="宋体" w:eastAsia="宋体" w:cs="宋体"/>
                <w:spacing w:val="-13"/>
              </w:rPr>
              <w:t>用 中 国 ”</w:t>
            </w:r>
            <w:r>
              <w:rPr>
                <w:rFonts w:hint="eastAsia" w:ascii="宋体" w:hAnsi="宋体" w:eastAsia="宋体" w:cs="宋体"/>
                <w:spacing w:val="-36"/>
              </w:rPr>
              <w:t xml:space="preserve"> </w:t>
            </w:r>
            <w:r>
              <w:rPr>
                <w:rFonts w:hint="eastAsia" w:ascii="宋体" w:hAnsi="宋体" w:eastAsia="宋体" w:cs="宋体"/>
                <w:spacing w:val="-13"/>
              </w:rPr>
              <w:t>网</w:t>
            </w:r>
            <w:r>
              <w:rPr>
                <w:rFonts w:hint="eastAsia" w:ascii="宋体" w:hAnsi="宋体" w:eastAsia="宋体" w:cs="宋体"/>
                <w:spacing w:val="-26"/>
              </w:rPr>
              <w:t xml:space="preserve"> </w:t>
            </w:r>
            <w:r>
              <w:rPr>
                <w:rFonts w:hint="eastAsia" w:ascii="宋体" w:hAnsi="宋体" w:eastAsia="宋体" w:cs="宋体"/>
                <w:spacing w:val="-13"/>
              </w:rPr>
              <w:t>站</w:t>
            </w:r>
            <w:r>
              <w:rPr>
                <w:rFonts w:hint="eastAsia" w:ascii="宋体" w:hAnsi="宋体" w:eastAsia="宋体" w:cs="宋体"/>
              </w:rPr>
              <w:t xml:space="preserve"> </w:t>
            </w:r>
            <w:r>
              <w:rPr>
                <w:rFonts w:hint="eastAsia" w:ascii="宋体" w:hAnsi="宋体" w:eastAsia="宋体" w:cs="宋体"/>
                <w:spacing w:val="-3"/>
              </w:rPr>
              <w:t>（www.creditchina.gov.cn）、中国政府采购网</w:t>
            </w:r>
            <w:r>
              <w:rPr>
                <w:rFonts w:hint="eastAsia" w:ascii="宋体" w:hAnsi="宋体" w:eastAsia="宋体" w:cs="宋体"/>
              </w:rPr>
              <w:t xml:space="preserve"> （www.ccgp.gov.cn）及广东省政府采购网“政</w:t>
            </w:r>
            <w:r>
              <w:rPr>
                <w:rFonts w:hint="eastAsia" w:ascii="宋体" w:hAnsi="宋体" w:eastAsia="宋体" w:cs="宋体"/>
                <w:spacing w:val="9"/>
              </w:rPr>
              <w:t xml:space="preserve"> </w:t>
            </w:r>
            <w:r>
              <w:rPr>
                <w:rFonts w:hint="eastAsia" w:ascii="宋体" w:hAnsi="宋体" w:eastAsia="宋体" w:cs="宋体"/>
                <w:spacing w:val="-8"/>
              </w:rPr>
              <w:t>府采购违法失信行为清单”查询结果为准，</w:t>
            </w:r>
            <w:r>
              <w:rPr>
                <w:rFonts w:hint="eastAsia" w:ascii="宋体" w:hAnsi="宋体" w:eastAsia="宋体" w:cs="宋体"/>
                <w:spacing w:val="-31"/>
              </w:rPr>
              <w:t xml:space="preserve"> </w:t>
            </w:r>
            <w:r>
              <w:rPr>
                <w:rFonts w:hint="eastAsia" w:ascii="宋体" w:hAnsi="宋体" w:eastAsia="宋体" w:cs="宋体"/>
                <w:spacing w:val="-8"/>
              </w:rPr>
              <w:t>如相</w:t>
            </w:r>
            <w:r>
              <w:rPr>
                <w:rFonts w:hint="eastAsia" w:ascii="宋体" w:hAnsi="宋体" w:eastAsia="宋体" w:cs="宋体"/>
              </w:rPr>
              <w:t xml:space="preserve"> </w:t>
            </w:r>
            <w:r>
              <w:rPr>
                <w:rFonts w:hint="eastAsia" w:ascii="宋体" w:hAnsi="宋体" w:eastAsia="宋体" w:cs="宋体"/>
                <w:spacing w:val="-5"/>
              </w:rPr>
              <w:t>关失信记录已失效，参选单位需提供相关证明资</w:t>
            </w:r>
            <w:r>
              <w:rPr>
                <w:rFonts w:hint="eastAsia" w:ascii="宋体" w:hAnsi="宋体" w:eastAsia="宋体" w:cs="宋体"/>
                <w:spacing w:val="11"/>
              </w:rPr>
              <w:t xml:space="preserve"> </w:t>
            </w:r>
            <w:r>
              <w:rPr>
                <w:rFonts w:hint="eastAsia" w:ascii="宋体" w:hAnsi="宋体" w:eastAsia="宋体" w:cs="宋体"/>
                <w:spacing w:val="-3"/>
              </w:rPr>
              <w:t>料]</w:t>
            </w:r>
          </w:p>
        </w:tc>
        <w:tc>
          <w:tcPr>
            <w:tcW w:w="1135" w:type="dxa"/>
            <w:vAlign w:val="top"/>
          </w:tcPr>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9" w:lineRule="auto"/>
              <w:rPr>
                <w:rFonts w:hint="eastAsia" w:ascii="宋体" w:hAnsi="宋体" w:eastAsia="宋体" w:cs="宋体"/>
                <w:sz w:val="21"/>
              </w:rPr>
            </w:pPr>
          </w:p>
          <w:p>
            <w:pPr>
              <w:pStyle w:val="7"/>
              <w:spacing w:before="69" w:line="228" w:lineRule="auto"/>
              <w:ind w:left="136"/>
              <w:rPr>
                <w:rFonts w:hint="eastAsia" w:ascii="宋体" w:hAnsi="宋体" w:eastAsia="宋体" w:cs="宋体"/>
              </w:rPr>
            </w:pPr>
            <w:r>
              <w:rPr>
                <w:rFonts w:hint="eastAsia" w:ascii="宋体" w:hAnsi="宋体" w:eastAsia="宋体" w:cs="宋体"/>
                <w:spacing w:val="-6"/>
              </w:rPr>
              <w:t>□通过</w:t>
            </w:r>
          </w:p>
          <w:p>
            <w:pPr>
              <w:pStyle w:val="7"/>
              <w:spacing w:before="209"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9" w:lineRule="auto"/>
              <w:rPr>
                <w:rFonts w:hint="eastAsia" w:ascii="宋体" w:hAnsi="宋体" w:eastAsia="宋体" w:cs="宋体"/>
                <w:sz w:val="21"/>
              </w:rPr>
            </w:pPr>
          </w:p>
          <w:p>
            <w:pPr>
              <w:spacing w:line="249" w:lineRule="auto"/>
              <w:rPr>
                <w:rFonts w:hint="eastAsia" w:ascii="宋体" w:hAnsi="宋体" w:eastAsia="宋体" w:cs="宋体"/>
                <w:sz w:val="21"/>
              </w:rPr>
            </w:pPr>
          </w:p>
          <w:p>
            <w:pPr>
              <w:pStyle w:val="7"/>
              <w:spacing w:before="68" w:line="468" w:lineRule="exact"/>
              <w:ind w:left="119"/>
              <w:rPr>
                <w:rFonts w:hint="eastAsia" w:ascii="宋体" w:hAnsi="宋体" w:eastAsia="宋体" w:cs="宋体"/>
              </w:rPr>
            </w:pPr>
            <w:r>
              <w:rPr>
                <w:rFonts w:hint="eastAsia" w:ascii="宋体" w:hAnsi="宋体" w:eastAsia="宋体" w:cs="宋体"/>
                <w:spacing w:val="-2"/>
                <w:position w:val="19"/>
              </w:rPr>
              <w:t>见响应文件第</w:t>
            </w:r>
          </w:p>
          <w:p>
            <w:pPr>
              <w:pStyle w:val="7"/>
              <w:spacing w:line="222" w:lineRule="auto"/>
              <w:ind w:left="152"/>
              <w:rPr>
                <w:rFonts w:hint="eastAsia" w:ascii="宋体" w:hAnsi="宋体" w:eastAsia="宋体" w:cs="宋体"/>
              </w:rPr>
            </w:pP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960" w:type="dxa"/>
            <w:vMerge w:val="continue"/>
            <w:tcBorders>
              <w:top w:val="nil"/>
            </w:tcBorders>
            <w:vAlign w:val="top"/>
          </w:tcPr>
          <w:p>
            <w:pPr>
              <w:rPr>
                <w:rFonts w:hint="eastAsia" w:ascii="宋体" w:hAnsi="宋体" w:eastAsia="宋体" w:cs="宋体"/>
                <w:sz w:val="21"/>
              </w:rPr>
            </w:pPr>
          </w:p>
        </w:tc>
        <w:tc>
          <w:tcPr>
            <w:tcW w:w="1590" w:type="dxa"/>
            <w:vAlign w:val="top"/>
          </w:tcPr>
          <w:p>
            <w:pPr>
              <w:pStyle w:val="7"/>
              <w:spacing w:before="213" w:line="256" w:lineRule="auto"/>
              <w:ind w:left="111" w:right="101" w:firstLine="5"/>
              <w:jc w:val="both"/>
              <w:rPr>
                <w:rFonts w:hint="eastAsia" w:ascii="宋体" w:hAnsi="宋体" w:eastAsia="宋体" w:cs="宋体"/>
              </w:rPr>
            </w:pPr>
            <w:r>
              <w:rPr>
                <w:rFonts w:hint="eastAsia" w:ascii="宋体" w:hAnsi="宋体" w:eastAsia="宋体" w:cs="宋体"/>
                <w:spacing w:val="15"/>
              </w:rPr>
              <w:t>7.必须符合法</w:t>
            </w:r>
            <w:r>
              <w:rPr>
                <w:rFonts w:hint="eastAsia" w:ascii="宋体" w:hAnsi="宋体" w:eastAsia="宋体" w:cs="宋体"/>
              </w:rPr>
              <w:t xml:space="preserve"> </w:t>
            </w:r>
            <w:r>
              <w:rPr>
                <w:rFonts w:hint="eastAsia" w:ascii="宋体" w:hAnsi="宋体" w:eastAsia="宋体" w:cs="宋体"/>
                <w:spacing w:val="-15"/>
              </w:rPr>
              <w:t>律、行政法规规</w:t>
            </w:r>
            <w:r>
              <w:rPr>
                <w:rFonts w:hint="eastAsia" w:ascii="宋体" w:hAnsi="宋体" w:eastAsia="宋体" w:cs="宋体"/>
                <w:spacing w:val="5"/>
              </w:rPr>
              <w:t xml:space="preserve"> </w:t>
            </w:r>
            <w:r>
              <w:rPr>
                <w:rFonts w:hint="eastAsia" w:ascii="宋体" w:hAnsi="宋体" w:eastAsia="宋体" w:cs="宋体"/>
                <w:spacing w:val="-1"/>
              </w:rPr>
              <w:t>定的其他条件</w:t>
            </w:r>
          </w:p>
        </w:tc>
        <w:tc>
          <w:tcPr>
            <w:tcW w:w="4535" w:type="dxa"/>
            <w:vAlign w:val="top"/>
          </w:tcPr>
          <w:p>
            <w:pPr>
              <w:pStyle w:val="7"/>
              <w:spacing w:before="55" w:line="261" w:lineRule="auto"/>
              <w:ind w:left="115" w:right="99" w:hanging="1"/>
              <w:jc w:val="both"/>
              <w:rPr>
                <w:rFonts w:hint="eastAsia" w:ascii="宋体" w:hAnsi="宋体" w:eastAsia="宋体" w:cs="宋体"/>
              </w:rPr>
            </w:pPr>
            <w:r>
              <w:rPr>
                <w:rFonts w:hint="eastAsia" w:ascii="宋体" w:hAnsi="宋体" w:eastAsia="宋体" w:cs="宋体"/>
                <w:spacing w:val="-5"/>
              </w:rPr>
              <w:t>单位负责人为同一人或者存在直接控股、管理关</w:t>
            </w:r>
            <w:r>
              <w:rPr>
                <w:rFonts w:hint="eastAsia" w:ascii="宋体" w:hAnsi="宋体" w:eastAsia="宋体" w:cs="宋体"/>
                <w:spacing w:val="9"/>
              </w:rPr>
              <w:t xml:space="preserve"> </w:t>
            </w:r>
            <w:r>
              <w:rPr>
                <w:rFonts w:hint="eastAsia" w:ascii="宋体" w:hAnsi="宋体" w:eastAsia="宋体" w:cs="宋体"/>
                <w:spacing w:val="-5"/>
              </w:rPr>
              <w:t>系的不同供应商，不得参加同一合同项下的采购</w:t>
            </w:r>
            <w:r>
              <w:rPr>
                <w:rFonts w:hint="eastAsia" w:ascii="宋体" w:hAnsi="宋体" w:eastAsia="宋体" w:cs="宋体"/>
                <w:spacing w:val="8"/>
              </w:rPr>
              <w:t xml:space="preserve"> </w:t>
            </w:r>
            <w:r>
              <w:rPr>
                <w:rFonts w:hint="eastAsia" w:ascii="宋体" w:hAnsi="宋体" w:eastAsia="宋体" w:cs="宋体"/>
                <w:spacing w:val="-5"/>
              </w:rPr>
              <w:t>活动。为采购项目提供整体设计、规范编制或者</w:t>
            </w:r>
            <w:r>
              <w:rPr>
                <w:rFonts w:hint="eastAsia" w:ascii="宋体" w:hAnsi="宋体" w:eastAsia="宋体" w:cs="宋体"/>
                <w:spacing w:val="5"/>
              </w:rPr>
              <w:t xml:space="preserve"> </w:t>
            </w:r>
            <w:r>
              <w:rPr>
                <w:rFonts w:hint="eastAsia" w:ascii="宋体" w:hAnsi="宋体" w:eastAsia="宋体" w:cs="宋体"/>
                <w:spacing w:val="-8"/>
              </w:rPr>
              <w:t>项目管理、监理、检测等服务的供应商，</w:t>
            </w:r>
            <w:r>
              <w:rPr>
                <w:rFonts w:hint="eastAsia" w:ascii="宋体" w:hAnsi="宋体" w:eastAsia="宋体" w:cs="宋体"/>
                <w:spacing w:val="-35"/>
              </w:rPr>
              <w:t xml:space="preserve"> </w:t>
            </w:r>
            <w:r>
              <w:rPr>
                <w:rFonts w:hint="eastAsia" w:ascii="宋体" w:hAnsi="宋体" w:eastAsia="宋体" w:cs="宋体"/>
                <w:spacing w:val="-8"/>
              </w:rPr>
              <w:t>不得再</w:t>
            </w:r>
          </w:p>
        </w:tc>
        <w:tc>
          <w:tcPr>
            <w:tcW w:w="1135" w:type="dxa"/>
            <w:vAlign w:val="top"/>
          </w:tcPr>
          <w:p>
            <w:pPr>
              <w:pStyle w:val="7"/>
              <w:spacing w:before="288" w:line="228" w:lineRule="auto"/>
              <w:ind w:left="172"/>
              <w:rPr>
                <w:rFonts w:hint="eastAsia" w:ascii="宋体" w:hAnsi="宋体" w:eastAsia="宋体" w:cs="宋体"/>
              </w:rPr>
            </w:pPr>
            <w:r>
              <w:rPr>
                <w:rFonts w:hint="eastAsia" w:ascii="宋体" w:hAnsi="宋体" w:eastAsia="宋体" w:cs="宋体"/>
                <w:spacing w:val="-6"/>
              </w:rPr>
              <w:t>□通过</w:t>
            </w:r>
          </w:p>
          <w:p>
            <w:pPr>
              <w:pStyle w:val="7"/>
              <w:spacing w:before="209"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288" w:line="469" w:lineRule="exact"/>
              <w:ind w:left="119"/>
              <w:rPr>
                <w:rFonts w:hint="eastAsia" w:ascii="宋体" w:hAnsi="宋体" w:eastAsia="宋体" w:cs="宋体"/>
              </w:rPr>
            </w:pPr>
            <w:r>
              <w:rPr>
                <w:rFonts w:hint="eastAsia" w:ascii="宋体" w:hAnsi="宋体" w:eastAsia="宋体" w:cs="宋体"/>
                <w:spacing w:val="-2"/>
                <w:position w:val="19"/>
              </w:rPr>
              <w:t>见响应文件第</w:t>
            </w:r>
          </w:p>
          <w:p>
            <w:pPr>
              <w:pStyle w:val="7"/>
              <w:spacing w:line="222" w:lineRule="auto"/>
              <w:ind w:left="152"/>
              <w:rPr>
                <w:rFonts w:hint="eastAsia" w:ascii="宋体" w:hAnsi="宋体" w:eastAsia="宋体" w:cs="宋体"/>
              </w:rPr>
            </w:pP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bl>
    <w:p>
      <w:pPr>
        <w:pStyle w:val="3"/>
        <w:spacing w:line="158" w:lineRule="exact"/>
        <w:rPr>
          <w:rFonts w:hint="eastAsia" w:ascii="宋体" w:hAnsi="宋体" w:eastAsia="宋体" w:cs="宋体"/>
          <w:sz w:val="13"/>
        </w:rPr>
      </w:pPr>
    </w:p>
    <w:p>
      <w:pPr>
        <w:spacing w:line="91" w:lineRule="auto"/>
        <w:rPr>
          <w:rFonts w:hint="eastAsia" w:ascii="宋体" w:hAnsi="宋体" w:eastAsia="宋体" w:cs="宋体"/>
          <w:sz w:val="2"/>
        </w:rPr>
      </w:pPr>
    </w:p>
    <w:tbl>
      <w:tblPr>
        <w:tblStyle w:val="6"/>
        <w:tblW w:w="98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590"/>
        <w:gridCol w:w="4535"/>
        <w:gridCol w:w="1135"/>
        <w:gridCol w:w="1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60" w:type="dxa"/>
            <w:vMerge w:val="restart"/>
            <w:tcBorders>
              <w:bottom w:val="nil"/>
            </w:tcBorders>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4535" w:type="dxa"/>
            <w:vAlign w:val="top"/>
          </w:tcPr>
          <w:p>
            <w:pPr>
              <w:pStyle w:val="7"/>
              <w:spacing w:before="57" w:line="247" w:lineRule="auto"/>
              <w:ind w:left="132" w:right="101" w:hanging="18"/>
              <w:rPr>
                <w:rFonts w:hint="eastAsia" w:ascii="宋体" w:hAnsi="宋体" w:eastAsia="宋体" w:cs="宋体"/>
              </w:rPr>
            </w:pPr>
            <w:r>
              <w:rPr>
                <w:rFonts w:hint="eastAsia" w:ascii="宋体" w:hAnsi="宋体" w:eastAsia="宋体" w:cs="宋体"/>
                <w:spacing w:val="-7"/>
              </w:rPr>
              <w:t>参加该采购项目的其他采购活动。</w:t>
            </w:r>
            <w:r>
              <w:rPr>
                <w:rFonts w:hint="eastAsia" w:ascii="宋体" w:hAnsi="宋体" w:eastAsia="宋体" w:cs="宋体"/>
                <w:spacing w:val="49"/>
              </w:rPr>
              <w:t xml:space="preserve"> </w:t>
            </w:r>
            <w:r>
              <w:rPr>
                <w:rFonts w:hint="eastAsia" w:ascii="宋体" w:hAnsi="宋体" w:eastAsia="宋体" w:cs="宋体"/>
                <w:spacing w:val="-7"/>
              </w:rPr>
              <w:t>(提供书面声</w:t>
            </w:r>
            <w:r>
              <w:rPr>
                <w:rFonts w:hint="eastAsia" w:ascii="宋体" w:hAnsi="宋体" w:eastAsia="宋体" w:cs="宋体"/>
              </w:rPr>
              <w:t xml:space="preserve"> </w:t>
            </w:r>
            <w:r>
              <w:rPr>
                <w:rFonts w:hint="eastAsia" w:ascii="宋体" w:hAnsi="宋体" w:eastAsia="宋体" w:cs="宋体"/>
                <w:spacing w:val="-13"/>
              </w:rPr>
              <w:t>明)</w:t>
            </w:r>
          </w:p>
        </w:tc>
        <w:tc>
          <w:tcPr>
            <w:tcW w:w="1135" w:type="dxa"/>
            <w:vAlign w:val="top"/>
          </w:tcPr>
          <w:p>
            <w:pPr>
              <w:rPr>
                <w:rFonts w:hint="eastAsia" w:ascii="宋体" w:hAnsi="宋体" w:eastAsia="宋体" w:cs="宋体"/>
                <w:sz w:val="21"/>
              </w:rPr>
            </w:pPr>
          </w:p>
        </w:tc>
        <w:tc>
          <w:tcPr>
            <w:tcW w:w="16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960" w:type="dxa"/>
            <w:vMerge w:val="continue"/>
            <w:tcBorders>
              <w:top w:val="nil"/>
            </w:tcBorders>
            <w:vAlign w:val="top"/>
          </w:tcPr>
          <w:p>
            <w:pPr>
              <w:rPr>
                <w:rFonts w:hint="eastAsia" w:ascii="宋体" w:hAnsi="宋体" w:eastAsia="宋体" w:cs="宋体"/>
                <w:sz w:val="21"/>
              </w:rPr>
            </w:pPr>
          </w:p>
        </w:tc>
        <w:tc>
          <w:tcPr>
            <w:tcW w:w="1590" w:type="dxa"/>
            <w:vAlign w:val="top"/>
          </w:tcPr>
          <w:p>
            <w:pPr>
              <w:spacing w:line="260" w:lineRule="auto"/>
              <w:rPr>
                <w:rFonts w:hint="eastAsia" w:ascii="宋体" w:hAnsi="宋体" w:eastAsia="宋体" w:cs="宋体"/>
                <w:sz w:val="21"/>
              </w:rPr>
            </w:pPr>
          </w:p>
          <w:p>
            <w:pPr>
              <w:pStyle w:val="7"/>
              <w:spacing w:before="69" w:line="249" w:lineRule="auto"/>
              <w:ind w:left="112" w:right="102"/>
              <w:rPr>
                <w:rFonts w:hint="eastAsia" w:ascii="宋体" w:hAnsi="宋体" w:eastAsia="宋体" w:cs="宋体"/>
              </w:rPr>
            </w:pPr>
            <w:r>
              <w:rPr>
                <w:rFonts w:hint="eastAsia" w:cs="宋体"/>
                <w:spacing w:val="15"/>
                <w:lang w:val="en-US" w:eastAsia="zh-CN"/>
              </w:rPr>
              <w:t>8</w:t>
            </w:r>
            <w:r>
              <w:rPr>
                <w:rFonts w:hint="eastAsia" w:ascii="宋体" w:hAnsi="宋体" w:eastAsia="宋体" w:cs="宋体"/>
                <w:spacing w:val="15"/>
              </w:rPr>
              <w:t>.关于联合体</w:t>
            </w:r>
            <w:r>
              <w:rPr>
                <w:rFonts w:hint="eastAsia" w:ascii="宋体" w:hAnsi="宋体" w:eastAsia="宋体" w:cs="宋体"/>
                <w:spacing w:val="3"/>
              </w:rPr>
              <w:t xml:space="preserve"> </w:t>
            </w:r>
            <w:r>
              <w:rPr>
                <w:rFonts w:hint="eastAsia" w:ascii="宋体" w:hAnsi="宋体" w:eastAsia="宋体" w:cs="宋体"/>
                <w:spacing w:val="-2"/>
              </w:rPr>
              <w:t>参选</w:t>
            </w:r>
          </w:p>
        </w:tc>
        <w:tc>
          <w:tcPr>
            <w:tcW w:w="4535" w:type="dxa"/>
            <w:vAlign w:val="top"/>
          </w:tcPr>
          <w:p>
            <w:pPr>
              <w:spacing w:line="415" w:lineRule="auto"/>
              <w:rPr>
                <w:rFonts w:hint="eastAsia" w:ascii="宋体" w:hAnsi="宋体" w:eastAsia="宋体" w:cs="宋体"/>
                <w:sz w:val="21"/>
              </w:rPr>
            </w:pPr>
          </w:p>
          <w:p>
            <w:pPr>
              <w:pStyle w:val="7"/>
              <w:spacing w:before="69" w:line="220" w:lineRule="auto"/>
              <w:ind w:left="113"/>
              <w:rPr>
                <w:rFonts w:hint="eastAsia" w:ascii="宋体" w:hAnsi="宋体" w:eastAsia="宋体" w:cs="宋体"/>
              </w:rPr>
            </w:pPr>
            <w:r>
              <w:rPr>
                <w:rFonts w:hint="eastAsia" w:ascii="宋体" w:hAnsi="宋体" w:eastAsia="宋体" w:cs="宋体"/>
                <w:spacing w:val="-1"/>
              </w:rPr>
              <w:t>本项目不接受联合体参选。</w:t>
            </w:r>
          </w:p>
        </w:tc>
        <w:tc>
          <w:tcPr>
            <w:tcW w:w="1135" w:type="dxa"/>
            <w:vAlign w:val="top"/>
          </w:tcPr>
          <w:p>
            <w:pPr>
              <w:pStyle w:val="7"/>
              <w:spacing w:before="251" w:line="228" w:lineRule="auto"/>
              <w:ind w:left="172"/>
              <w:rPr>
                <w:rFonts w:hint="eastAsia" w:ascii="宋体" w:hAnsi="宋体" w:eastAsia="宋体" w:cs="宋体"/>
              </w:rPr>
            </w:pPr>
            <w:r>
              <w:rPr>
                <w:rFonts w:hint="eastAsia" w:ascii="宋体" w:hAnsi="宋体" w:eastAsia="宋体" w:cs="宋体"/>
                <w:spacing w:val="-6"/>
              </w:rPr>
              <w:t>□通过</w:t>
            </w:r>
          </w:p>
          <w:p>
            <w:pPr>
              <w:pStyle w:val="7"/>
              <w:spacing w:before="209"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251" w:line="468" w:lineRule="exact"/>
              <w:ind w:left="119"/>
              <w:rPr>
                <w:rFonts w:hint="eastAsia" w:ascii="宋体" w:hAnsi="宋体" w:eastAsia="宋体" w:cs="宋体"/>
              </w:rPr>
            </w:pPr>
            <w:r>
              <w:rPr>
                <w:rFonts w:hint="eastAsia" w:ascii="宋体" w:hAnsi="宋体" w:eastAsia="宋体" w:cs="宋体"/>
                <w:spacing w:val="-2"/>
                <w:position w:val="19"/>
              </w:rPr>
              <w:t>见响应文件第</w:t>
            </w:r>
          </w:p>
          <w:p>
            <w:pPr>
              <w:pStyle w:val="7"/>
              <w:spacing w:line="222" w:lineRule="auto"/>
              <w:ind w:left="152"/>
              <w:rPr>
                <w:rFonts w:hint="eastAsia" w:ascii="宋体" w:hAnsi="宋体" w:eastAsia="宋体" w:cs="宋体"/>
              </w:rPr>
            </w:pP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960" w:type="dxa"/>
            <w:vMerge w:val="restart"/>
            <w:tcBorders>
              <w:bottom w:val="nil"/>
            </w:tcBorders>
            <w:vAlign w:val="top"/>
          </w:tcPr>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pStyle w:val="7"/>
              <w:spacing w:before="68" w:line="468" w:lineRule="exact"/>
              <w:ind w:left="117"/>
              <w:rPr>
                <w:rFonts w:hint="eastAsia" w:ascii="宋体" w:hAnsi="宋体" w:eastAsia="宋体" w:cs="宋体"/>
              </w:rPr>
            </w:pPr>
            <w:r>
              <w:rPr>
                <w:rFonts w:hint="eastAsia" w:ascii="宋体" w:hAnsi="宋体" w:eastAsia="宋体" w:cs="宋体"/>
                <w:spacing w:val="-2"/>
                <w:position w:val="19"/>
              </w:rPr>
              <w:t>符合性</w:t>
            </w:r>
          </w:p>
          <w:p>
            <w:pPr>
              <w:pStyle w:val="7"/>
              <w:spacing w:line="221" w:lineRule="auto"/>
              <w:ind w:left="126"/>
              <w:rPr>
                <w:rFonts w:hint="eastAsia" w:ascii="宋体" w:hAnsi="宋体" w:eastAsia="宋体" w:cs="宋体"/>
              </w:rPr>
            </w:pPr>
            <w:r>
              <w:rPr>
                <w:rFonts w:hint="eastAsia" w:ascii="宋体" w:hAnsi="宋体" w:eastAsia="宋体" w:cs="宋体"/>
                <w:spacing w:val="-5"/>
              </w:rPr>
              <w:t>审查</w:t>
            </w:r>
          </w:p>
        </w:tc>
        <w:tc>
          <w:tcPr>
            <w:tcW w:w="1590" w:type="dxa"/>
            <w:vAlign w:val="top"/>
          </w:tcPr>
          <w:p>
            <w:pPr>
              <w:pStyle w:val="7"/>
              <w:spacing w:before="268" w:line="220" w:lineRule="auto"/>
              <w:ind w:left="127"/>
              <w:rPr>
                <w:rFonts w:hint="eastAsia" w:ascii="宋体" w:hAnsi="宋体" w:eastAsia="宋体" w:cs="宋体"/>
              </w:rPr>
            </w:pPr>
            <w:r>
              <w:rPr>
                <w:rFonts w:hint="eastAsia" w:ascii="宋体" w:hAnsi="宋体" w:eastAsia="宋体" w:cs="宋体"/>
                <w:spacing w:val="-3"/>
              </w:rPr>
              <w:t>1.签署及盖章</w:t>
            </w:r>
          </w:p>
        </w:tc>
        <w:tc>
          <w:tcPr>
            <w:tcW w:w="4535" w:type="dxa"/>
            <w:vAlign w:val="top"/>
          </w:tcPr>
          <w:p>
            <w:pPr>
              <w:pStyle w:val="7"/>
              <w:spacing w:before="268" w:line="220" w:lineRule="auto"/>
              <w:ind w:left="123"/>
              <w:rPr>
                <w:rFonts w:hint="eastAsia" w:ascii="宋体" w:hAnsi="宋体" w:eastAsia="宋体" w:cs="宋体"/>
              </w:rPr>
            </w:pPr>
            <w:r>
              <w:rPr>
                <w:rFonts w:hint="eastAsia" w:ascii="宋体" w:hAnsi="宋体" w:eastAsia="宋体" w:cs="宋体"/>
                <w:spacing w:val="-1"/>
              </w:rPr>
              <w:t>响应文件按照遴选文件规定要求签署、盖章</w:t>
            </w:r>
          </w:p>
        </w:tc>
        <w:tc>
          <w:tcPr>
            <w:tcW w:w="1135" w:type="dxa"/>
            <w:vAlign w:val="top"/>
          </w:tcPr>
          <w:p>
            <w:pPr>
              <w:pStyle w:val="7"/>
              <w:spacing w:before="52" w:line="228" w:lineRule="auto"/>
              <w:ind w:left="177"/>
              <w:rPr>
                <w:rFonts w:hint="eastAsia" w:ascii="宋体" w:hAnsi="宋体" w:eastAsia="宋体" w:cs="宋体"/>
              </w:rPr>
            </w:pPr>
            <w:r>
              <w:rPr>
                <w:rFonts w:hint="eastAsia" w:ascii="宋体" w:hAnsi="宋体" w:eastAsia="宋体" w:cs="宋体"/>
                <w:spacing w:val="-6"/>
              </w:rPr>
              <w:t>□通过</w:t>
            </w:r>
          </w:p>
          <w:p>
            <w:pPr>
              <w:pStyle w:val="7"/>
              <w:spacing w:before="53"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51" w:line="249" w:lineRule="auto"/>
              <w:ind w:left="152" w:right="105" w:hanging="33"/>
              <w:rPr>
                <w:rFonts w:hint="eastAsia" w:ascii="宋体" w:hAnsi="宋体" w:eastAsia="宋体" w:cs="宋体"/>
              </w:rPr>
            </w:pPr>
            <w:r>
              <w:rPr>
                <w:rFonts w:hint="eastAsia" w:ascii="宋体" w:hAnsi="宋体" w:eastAsia="宋体" w:cs="宋体"/>
                <w:spacing w:val="19"/>
              </w:rPr>
              <w:t>见响应文件第</w:t>
            </w:r>
            <w:r>
              <w:rPr>
                <w:rFonts w:hint="eastAsia" w:ascii="宋体" w:hAnsi="宋体" w:eastAsia="宋体" w:cs="宋体"/>
              </w:rPr>
              <w:t xml:space="preserve"> </w:t>
            </w: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pStyle w:val="7"/>
              <w:spacing w:before="30" w:line="229" w:lineRule="auto"/>
              <w:ind w:left="110" w:right="102" w:firstLine="3"/>
              <w:jc w:val="both"/>
              <w:rPr>
                <w:rFonts w:hint="eastAsia" w:ascii="宋体" w:hAnsi="宋体" w:eastAsia="宋体" w:cs="宋体"/>
              </w:rPr>
            </w:pPr>
            <w:r>
              <w:rPr>
                <w:rFonts w:hint="eastAsia" w:ascii="宋体" w:hAnsi="宋体" w:eastAsia="宋体" w:cs="宋体"/>
                <w:spacing w:val="15"/>
              </w:rPr>
              <w:t>2.法定代表人</w:t>
            </w:r>
            <w:r>
              <w:rPr>
                <w:rFonts w:hint="eastAsia" w:ascii="宋体" w:hAnsi="宋体" w:eastAsia="宋体" w:cs="宋体"/>
                <w:spacing w:val="2"/>
              </w:rPr>
              <w:t xml:space="preserve"> </w:t>
            </w:r>
            <w:r>
              <w:rPr>
                <w:rFonts w:hint="eastAsia" w:ascii="宋体" w:hAnsi="宋体" w:eastAsia="宋体" w:cs="宋体"/>
                <w:spacing w:val="18"/>
              </w:rPr>
              <w:t>证明书及授权</w:t>
            </w:r>
            <w:r>
              <w:rPr>
                <w:rFonts w:hint="eastAsia" w:ascii="宋体" w:hAnsi="宋体" w:eastAsia="宋体" w:cs="宋体"/>
                <w:spacing w:val="2"/>
              </w:rPr>
              <w:t xml:space="preserve"> </w:t>
            </w:r>
            <w:r>
              <w:rPr>
                <w:rFonts w:hint="eastAsia" w:ascii="宋体" w:hAnsi="宋体" w:eastAsia="宋体" w:cs="宋体"/>
                <w:spacing w:val="-1"/>
              </w:rPr>
              <w:t>委托书</w:t>
            </w:r>
          </w:p>
        </w:tc>
        <w:tc>
          <w:tcPr>
            <w:tcW w:w="4535" w:type="dxa"/>
            <w:vAlign w:val="top"/>
          </w:tcPr>
          <w:p>
            <w:pPr>
              <w:pStyle w:val="7"/>
              <w:spacing w:before="305" w:line="220" w:lineRule="auto"/>
              <w:ind w:left="114"/>
              <w:rPr>
                <w:rFonts w:hint="eastAsia" w:ascii="宋体" w:hAnsi="宋体" w:eastAsia="宋体" w:cs="宋体"/>
              </w:rPr>
            </w:pPr>
            <w:r>
              <w:rPr>
                <w:rFonts w:hint="eastAsia" w:ascii="宋体" w:hAnsi="宋体" w:eastAsia="宋体" w:cs="宋体"/>
                <w:spacing w:val="-1"/>
              </w:rPr>
              <w:t>按对应格式文件签署、盖章</w:t>
            </w:r>
          </w:p>
        </w:tc>
        <w:tc>
          <w:tcPr>
            <w:tcW w:w="1135" w:type="dxa"/>
            <w:vAlign w:val="top"/>
          </w:tcPr>
          <w:p>
            <w:pPr>
              <w:pStyle w:val="7"/>
              <w:spacing w:before="91" w:line="228" w:lineRule="auto"/>
              <w:ind w:left="177"/>
              <w:rPr>
                <w:rFonts w:hint="eastAsia" w:ascii="宋体" w:hAnsi="宋体" w:eastAsia="宋体" w:cs="宋体"/>
              </w:rPr>
            </w:pPr>
            <w:r>
              <w:rPr>
                <w:rFonts w:hint="eastAsia" w:ascii="宋体" w:hAnsi="宋体" w:eastAsia="宋体" w:cs="宋体"/>
                <w:spacing w:val="-6"/>
              </w:rPr>
              <w:t>□通过</w:t>
            </w:r>
          </w:p>
          <w:p>
            <w:pPr>
              <w:pStyle w:val="7"/>
              <w:spacing w:before="53"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90" w:line="249" w:lineRule="auto"/>
              <w:ind w:left="152" w:right="105" w:hanging="33"/>
              <w:rPr>
                <w:rFonts w:hint="eastAsia" w:ascii="宋体" w:hAnsi="宋体" w:eastAsia="宋体" w:cs="宋体"/>
              </w:rPr>
            </w:pPr>
            <w:r>
              <w:rPr>
                <w:rFonts w:hint="eastAsia" w:ascii="宋体" w:hAnsi="宋体" w:eastAsia="宋体" w:cs="宋体"/>
                <w:spacing w:val="19"/>
              </w:rPr>
              <w:t>见响应文件第</w:t>
            </w:r>
            <w:r>
              <w:rPr>
                <w:rFonts w:hint="eastAsia" w:ascii="宋体" w:hAnsi="宋体" w:eastAsia="宋体" w:cs="宋体"/>
              </w:rPr>
              <w:t xml:space="preserve"> </w:t>
            </w: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pStyle w:val="7"/>
              <w:spacing w:before="268" w:line="221" w:lineRule="auto"/>
              <w:ind w:left="115"/>
              <w:rPr>
                <w:rFonts w:hint="eastAsia" w:ascii="宋体" w:hAnsi="宋体" w:eastAsia="宋体" w:cs="宋体"/>
              </w:rPr>
            </w:pPr>
            <w:r>
              <w:rPr>
                <w:rFonts w:hint="eastAsia" w:ascii="宋体" w:hAnsi="宋体" w:eastAsia="宋体" w:cs="宋体"/>
                <w:spacing w:val="-2"/>
              </w:rPr>
              <w:t>3.有效期</w:t>
            </w:r>
          </w:p>
        </w:tc>
        <w:tc>
          <w:tcPr>
            <w:tcW w:w="4535" w:type="dxa"/>
            <w:vAlign w:val="top"/>
          </w:tcPr>
          <w:p>
            <w:pPr>
              <w:pStyle w:val="7"/>
              <w:spacing w:before="133" w:line="230" w:lineRule="auto"/>
              <w:ind w:left="112" w:right="102" w:firstLine="1"/>
              <w:rPr>
                <w:rFonts w:hint="eastAsia" w:ascii="宋体" w:hAnsi="宋体" w:eastAsia="宋体" w:cs="宋体"/>
              </w:rPr>
            </w:pPr>
            <w:r>
              <w:rPr>
                <w:rFonts w:hint="eastAsia" w:ascii="宋体" w:hAnsi="宋体" w:eastAsia="宋体" w:cs="宋体"/>
                <w:spacing w:val="5"/>
              </w:rPr>
              <w:t>提供《响应函》，有效期为自提交响应文件的</w:t>
            </w:r>
            <w:r>
              <w:rPr>
                <w:rFonts w:hint="eastAsia" w:ascii="宋体" w:hAnsi="宋体" w:eastAsia="宋体" w:cs="宋体"/>
                <w:spacing w:val="11"/>
              </w:rPr>
              <w:t xml:space="preserve"> </w:t>
            </w:r>
            <w:r>
              <w:rPr>
                <w:rFonts w:hint="eastAsia" w:ascii="宋体" w:hAnsi="宋体" w:eastAsia="宋体" w:cs="宋体"/>
                <w:spacing w:val="16"/>
              </w:rPr>
              <w:t>截止之日起90日</w:t>
            </w:r>
          </w:p>
        </w:tc>
        <w:tc>
          <w:tcPr>
            <w:tcW w:w="1135" w:type="dxa"/>
            <w:vAlign w:val="top"/>
          </w:tcPr>
          <w:p>
            <w:pPr>
              <w:pStyle w:val="7"/>
              <w:spacing w:before="53" w:line="228" w:lineRule="auto"/>
              <w:ind w:left="177"/>
              <w:rPr>
                <w:rFonts w:hint="eastAsia" w:ascii="宋体" w:hAnsi="宋体" w:eastAsia="宋体" w:cs="宋体"/>
              </w:rPr>
            </w:pPr>
            <w:r>
              <w:rPr>
                <w:rFonts w:hint="eastAsia" w:ascii="宋体" w:hAnsi="宋体" w:eastAsia="宋体" w:cs="宋体"/>
                <w:spacing w:val="-6"/>
              </w:rPr>
              <w:t>□通过</w:t>
            </w:r>
          </w:p>
          <w:p>
            <w:pPr>
              <w:pStyle w:val="7"/>
              <w:spacing w:before="53"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53" w:line="249" w:lineRule="auto"/>
              <w:ind w:left="152" w:right="105" w:hanging="33"/>
              <w:rPr>
                <w:rFonts w:hint="eastAsia" w:ascii="宋体" w:hAnsi="宋体" w:eastAsia="宋体" w:cs="宋体"/>
              </w:rPr>
            </w:pPr>
            <w:r>
              <w:rPr>
                <w:rFonts w:hint="eastAsia" w:ascii="宋体" w:hAnsi="宋体" w:eastAsia="宋体" w:cs="宋体"/>
                <w:spacing w:val="19"/>
              </w:rPr>
              <w:t>见响应文件第</w:t>
            </w:r>
            <w:r>
              <w:rPr>
                <w:rFonts w:hint="eastAsia" w:ascii="宋体" w:hAnsi="宋体" w:eastAsia="宋体" w:cs="宋体"/>
              </w:rPr>
              <w:t xml:space="preserve"> </w:t>
            </w: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pStyle w:val="7"/>
              <w:spacing w:before="133" w:line="231" w:lineRule="auto"/>
              <w:ind w:left="120" w:right="107" w:hanging="10"/>
              <w:rPr>
                <w:rFonts w:hint="eastAsia" w:ascii="宋体" w:hAnsi="宋体" w:eastAsia="宋体" w:cs="宋体"/>
              </w:rPr>
            </w:pPr>
            <w:r>
              <w:rPr>
                <w:rFonts w:hint="eastAsia" w:ascii="宋体" w:hAnsi="宋体" w:eastAsia="宋体" w:cs="宋体"/>
                <w:spacing w:val="-13"/>
              </w:rPr>
              <w:t>4.“★”号条款</w:t>
            </w:r>
            <w:r>
              <w:rPr>
                <w:rFonts w:hint="eastAsia" w:ascii="宋体" w:hAnsi="宋体" w:eastAsia="宋体" w:cs="宋体"/>
              </w:rPr>
              <w:t xml:space="preserve"> </w:t>
            </w:r>
            <w:r>
              <w:rPr>
                <w:rFonts w:hint="eastAsia" w:ascii="宋体" w:hAnsi="宋体" w:eastAsia="宋体" w:cs="宋体"/>
                <w:spacing w:val="-12"/>
              </w:rPr>
              <w:t>响应</w:t>
            </w:r>
          </w:p>
        </w:tc>
        <w:tc>
          <w:tcPr>
            <w:tcW w:w="4535" w:type="dxa"/>
            <w:vAlign w:val="top"/>
          </w:tcPr>
          <w:p>
            <w:pPr>
              <w:pStyle w:val="7"/>
              <w:spacing w:before="135" w:line="229" w:lineRule="auto"/>
              <w:ind w:left="112" w:right="102" w:firstLine="10"/>
              <w:rPr>
                <w:rFonts w:hint="eastAsia" w:ascii="宋体" w:hAnsi="宋体" w:eastAsia="宋体" w:cs="宋体"/>
              </w:rPr>
            </w:pPr>
            <w:r>
              <w:rPr>
                <w:rFonts w:hint="eastAsia" w:ascii="宋体" w:hAnsi="宋体" w:eastAsia="宋体" w:cs="宋体"/>
              </w:rPr>
              <w:t>响应文件完全满足遴选文件中带★号的条款</w:t>
            </w:r>
            <w:r>
              <w:rPr>
                <w:rFonts w:hint="eastAsia" w:ascii="宋体" w:hAnsi="宋体" w:eastAsia="宋体" w:cs="宋体"/>
                <w:spacing w:val="-1"/>
              </w:rPr>
              <w:t>(以</w:t>
            </w:r>
            <w:r>
              <w:rPr>
                <w:rFonts w:hint="eastAsia" w:ascii="宋体" w:hAnsi="宋体" w:eastAsia="宋体" w:cs="宋体"/>
              </w:rPr>
              <w:t xml:space="preserve"> </w:t>
            </w:r>
            <w:r>
              <w:rPr>
                <w:rFonts w:hint="eastAsia" w:ascii="宋体" w:hAnsi="宋体" w:eastAsia="宋体" w:cs="宋体"/>
                <w:spacing w:val="-1"/>
              </w:rPr>
              <w:t>应选人在《实质性响应条款一览表》承诺为准)</w:t>
            </w:r>
          </w:p>
        </w:tc>
        <w:tc>
          <w:tcPr>
            <w:tcW w:w="1135" w:type="dxa"/>
            <w:vAlign w:val="top"/>
          </w:tcPr>
          <w:p>
            <w:pPr>
              <w:pStyle w:val="7"/>
              <w:spacing w:before="54" w:line="228" w:lineRule="auto"/>
              <w:ind w:left="177"/>
              <w:rPr>
                <w:rFonts w:hint="eastAsia" w:ascii="宋体" w:hAnsi="宋体" w:eastAsia="宋体" w:cs="宋体"/>
              </w:rPr>
            </w:pPr>
            <w:r>
              <w:rPr>
                <w:rFonts w:hint="eastAsia" w:ascii="宋体" w:hAnsi="宋体" w:eastAsia="宋体" w:cs="宋体"/>
                <w:spacing w:val="-6"/>
              </w:rPr>
              <w:t>□通过</w:t>
            </w:r>
          </w:p>
          <w:p>
            <w:pPr>
              <w:pStyle w:val="7"/>
              <w:spacing w:before="53"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53" w:line="249" w:lineRule="auto"/>
              <w:ind w:left="152" w:right="105" w:hanging="33"/>
              <w:rPr>
                <w:rFonts w:hint="eastAsia" w:ascii="宋体" w:hAnsi="宋体" w:eastAsia="宋体" w:cs="宋体"/>
              </w:rPr>
            </w:pPr>
            <w:r>
              <w:rPr>
                <w:rFonts w:hint="eastAsia" w:ascii="宋体" w:hAnsi="宋体" w:eastAsia="宋体" w:cs="宋体"/>
                <w:spacing w:val="19"/>
              </w:rPr>
              <w:t>见响应文件第</w:t>
            </w:r>
            <w:r>
              <w:rPr>
                <w:rFonts w:hint="eastAsia" w:ascii="宋体" w:hAnsi="宋体" w:eastAsia="宋体" w:cs="宋体"/>
              </w:rPr>
              <w:t xml:space="preserve"> </w:t>
            </w: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pStyle w:val="7"/>
              <w:spacing w:before="271" w:line="221" w:lineRule="auto"/>
              <w:ind w:left="115"/>
              <w:rPr>
                <w:rFonts w:hint="eastAsia" w:ascii="宋体" w:hAnsi="宋体" w:eastAsia="宋体" w:cs="宋体"/>
              </w:rPr>
            </w:pPr>
            <w:r>
              <w:rPr>
                <w:rFonts w:hint="eastAsia" w:ascii="宋体" w:hAnsi="宋体" w:eastAsia="宋体" w:cs="宋体"/>
                <w:spacing w:val="-2"/>
              </w:rPr>
              <w:t>5.相互串通</w:t>
            </w:r>
          </w:p>
        </w:tc>
        <w:tc>
          <w:tcPr>
            <w:tcW w:w="4535" w:type="dxa"/>
            <w:vAlign w:val="top"/>
          </w:tcPr>
          <w:p>
            <w:pPr>
              <w:pStyle w:val="7"/>
              <w:spacing w:before="271" w:line="221" w:lineRule="auto"/>
              <w:ind w:left="116"/>
              <w:rPr>
                <w:rFonts w:hint="eastAsia" w:ascii="宋体" w:hAnsi="宋体" w:eastAsia="宋体" w:cs="宋体"/>
              </w:rPr>
            </w:pPr>
            <w:r>
              <w:rPr>
                <w:rFonts w:hint="eastAsia" w:ascii="宋体" w:hAnsi="宋体" w:eastAsia="宋体" w:cs="宋体"/>
                <w:spacing w:val="-2"/>
              </w:rPr>
              <w:t>未出现视为投标人相互串通投标所列的情形。</w:t>
            </w:r>
          </w:p>
        </w:tc>
        <w:tc>
          <w:tcPr>
            <w:tcW w:w="1135" w:type="dxa"/>
            <w:vAlign w:val="top"/>
          </w:tcPr>
          <w:p>
            <w:pPr>
              <w:pStyle w:val="7"/>
              <w:spacing w:before="55" w:line="228" w:lineRule="auto"/>
              <w:ind w:left="177"/>
              <w:rPr>
                <w:rFonts w:hint="eastAsia" w:ascii="宋体" w:hAnsi="宋体" w:eastAsia="宋体" w:cs="宋体"/>
              </w:rPr>
            </w:pPr>
            <w:r>
              <w:rPr>
                <w:rFonts w:hint="eastAsia" w:ascii="宋体" w:hAnsi="宋体" w:eastAsia="宋体" w:cs="宋体"/>
                <w:spacing w:val="-6"/>
              </w:rPr>
              <w:t>□通过</w:t>
            </w:r>
          </w:p>
          <w:p>
            <w:pPr>
              <w:pStyle w:val="7"/>
              <w:spacing w:before="53"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54" w:line="249" w:lineRule="auto"/>
              <w:ind w:left="152" w:right="105" w:hanging="33"/>
              <w:rPr>
                <w:rFonts w:hint="eastAsia" w:ascii="宋体" w:hAnsi="宋体" w:eastAsia="宋体" w:cs="宋体"/>
              </w:rPr>
            </w:pPr>
            <w:r>
              <w:rPr>
                <w:rFonts w:hint="eastAsia" w:ascii="宋体" w:hAnsi="宋体" w:eastAsia="宋体" w:cs="宋体"/>
                <w:spacing w:val="19"/>
              </w:rPr>
              <w:t>见响应文件第</w:t>
            </w:r>
            <w:r>
              <w:rPr>
                <w:rFonts w:hint="eastAsia" w:ascii="宋体" w:hAnsi="宋体" w:eastAsia="宋体" w:cs="宋体"/>
              </w:rPr>
              <w:t xml:space="preserve"> </w:t>
            </w: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60" w:type="dxa"/>
            <w:vMerge w:val="continue"/>
            <w:tcBorders>
              <w:top w:val="nil"/>
              <w:bottom w:val="nil"/>
            </w:tcBorders>
            <w:vAlign w:val="top"/>
          </w:tcPr>
          <w:p>
            <w:pPr>
              <w:rPr>
                <w:rFonts w:hint="eastAsia" w:ascii="宋体" w:hAnsi="宋体" w:eastAsia="宋体" w:cs="宋体"/>
                <w:sz w:val="21"/>
              </w:rPr>
            </w:pPr>
          </w:p>
        </w:tc>
        <w:tc>
          <w:tcPr>
            <w:tcW w:w="1590" w:type="dxa"/>
            <w:vAlign w:val="top"/>
          </w:tcPr>
          <w:p>
            <w:pPr>
              <w:pStyle w:val="7"/>
              <w:spacing w:before="271" w:line="220" w:lineRule="auto"/>
              <w:ind w:left="113"/>
              <w:rPr>
                <w:rFonts w:hint="eastAsia" w:ascii="宋体" w:hAnsi="宋体" w:eastAsia="宋体" w:cs="宋体"/>
              </w:rPr>
            </w:pPr>
            <w:r>
              <w:rPr>
                <w:rFonts w:hint="eastAsia" w:ascii="宋体" w:hAnsi="宋体" w:eastAsia="宋体" w:cs="宋体"/>
                <w:spacing w:val="-2"/>
              </w:rPr>
              <w:t>6.附加条件</w:t>
            </w:r>
          </w:p>
        </w:tc>
        <w:tc>
          <w:tcPr>
            <w:tcW w:w="4535" w:type="dxa"/>
            <w:vAlign w:val="top"/>
          </w:tcPr>
          <w:p>
            <w:pPr>
              <w:pStyle w:val="7"/>
              <w:spacing w:before="271" w:line="220" w:lineRule="auto"/>
              <w:ind w:left="123"/>
              <w:rPr>
                <w:rFonts w:hint="eastAsia" w:ascii="宋体" w:hAnsi="宋体" w:eastAsia="宋体" w:cs="宋体"/>
              </w:rPr>
            </w:pPr>
            <w:r>
              <w:rPr>
                <w:rFonts w:hint="eastAsia" w:ascii="宋体" w:hAnsi="宋体" w:eastAsia="宋体" w:cs="宋体"/>
                <w:spacing w:val="-2"/>
              </w:rPr>
              <w:t>响应文件未含有遴选人不可接受的附加条件。</w:t>
            </w:r>
          </w:p>
        </w:tc>
        <w:tc>
          <w:tcPr>
            <w:tcW w:w="1135" w:type="dxa"/>
            <w:vAlign w:val="top"/>
          </w:tcPr>
          <w:p>
            <w:pPr>
              <w:pStyle w:val="7"/>
              <w:spacing w:before="57" w:line="228" w:lineRule="auto"/>
              <w:ind w:left="177"/>
              <w:rPr>
                <w:rFonts w:hint="eastAsia" w:ascii="宋体" w:hAnsi="宋体" w:eastAsia="宋体" w:cs="宋体"/>
              </w:rPr>
            </w:pPr>
            <w:r>
              <w:rPr>
                <w:rFonts w:hint="eastAsia" w:ascii="宋体" w:hAnsi="宋体" w:eastAsia="宋体" w:cs="宋体"/>
                <w:spacing w:val="-6"/>
              </w:rPr>
              <w:t>□通过</w:t>
            </w:r>
          </w:p>
          <w:p>
            <w:pPr>
              <w:pStyle w:val="7"/>
              <w:spacing w:before="53"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56" w:line="249" w:lineRule="auto"/>
              <w:ind w:left="152" w:right="105" w:hanging="33"/>
              <w:rPr>
                <w:rFonts w:hint="eastAsia" w:ascii="宋体" w:hAnsi="宋体" w:eastAsia="宋体" w:cs="宋体"/>
              </w:rPr>
            </w:pPr>
            <w:r>
              <w:rPr>
                <w:rFonts w:hint="eastAsia" w:ascii="宋体" w:hAnsi="宋体" w:eastAsia="宋体" w:cs="宋体"/>
                <w:spacing w:val="19"/>
              </w:rPr>
              <w:t>见响应文件第</w:t>
            </w:r>
            <w:r>
              <w:rPr>
                <w:rFonts w:hint="eastAsia" w:ascii="宋体" w:hAnsi="宋体" w:eastAsia="宋体" w:cs="宋体"/>
              </w:rPr>
              <w:t xml:space="preserve"> </w:t>
            </w: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960" w:type="dxa"/>
            <w:vMerge w:val="continue"/>
            <w:tcBorders>
              <w:top w:val="nil"/>
            </w:tcBorders>
            <w:vAlign w:val="top"/>
          </w:tcPr>
          <w:p>
            <w:pPr>
              <w:rPr>
                <w:rFonts w:hint="eastAsia" w:ascii="宋体" w:hAnsi="宋体" w:eastAsia="宋体" w:cs="宋体"/>
                <w:sz w:val="21"/>
              </w:rPr>
            </w:pPr>
          </w:p>
        </w:tc>
        <w:tc>
          <w:tcPr>
            <w:tcW w:w="1590" w:type="dxa"/>
            <w:vAlign w:val="top"/>
          </w:tcPr>
          <w:p>
            <w:pPr>
              <w:pStyle w:val="7"/>
              <w:spacing w:before="270" w:line="221" w:lineRule="auto"/>
              <w:ind w:left="116"/>
              <w:rPr>
                <w:rFonts w:hint="eastAsia" w:ascii="宋体" w:hAnsi="宋体" w:eastAsia="宋体" w:cs="宋体"/>
              </w:rPr>
            </w:pPr>
            <w:r>
              <w:rPr>
                <w:rFonts w:hint="eastAsia" w:ascii="宋体" w:hAnsi="宋体" w:eastAsia="宋体" w:cs="宋体"/>
                <w:spacing w:val="-2"/>
              </w:rPr>
              <w:t>7.其他</w:t>
            </w:r>
          </w:p>
        </w:tc>
        <w:tc>
          <w:tcPr>
            <w:tcW w:w="4535" w:type="dxa"/>
            <w:vAlign w:val="top"/>
          </w:tcPr>
          <w:p>
            <w:pPr>
              <w:pStyle w:val="7"/>
              <w:spacing w:before="132" w:line="232" w:lineRule="auto"/>
              <w:ind w:left="115" w:right="100"/>
              <w:rPr>
                <w:rFonts w:hint="eastAsia" w:ascii="宋体" w:hAnsi="宋体" w:eastAsia="宋体" w:cs="宋体"/>
              </w:rPr>
            </w:pPr>
            <w:r>
              <w:rPr>
                <w:rFonts w:hint="eastAsia" w:ascii="宋体" w:hAnsi="宋体" w:eastAsia="宋体" w:cs="宋体"/>
                <w:spacing w:val="-5"/>
              </w:rPr>
              <w:t>不属于法律、法规、规章规定无效响应的其他情</w:t>
            </w:r>
            <w:r>
              <w:rPr>
                <w:rFonts w:hint="eastAsia" w:ascii="宋体" w:hAnsi="宋体" w:eastAsia="宋体" w:cs="宋体"/>
                <w:spacing w:val="7"/>
              </w:rPr>
              <w:t xml:space="preserve"> </w:t>
            </w:r>
            <w:r>
              <w:rPr>
                <w:rFonts w:hint="eastAsia" w:ascii="宋体" w:hAnsi="宋体" w:eastAsia="宋体" w:cs="宋体"/>
                <w:spacing w:val="-10"/>
              </w:rPr>
              <w:t>形。</w:t>
            </w:r>
          </w:p>
        </w:tc>
        <w:tc>
          <w:tcPr>
            <w:tcW w:w="1135" w:type="dxa"/>
            <w:vAlign w:val="top"/>
          </w:tcPr>
          <w:p>
            <w:pPr>
              <w:pStyle w:val="7"/>
              <w:spacing w:before="56" w:line="228" w:lineRule="auto"/>
              <w:ind w:left="177"/>
              <w:rPr>
                <w:rFonts w:hint="eastAsia" w:ascii="宋体" w:hAnsi="宋体" w:eastAsia="宋体" w:cs="宋体"/>
              </w:rPr>
            </w:pPr>
            <w:r>
              <w:rPr>
                <w:rFonts w:hint="eastAsia" w:ascii="宋体" w:hAnsi="宋体" w:eastAsia="宋体" w:cs="宋体"/>
                <w:spacing w:val="-6"/>
              </w:rPr>
              <w:t>□通过</w:t>
            </w:r>
          </w:p>
          <w:p>
            <w:pPr>
              <w:pStyle w:val="7"/>
              <w:spacing w:before="53" w:line="223" w:lineRule="auto"/>
              <w:ind w:left="172"/>
              <w:rPr>
                <w:rFonts w:hint="eastAsia" w:ascii="宋体" w:hAnsi="宋体" w:eastAsia="宋体" w:cs="宋体"/>
              </w:rPr>
            </w:pPr>
            <w:r>
              <w:rPr>
                <w:rFonts w:hint="eastAsia" w:ascii="宋体" w:hAnsi="宋体" w:eastAsia="宋体" w:cs="宋体"/>
                <w:spacing w:val="-7"/>
              </w:rPr>
              <w:t>□不通过</w:t>
            </w:r>
          </w:p>
        </w:tc>
        <w:tc>
          <w:tcPr>
            <w:tcW w:w="1605" w:type="dxa"/>
            <w:vAlign w:val="top"/>
          </w:tcPr>
          <w:p>
            <w:pPr>
              <w:pStyle w:val="7"/>
              <w:spacing w:before="55" w:line="249" w:lineRule="auto"/>
              <w:ind w:left="152" w:right="105" w:hanging="33"/>
              <w:rPr>
                <w:rFonts w:hint="eastAsia" w:ascii="宋体" w:hAnsi="宋体" w:eastAsia="宋体" w:cs="宋体"/>
              </w:rPr>
            </w:pPr>
            <w:r>
              <w:rPr>
                <w:rFonts w:hint="eastAsia" w:ascii="宋体" w:hAnsi="宋体" w:eastAsia="宋体" w:cs="宋体"/>
                <w:spacing w:val="19"/>
              </w:rPr>
              <w:t>见响应文件第</w:t>
            </w:r>
            <w:r>
              <w:rPr>
                <w:rFonts w:hint="eastAsia" w:ascii="宋体" w:hAnsi="宋体" w:eastAsia="宋体" w:cs="宋体"/>
              </w:rPr>
              <w:t xml:space="preserve"> </w:t>
            </w:r>
            <w:r>
              <w:rPr>
                <w:rFonts w:hint="eastAsia" w:ascii="宋体" w:hAnsi="宋体" w:eastAsia="宋体" w:cs="宋体"/>
                <w:spacing w:val="-18"/>
              </w:rPr>
              <w:t>(</w:t>
            </w:r>
            <w:r>
              <w:rPr>
                <w:rFonts w:hint="eastAsia" w:ascii="宋体" w:hAnsi="宋体" w:eastAsia="宋体" w:cs="宋体"/>
                <w:spacing w:val="10"/>
              </w:rPr>
              <w:t xml:space="preserve"> </w:t>
            </w:r>
            <w:r>
              <w:rPr>
                <w:rFonts w:hint="eastAsia" w:ascii="宋体" w:hAnsi="宋体" w:eastAsia="宋体" w:cs="宋体"/>
                <w:spacing w:val="-18"/>
              </w:rPr>
              <w:t>)页</w:t>
            </w:r>
          </w:p>
        </w:tc>
      </w:tr>
    </w:tbl>
    <w:p>
      <w:pPr>
        <w:spacing w:before="113" w:line="360" w:lineRule="auto"/>
        <w:ind w:left="773" w:right="761" w:hanging="3"/>
        <w:jc w:val="both"/>
        <w:rPr>
          <w:rFonts w:hint="eastAsia" w:ascii="宋体" w:hAnsi="宋体" w:eastAsia="宋体" w:cs="宋体"/>
          <w:sz w:val="24"/>
          <w:szCs w:val="24"/>
        </w:rPr>
      </w:pPr>
      <w:r>
        <w:rPr>
          <w:rFonts w:hint="eastAsia" w:ascii="宋体" w:hAnsi="宋体" w:eastAsia="宋体" w:cs="宋体"/>
          <w:spacing w:val="-5"/>
          <w:sz w:val="24"/>
          <w:szCs w:val="24"/>
        </w:rPr>
        <w:t>注：</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以上材料将作为报名单位合格性和有效性审核的重要内容之一，报名单</w:t>
      </w:r>
      <w:r>
        <w:rPr>
          <w:rFonts w:hint="eastAsia" w:ascii="宋体" w:hAnsi="宋体" w:eastAsia="宋体" w:cs="宋体"/>
          <w:spacing w:val="-6"/>
          <w:sz w:val="24"/>
          <w:szCs w:val="24"/>
        </w:rPr>
        <w:t>位必</w:t>
      </w:r>
      <w:r>
        <w:rPr>
          <w:rFonts w:hint="eastAsia" w:ascii="宋体" w:hAnsi="宋体" w:eastAsia="宋体" w:cs="宋体"/>
          <w:sz w:val="24"/>
          <w:szCs w:val="24"/>
        </w:rPr>
        <w:t xml:space="preserve"> </w:t>
      </w:r>
      <w:r>
        <w:rPr>
          <w:rFonts w:hint="eastAsia" w:ascii="宋体" w:hAnsi="宋体" w:eastAsia="宋体" w:cs="宋体"/>
          <w:spacing w:val="-6"/>
          <w:sz w:val="24"/>
          <w:szCs w:val="24"/>
        </w:rPr>
        <w:t>须严格按照其内容及序列要求在响应文件中对应如实提供，</w:t>
      </w:r>
      <w:r>
        <w:rPr>
          <w:rFonts w:hint="eastAsia" w:ascii="宋体" w:hAnsi="宋体" w:eastAsia="宋体" w:cs="宋体"/>
          <w:spacing w:val="-18"/>
          <w:sz w:val="24"/>
          <w:szCs w:val="24"/>
        </w:rPr>
        <w:t xml:space="preserve"> </w:t>
      </w:r>
      <w:r>
        <w:rPr>
          <w:rFonts w:hint="eastAsia" w:ascii="宋体" w:hAnsi="宋体" w:eastAsia="宋体" w:cs="宋体"/>
          <w:spacing w:val="-6"/>
          <w:sz w:val="24"/>
          <w:szCs w:val="24"/>
        </w:rPr>
        <w:t>对缺漏和不符合项将</w:t>
      </w:r>
    </w:p>
    <w:p>
      <w:pPr>
        <w:spacing w:before="1" w:line="218" w:lineRule="auto"/>
        <w:ind w:left="769"/>
        <w:rPr>
          <w:rFonts w:hint="eastAsia" w:ascii="宋体" w:hAnsi="宋体" w:eastAsia="宋体" w:cs="宋体"/>
          <w:sz w:val="24"/>
          <w:szCs w:val="24"/>
        </w:rPr>
      </w:pPr>
      <w:r>
        <w:rPr>
          <w:rFonts w:hint="eastAsia" w:ascii="宋体" w:hAnsi="宋体" w:eastAsia="宋体" w:cs="宋体"/>
          <w:spacing w:val="-8"/>
          <w:sz w:val="24"/>
          <w:szCs w:val="24"/>
        </w:rPr>
        <w:t>会直接导致无效响应！在对应的□打“ √</w:t>
      </w:r>
      <w:r>
        <w:rPr>
          <w:rFonts w:hint="eastAsia" w:ascii="宋体" w:hAnsi="宋体" w:eastAsia="宋体" w:cs="宋体"/>
          <w:spacing w:val="-81"/>
          <w:sz w:val="24"/>
          <w:szCs w:val="24"/>
        </w:rPr>
        <w:t xml:space="preserve"> </w:t>
      </w:r>
      <w:r>
        <w:rPr>
          <w:rFonts w:hint="eastAsia" w:ascii="宋体" w:hAnsi="宋体" w:eastAsia="宋体" w:cs="宋体"/>
          <w:spacing w:val="-8"/>
          <w:sz w:val="24"/>
          <w:szCs w:val="24"/>
        </w:rPr>
        <w:t>”。</w:t>
      </w:r>
    </w:p>
    <w:p>
      <w:pPr>
        <w:pStyle w:val="3"/>
        <w:spacing w:line="304" w:lineRule="auto"/>
        <w:rPr>
          <w:rFonts w:hint="eastAsia" w:ascii="宋体" w:hAnsi="宋体" w:eastAsia="宋体" w:cs="宋体"/>
        </w:rPr>
      </w:pPr>
    </w:p>
    <w:p>
      <w:pPr>
        <w:pStyle w:val="3"/>
        <w:spacing w:line="304" w:lineRule="auto"/>
        <w:rPr>
          <w:rFonts w:hint="eastAsia" w:ascii="宋体" w:hAnsi="宋体" w:eastAsia="宋体" w:cs="宋体"/>
        </w:rPr>
      </w:pPr>
    </w:p>
    <w:p>
      <w:pPr>
        <w:spacing w:before="78" w:line="360" w:lineRule="auto"/>
        <w:ind w:left="771"/>
        <w:rPr>
          <w:rFonts w:hint="eastAsia" w:ascii="宋体" w:hAnsi="宋体" w:eastAsia="宋体" w:cs="宋体"/>
          <w:sz w:val="24"/>
          <w:szCs w:val="24"/>
        </w:rPr>
      </w:pPr>
      <w:r>
        <w:rPr>
          <w:rFonts w:hint="eastAsia" w:ascii="宋体" w:hAnsi="宋体" w:eastAsia="宋体" w:cs="宋体"/>
          <w:spacing w:val="-10"/>
          <w:sz w:val="24"/>
          <w:szCs w:val="24"/>
        </w:rPr>
        <w:t>法定代表人（或法定代表人授权代表）签字：</w:t>
      </w:r>
      <w:r>
        <w:rPr>
          <w:rFonts w:hint="eastAsia" w:ascii="宋体" w:hAnsi="宋体" w:eastAsia="宋体" w:cs="宋体"/>
          <w:spacing w:val="69"/>
          <w:sz w:val="24"/>
          <w:szCs w:val="24"/>
        </w:rPr>
        <w:t xml:space="preserve"> </w:t>
      </w:r>
      <w:r>
        <w:rPr>
          <w:rFonts w:hint="eastAsia" w:ascii="宋体" w:hAnsi="宋体" w:eastAsia="宋体" w:cs="宋体"/>
          <w:sz w:val="24"/>
          <w:szCs w:val="24"/>
          <w:u w:val="single" w:color="auto"/>
        </w:rPr>
        <w:t xml:space="preserve">           </w:t>
      </w:r>
    </w:p>
    <w:p>
      <w:pPr>
        <w:spacing w:before="1" w:line="218" w:lineRule="auto"/>
        <w:ind w:left="770"/>
        <w:rPr>
          <w:rFonts w:hint="eastAsia" w:ascii="宋体" w:hAnsi="宋体" w:eastAsia="宋体" w:cs="宋体"/>
          <w:sz w:val="24"/>
          <w:szCs w:val="24"/>
        </w:rPr>
      </w:pPr>
      <w:r>
        <w:rPr>
          <w:rFonts w:hint="eastAsia" w:ascii="宋体" w:hAnsi="宋体" w:eastAsia="宋体" w:cs="宋体"/>
          <w:spacing w:val="-1"/>
          <w:sz w:val="24"/>
          <w:szCs w:val="24"/>
        </w:rPr>
        <w:t>应选人(全称及公章)：</w:t>
      </w:r>
      <w:r>
        <w:rPr>
          <w:rFonts w:hint="eastAsia" w:ascii="宋体" w:hAnsi="宋体" w:eastAsia="宋体" w:cs="宋体"/>
          <w:sz w:val="24"/>
          <w:szCs w:val="24"/>
          <w:u w:val="single" w:color="auto"/>
        </w:rPr>
        <w:t xml:space="preserve">                         </w:t>
      </w:r>
    </w:p>
    <w:p>
      <w:pPr>
        <w:spacing w:before="180" w:line="220" w:lineRule="auto"/>
        <w:ind w:left="811"/>
        <w:rPr>
          <w:rFonts w:hint="eastAsia" w:ascii="宋体" w:hAnsi="宋体" w:eastAsia="宋体" w:cs="宋体"/>
          <w:sz w:val="24"/>
          <w:szCs w:val="24"/>
        </w:rPr>
      </w:pPr>
      <w:r>
        <w:rPr>
          <w:rFonts w:hint="eastAsia" w:ascii="宋体" w:hAnsi="宋体" w:eastAsia="宋体" w:cs="宋体"/>
          <w:spacing w:val="-30"/>
          <w:sz w:val="24"/>
          <w:szCs w:val="24"/>
        </w:rPr>
        <w:t>日期：</w:t>
      </w:r>
      <w:r>
        <w:rPr>
          <w:rFonts w:hint="eastAsia" w:ascii="宋体" w:hAnsi="宋体" w:eastAsia="宋体" w:cs="宋体"/>
          <w:spacing w:val="37"/>
          <w:sz w:val="24"/>
          <w:szCs w:val="24"/>
        </w:rPr>
        <w:t xml:space="preserve">   </w:t>
      </w:r>
      <w:r>
        <w:rPr>
          <w:rFonts w:hint="eastAsia" w:ascii="宋体" w:hAnsi="宋体" w:eastAsia="宋体" w:cs="宋体"/>
          <w:spacing w:val="-30"/>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30"/>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30"/>
          <w:sz w:val="24"/>
          <w:szCs w:val="24"/>
        </w:rPr>
        <w:t>日</w:t>
      </w:r>
    </w:p>
    <w:p>
      <w:pPr>
        <w:spacing w:line="220" w:lineRule="auto"/>
        <w:rPr>
          <w:rFonts w:hint="eastAsia" w:ascii="宋体" w:hAnsi="宋体" w:eastAsia="宋体" w:cs="宋体"/>
          <w:sz w:val="24"/>
          <w:szCs w:val="24"/>
        </w:rPr>
        <w:sectPr>
          <w:footerReference r:id="rId15" w:type="default"/>
          <w:pgSz w:w="11907" w:h="16839"/>
          <w:pgMar w:top="1431" w:right="1037" w:bottom="1411" w:left="1039" w:header="0" w:footer="1247" w:gutter="0"/>
          <w:cols w:space="720" w:num="1"/>
        </w:sectPr>
      </w:pPr>
    </w:p>
    <w:p>
      <w:pPr>
        <w:spacing w:before="137" w:line="220" w:lineRule="auto"/>
        <w:ind w:left="790"/>
        <w:rPr>
          <w:rFonts w:hint="eastAsia" w:ascii="宋体" w:hAnsi="宋体" w:eastAsia="宋体" w:cs="宋体"/>
          <w:sz w:val="21"/>
          <w:szCs w:val="21"/>
        </w:rPr>
      </w:pPr>
      <w:r>
        <w:rPr>
          <w:rFonts w:hint="eastAsia" w:ascii="宋体" w:hAnsi="宋体" w:eastAsia="宋体" w:cs="宋体"/>
          <w:spacing w:val="-8"/>
          <w:sz w:val="21"/>
          <w:szCs w:val="21"/>
          <w14:textOutline w14:w="3831" w14:cap="flat" w14:cmpd="sng">
            <w14:solidFill>
              <w14:srgbClr w14:val="000000"/>
            </w14:solidFill>
            <w14:prstDash w14:val="solid"/>
            <w14:miter w14:val="0"/>
          </w14:textOutline>
        </w:rPr>
        <w:t>附件</w:t>
      </w:r>
      <w:r>
        <w:rPr>
          <w:rFonts w:hint="eastAsia" w:ascii="宋体" w:hAnsi="宋体" w:eastAsia="宋体" w:cs="宋体"/>
          <w:spacing w:val="-41"/>
          <w:sz w:val="21"/>
          <w:szCs w:val="21"/>
        </w:rPr>
        <w:t xml:space="preserve"> </w:t>
      </w:r>
      <w:r>
        <w:rPr>
          <w:rFonts w:hint="eastAsia" w:ascii="宋体" w:hAnsi="宋体" w:eastAsia="宋体" w:cs="宋体"/>
          <w:spacing w:val="-8"/>
          <w:sz w:val="21"/>
          <w:szCs w:val="21"/>
          <w14:textOutline w14:w="3831" w14:cap="flat" w14:cmpd="sng">
            <w14:solidFill>
              <w14:srgbClr w14:val="000000"/>
            </w14:solidFill>
            <w14:prstDash w14:val="solid"/>
            <w14:miter w14:val="0"/>
          </w14:textOutline>
        </w:rPr>
        <w:t>2</w:t>
      </w:r>
    </w:p>
    <w:p>
      <w:pPr>
        <w:spacing w:before="202" w:line="220" w:lineRule="auto"/>
        <w:ind w:left="3124"/>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项目服务技术要求偏离表（格式）</w:t>
      </w:r>
    </w:p>
    <w:p>
      <w:pPr>
        <w:spacing w:line="163" w:lineRule="exact"/>
        <w:rPr>
          <w:rFonts w:hint="eastAsia" w:ascii="宋体" w:hAnsi="宋体" w:eastAsia="宋体" w:cs="宋体"/>
        </w:rPr>
      </w:pPr>
    </w:p>
    <w:tbl>
      <w:tblPr>
        <w:tblStyle w:val="6"/>
        <w:tblW w:w="98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2821"/>
        <w:gridCol w:w="3116"/>
        <w:gridCol w:w="31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3" w:type="dxa"/>
            <w:vAlign w:val="top"/>
          </w:tcPr>
          <w:p>
            <w:pPr>
              <w:pStyle w:val="7"/>
              <w:spacing w:before="194" w:line="220" w:lineRule="auto"/>
              <w:ind w:left="120"/>
              <w:rPr>
                <w:rFonts w:hint="eastAsia" w:ascii="宋体" w:hAnsi="宋体" w:eastAsia="宋体" w:cs="宋体"/>
                <w:sz w:val="24"/>
                <w:szCs w:val="24"/>
              </w:rPr>
            </w:pPr>
            <w:r>
              <w:rPr>
                <w:rFonts w:hint="eastAsia" w:ascii="宋体" w:hAnsi="宋体" w:eastAsia="宋体" w:cs="宋体"/>
                <w:spacing w:val="-4"/>
                <w:sz w:val="24"/>
                <w:szCs w:val="24"/>
              </w:rPr>
              <w:t>项号</w:t>
            </w:r>
          </w:p>
        </w:tc>
        <w:tc>
          <w:tcPr>
            <w:tcW w:w="2821" w:type="dxa"/>
            <w:vAlign w:val="top"/>
          </w:tcPr>
          <w:p>
            <w:pPr>
              <w:pStyle w:val="7"/>
              <w:spacing w:before="39" w:line="224" w:lineRule="auto"/>
              <w:ind w:left="113" w:right="313"/>
              <w:rPr>
                <w:rFonts w:hint="eastAsia" w:ascii="宋体" w:hAnsi="宋体" w:eastAsia="宋体" w:cs="宋体"/>
                <w:sz w:val="24"/>
                <w:szCs w:val="24"/>
              </w:rPr>
            </w:pPr>
            <w:r>
              <w:rPr>
                <w:rFonts w:hint="eastAsia" w:ascii="宋体" w:hAnsi="宋体" w:eastAsia="宋体" w:cs="宋体"/>
                <w:spacing w:val="-2"/>
                <w:sz w:val="24"/>
                <w:szCs w:val="24"/>
              </w:rPr>
              <w:t>遴选文件的项目服务技</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术商务要求</w:t>
            </w:r>
          </w:p>
        </w:tc>
        <w:tc>
          <w:tcPr>
            <w:tcW w:w="3116" w:type="dxa"/>
            <w:vAlign w:val="top"/>
          </w:tcPr>
          <w:p>
            <w:pPr>
              <w:pStyle w:val="7"/>
              <w:spacing w:before="39" w:line="224" w:lineRule="auto"/>
              <w:ind w:left="113" w:right="128" w:firstLine="10"/>
              <w:rPr>
                <w:rFonts w:hint="eastAsia" w:ascii="宋体" w:hAnsi="宋体" w:eastAsia="宋体" w:cs="宋体"/>
                <w:sz w:val="24"/>
                <w:szCs w:val="24"/>
              </w:rPr>
            </w:pPr>
            <w:r>
              <w:rPr>
                <w:rFonts w:hint="eastAsia" w:ascii="宋体" w:hAnsi="宋体" w:eastAsia="宋体" w:cs="宋体"/>
                <w:spacing w:val="-2"/>
                <w:sz w:val="24"/>
                <w:szCs w:val="24"/>
              </w:rPr>
              <w:t>响应文件承诺的项目服务技</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术商务要求</w:t>
            </w:r>
          </w:p>
        </w:tc>
        <w:tc>
          <w:tcPr>
            <w:tcW w:w="3174" w:type="dxa"/>
            <w:vAlign w:val="top"/>
          </w:tcPr>
          <w:p>
            <w:pPr>
              <w:pStyle w:val="7"/>
              <w:spacing w:before="193" w:line="220" w:lineRule="auto"/>
              <w:ind w:left="116"/>
              <w:rPr>
                <w:rFonts w:hint="eastAsia" w:ascii="宋体" w:hAnsi="宋体" w:eastAsia="宋体" w:cs="宋体"/>
                <w:sz w:val="24"/>
                <w:szCs w:val="24"/>
              </w:rPr>
            </w:pPr>
            <w:r>
              <w:rPr>
                <w:rFonts w:hint="eastAsia" w:ascii="宋体" w:hAnsi="宋体" w:eastAsia="宋体" w:cs="宋体"/>
                <w:spacing w:val="-2"/>
                <w:sz w:val="24"/>
                <w:szCs w:val="24"/>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3" w:type="dxa"/>
            <w:vAlign w:val="top"/>
          </w:tcPr>
          <w:p>
            <w:pPr>
              <w:pStyle w:val="7"/>
              <w:spacing w:before="125" w:line="185" w:lineRule="exact"/>
              <w:ind w:left="120"/>
              <w:rPr>
                <w:rFonts w:hint="eastAsia" w:ascii="宋体" w:hAnsi="宋体" w:eastAsia="宋体" w:cs="宋体"/>
                <w:sz w:val="24"/>
                <w:szCs w:val="24"/>
              </w:rPr>
            </w:pPr>
            <w:r>
              <w:rPr>
                <w:rFonts w:hint="eastAsia" w:ascii="宋体" w:hAnsi="宋体" w:eastAsia="宋体" w:cs="宋体"/>
                <w:position w:val="-5"/>
                <w:sz w:val="24"/>
                <w:szCs w:val="24"/>
              </w:rPr>
              <w:t>一</w:t>
            </w:r>
          </w:p>
        </w:tc>
        <w:tc>
          <w:tcPr>
            <w:tcW w:w="2821" w:type="dxa"/>
            <w:vAlign w:val="top"/>
          </w:tcPr>
          <w:p>
            <w:pPr>
              <w:pStyle w:val="7"/>
              <w:spacing w:before="35" w:line="378" w:lineRule="exact"/>
              <w:ind w:left="127"/>
              <w:rPr>
                <w:rFonts w:hint="eastAsia" w:ascii="宋体" w:hAnsi="宋体" w:eastAsia="宋体" w:cs="宋体"/>
                <w:sz w:val="24"/>
                <w:szCs w:val="24"/>
              </w:rPr>
            </w:pPr>
            <w:r>
              <w:rPr>
                <w:rFonts w:hint="eastAsia" w:ascii="宋体" w:hAnsi="宋体" w:eastAsia="宋体" w:cs="宋体"/>
                <w:spacing w:val="-7"/>
                <w:position w:val="3"/>
                <w:sz w:val="24"/>
                <w:szCs w:val="24"/>
              </w:rPr>
              <w:t>……</w:t>
            </w:r>
          </w:p>
        </w:tc>
        <w:tc>
          <w:tcPr>
            <w:tcW w:w="3116" w:type="dxa"/>
            <w:vAlign w:val="top"/>
          </w:tcPr>
          <w:p>
            <w:pPr>
              <w:pStyle w:val="7"/>
              <w:spacing w:before="35" w:line="378" w:lineRule="exact"/>
              <w:ind w:left="126"/>
              <w:rPr>
                <w:rFonts w:hint="eastAsia" w:ascii="宋体" w:hAnsi="宋体" w:eastAsia="宋体" w:cs="宋体"/>
                <w:sz w:val="24"/>
                <w:szCs w:val="24"/>
              </w:rPr>
            </w:pPr>
            <w:r>
              <w:rPr>
                <w:rFonts w:hint="eastAsia" w:ascii="宋体" w:hAnsi="宋体" w:eastAsia="宋体" w:cs="宋体"/>
                <w:spacing w:val="-7"/>
                <w:position w:val="3"/>
                <w:sz w:val="24"/>
                <w:szCs w:val="24"/>
              </w:rPr>
              <w:t>……</w:t>
            </w:r>
          </w:p>
        </w:tc>
        <w:tc>
          <w:tcPr>
            <w:tcW w:w="3174" w:type="dxa"/>
            <w:vAlign w:val="top"/>
          </w:tcPr>
          <w:p>
            <w:pPr>
              <w:pStyle w:val="7"/>
              <w:spacing w:before="35" w:line="238" w:lineRule="auto"/>
              <w:ind w:left="118" w:right="198" w:firstLine="2"/>
              <w:rPr>
                <w:rFonts w:hint="eastAsia" w:ascii="宋体" w:hAnsi="宋体" w:eastAsia="宋体" w:cs="宋体"/>
              </w:rPr>
            </w:pPr>
            <w:r>
              <w:rPr>
                <w:rFonts w:hint="eastAsia" w:ascii="宋体" w:hAnsi="宋体" w:eastAsia="宋体" w:cs="宋体"/>
                <w:spacing w:val="-3"/>
                <w:sz w:val="24"/>
                <w:szCs w:val="24"/>
              </w:rPr>
              <w:t>正偏离（负偏离或无偏离）</w:t>
            </w:r>
            <w:r>
              <w:rPr>
                <w:rFonts w:hint="eastAsia" w:ascii="宋体" w:hAnsi="宋体" w:eastAsia="宋体" w:cs="宋体"/>
                <w:spacing w:val="5"/>
                <w:sz w:val="24"/>
                <w:szCs w:val="24"/>
              </w:rPr>
              <w:t xml:space="preserve"> </w:t>
            </w:r>
            <w:r>
              <w:rPr>
                <w:rFonts w:hint="eastAsia" w:ascii="宋体" w:hAnsi="宋体" w:eastAsia="宋体" w:cs="宋体"/>
                <w:spacing w:val="-1"/>
              </w:rPr>
              <w:t>见响应文件第(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23" w:type="dxa"/>
            <w:vAlign w:val="top"/>
          </w:tcPr>
          <w:p>
            <w:pPr>
              <w:pStyle w:val="7"/>
              <w:spacing w:before="82" w:line="178" w:lineRule="auto"/>
              <w:ind w:left="120"/>
              <w:rPr>
                <w:rFonts w:hint="eastAsia" w:ascii="宋体" w:hAnsi="宋体" w:eastAsia="宋体" w:cs="宋体"/>
                <w:sz w:val="24"/>
                <w:szCs w:val="24"/>
              </w:rPr>
            </w:pPr>
            <w:r>
              <w:rPr>
                <w:rFonts w:hint="eastAsia" w:ascii="宋体" w:hAnsi="宋体" w:eastAsia="宋体" w:cs="宋体"/>
                <w:sz w:val="24"/>
                <w:szCs w:val="24"/>
              </w:rPr>
              <w:t>二</w:t>
            </w:r>
          </w:p>
        </w:tc>
        <w:tc>
          <w:tcPr>
            <w:tcW w:w="2821" w:type="dxa"/>
            <w:vAlign w:val="top"/>
          </w:tcPr>
          <w:p>
            <w:pPr>
              <w:pStyle w:val="7"/>
              <w:spacing w:before="38" w:line="378" w:lineRule="exact"/>
              <w:ind w:left="127"/>
              <w:rPr>
                <w:rFonts w:hint="eastAsia" w:ascii="宋体" w:hAnsi="宋体" w:eastAsia="宋体" w:cs="宋体"/>
                <w:sz w:val="24"/>
                <w:szCs w:val="24"/>
              </w:rPr>
            </w:pPr>
            <w:r>
              <w:rPr>
                <w:rFonts w:hint="eastAsia" w:ascii="宋体" w:hAnsi="宋体" w:eastAsia="宋体" w:cs="宋体"/>
                <w:spacing w:val="-7"/>
                <w:position w:val="3"/>
                <w:sz w:val="24"/>
                <w:szCs w:val="24"/>
              </w:rPr>
              <w:t>……</w:t>
            </w:r>
          </w:p>
        </w:tc>
        <w:tc>
          <w:tcPr>
            <w:tcW w:w="3116" w:type="dxa"/>
            <w:vAlign w:val="top"/>
          </w:tcPr>
          <w:p>
            <w:pPr>
              <w:pStyle w:val="7"/>
              <w:spacing w:before="38" w:line="378" w:lineRule="exact"/>
              <w:ind w:left="126"/>
              <w:rPr>
                <w:rFonts w:hint="eastAsia" w:ascii="宋体" w:hAnsi="宋体" w:eastAsia="宋体" w:cs="宋体"/>
                <w:sz w:val="24"/>
                <w:szCs w:val="24"/>
              </w:rPr>
            </w:pPr>
            <w:r>
              <w:rPr>
                <w:rFonts w:hint="eastAsia" w:ascii="宋体" w:hAnsi="宋体" w:eastAsia="宋体" w:cs="宋体"/>
                <w:spacing w:val="-7"/>
                <w:position w:val="3"/>
                <w:sz w:val="24"/>
                <w:szCs w:val="24"/>
              </w:rPr>
              <w:t>……</w:t>
            </w:r>
          </w:p>
        </w:tc>
        <w:tc>
          <w:tcPr>
            <w:tcW w:w="3174" w:type="dxa"/>
            <w:vAlign w:val="top"/>
          </w:tcPr>
          <w:p>
            <w:pPr>
              <w:pStyle w:val="7"/>
              <w:spacing w:before="38" w:line="238" w:lineRule="auto"/>
              <w:ind w:left="118" w:right="198" w:firstLine="2"/>
              <w:rPr>
                <w:rFonts w:hint="eastAsia" w:ascii="宋体" w:hAnsi="宋体" w:eastAsia="宋体" w:cs="宋体"/>
              </w:rPr>
            </w:pPr>
            <w:r>
              <w:rPr>
                <w:rFonts w:hint="eastAsia" w:ascii="宋体" w:hAnsi="宋体" w:eastAsia="宋体" w:cs="宋体"/>
                <w:spacing w:val="-3"/>
                <w:sz w:val="24"/>
                <w:szCs w:val="24"/>
              </w:rPr>
              <w:t>正偏离（负偏离或无偏离）</w:t>
            </w:r>
            <w:r>
              <w:rPr>
                <w:rFonts w:hint="eastAsia" w:ascii="宋体" w:hAnsi="宋体" w:eastAsia="宋体" w:cs="宋体"/>
                <w:spacing w:val="5"/>
                <w:sz w:val="24"/>
                <w:szCs w:val="24"/>
              </w:rPr>
              <w:t xml:space="preserve"> </w:t>
            </w:r>
            <w:r>
              <w:rPr>
                <w:rFonts w:hint="eastAsia" w:ascii="宋体" w:hAnsi="宋体" w:eastAsia="宋体" w:cs="宋体"/>
                <w:spacing w:val="-1"/>
              </w:rPr>
              <w:t>见响应文件第(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3" w:type="dxa"/>
            <w:vAlign w:val="top"/>
          </w:tcPr>
          <w:p>
            <w:pPr>
              <w:pStyle w:val="7"/>
              <w:spacing w:before="213" w:line="99" w:lineRule="exact"/>
              <w:ind w:left="123"/>
              <w:rPr>
                <w:rFonts w:hint="eastAsia" w:ascii="宋体" w:hAnsi="宋体" w:eastAsia="宋体" w:cs="宋体"/>
                <w:sz w:val="24"/>
                <w:szCs w:val="24"/>
              </w:rPr>
            </w:pPr>
            <w:r>
              <w:rPr>
                <w:rFonts w:hint="eastAsia" w:ascii="宋体" w:hAnsi="宋体" w:eastAsia="宋体" w:cs="宋体"/>
                <w:spacing w:val="-4"/>
                <w:position w:val="1"/>
                <w:sz w:val="24"/>
                <w:szCs w:val="24"/>
              </w:rPr>
              <w:t>...</w:t>
            </w:r>
          </w:p>
        </w:tc>
        <w:tc>
          <w:tcPr>
            <w:tcW w:w="2821" w:type="dxa"/>
            <w:vAlign w:val="top"/>
          </w:tcPr>
          <w:p>
            <w:pPr>
              <w:pStyle w:val="7"/>
              <w:spacing w:before="36" w:line="378" w:lineRule="exact"/>
              <w:ind w:left="127"/>
              <w:rPr>
                <w:rFonts w:hint="eastAsia" w:ascii="宋体" w:hAnsi="宋体" w:eastAsia="宋体" w:cs="宋体"/>
                <w:sz w:val="24"/>
                <w:szCs w:val="24"/>
              </w:rPr>
            </w:pPr>
            <w:r>
              <w:rPr>
                <w:rFonts w:hint="eastAsia" w:ascii="宋体" w:hAnsi="宋体" w:eastAsia="宋体" w:cs="宋体"/>
                <w:spacing w:val="-7"/>
                <w:position w:val="3"/>
                <w:sz w:val="24"/>
                <w:szCs w:val="24"/>
              </w:rPr>
              <w:t>……</w:t>
            </w:r>
          </w:p>
        </w:tc>
        <w:tc>
          <w:tcPr>
            <w:tcW w:w="3116" w:type="dxa"/>
            <w:vAlign w:val="top"/>
          </w:tcPr>
          <w:p>
            <w:pPr>
              <w:pStyle w:val="7"/>
              <w:spacing w:before="36" w:line="378" w:lineRule="exact"/>
              <w:ind w:left="126"/>
              <w:rPr>
                <w:rFonts w:hint="eastAsia" w:ascii="宋体" w:hAnsi="宋体" w:eastAsia="宋体" w:cs="宋体"/>
                <w:sz w:val="24"/>
                <w:szCs w:val="24"/>
              </w:rPr>
            </w:pPr>
            <w:r>
              <w:rPr>
                <w:rFonts w:hint="eastAsia" w:ascii="宋体" w:hAnsi="宋体" w:eastAsia="宋体" w:cs="宋体"/>
                <w:spacing w:val="-7"/>
                <w:position w:val="3"/>
                <w:sz w:val="24"/>
                <w:szCs w:val="24"/>
              </w:rPr>
              <w:t>……</w:t>
            </w:r>
          </w:p>
        </w:tc>
        <w:tc>
          <w:tcPr>
            <w:tcW w:w="3174" w:type="dxa"/>
            <w:vAlign w:val="top"/>
          </w:tcPr>
          <w:p>
            <w:pPr>
              <w:pStyle w:val="7"/>
              <w:spacing w:before="37" w:line="238" w:lineRule="auto"/>
              <w:ind w:left="118" w:right="198" w:firstLine="2"/>
              <w:rPr>
                <w:rFonts w:hint="eastAsia" w:ascii="宋体" w:hAnsi="宋体" w:eastAsia="宋体" w:cs="宋体"/>
              </w:rPr>
            </w:pPr>
            <w:r>
              <w:rPr>
                <w:rFonts w:hint="eastAsia" w:ascii="宋体" w:hAnsi="宋体" w:eastAsia="宋体" w:cs="宋体"/>
                <w:spacing w:val="-3"/>
                <w:sz w:val="24"/>
                <w:szCs w:val="24"/>
              </w:rPr>
              <w:t>正偏离（负偏离或无偏离）</w:t>
            </w:r>
            <w:r>
              <w:rPr>
                <w:rFonts w:hint="eastAsia" w:ascii="宋体" w:hAnsi="宋体" w:eastAsia="宋体" w:cs="宋体"/>
                <w:spacing w:val="5"/>
                <w:sz w:val="24"/>
                <w:szCs w:val="24"/>
              </w:rPr>
              <w:t xml:space="preserve"> </w:t>
            </w:r>
            <w:r>
              <w:rPr>
                <w:rFonts w:hint="eastAsia" w:ascii="宋体" w:hAnsi="宋体" w:eastAsia="宋体" w:cs="宋体"/>
                <w:spacing w:val="-1"/>
              </w:rPr>
              <w:t>见响应文件第(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834" w:type="dxa"/>
            <w:gridSpan w:val="4"/>
            <w:vAlign w:val="top"/>
          </w:tcPr>
          <w:p>
            <w:pPr>
              <w:pStyle w:val="7"/>
              <w:spacing w:before="38" w:line="206" w:lineRule="auto"/>
              <w:ind w:left="117"/>
              <w:rPr>
                <w:rFonts w:hint="eastAsia" w:ascii="宋体" w:hAnsi="宋体" w:eastAsia="宋体" w:cs="宋体"/>
                <w:sz w:val="24"/>
                <w:szCs w:val="24"/>
              </w:rPr>
            </w:pPr>
            <w:r>
              <w:rPr>
                <w:rFonts w:hint="eastAsia" w:ascii="宋体" w:hAnsi="宋体" w:eastAsia="宋体" w:cs="宋体"/>
                <w:spacing w:val="-6"/>
                <w:sz w:val="24"/>
                <w:szCs w:val="24"/>
              </w:rPr>
              <w:t>应选人（</w:t>
            </w:r>
            <w:r>
              <w:rPr>
                <w:rFonts w:hint="eastAsia" w:ascii="宋体" w:hAnsi="宋体" w:eastAsia="宋体" w:cs="宋体"/>
                <w:spacing w:val="-6"/>
              </w:rPr>
              <w:t>全</w:t>
            </w:r>
            <w:r>
              <w:rPr>
                <w:rFonts w:hint="eastAsia" w:ascii="宋体" w:hAnsi="宋体" w:eastAsia="宋体" w:cs="宋体"/>
                <w:spacing w:val="-46"/>
              </w:rPr>
              <w:t xml:space="preserve"> </w:t>
            </w:r>
            <w:r>
              <w:rPr>
                <w:rFonts w:hint="eastAsia" w:ascii="宋体" w:hAnsi="宋体" w:eastAsia="宋体" w:cs="宋体"/>
                <w:spacing w:val="-6"/>
              </w:rPr>
              <w:t>称</w:t>
            </w:r>
            <w:r>
              <w:rPr>
                <w:rFonts w:hint="eastAsia" w:ascii="宋体" w:hAnsi="宋体" w:eastAsia="宋体" w:cs="宋体"/>
                <w:spacing w:val="-50"/>
              </w:rPr>
              <w:t xml:space="preserve"> </w:t>
            </w:r>
            <w:r>
              <w:rPr>
                <w:rFonts w:hint="eastAsia" w:ascii="宋体" w:hAnsi="宋体" w:eastAsia="宋体" w:cs="宋体"/>
                <w:spacing w:val="-6"/>
              </w:rPr>
              <w:t>及</w:t>
            </w:r>
            <w:r>
              <w:rPr>
                <w:rFonts w:hint="eastAsia" w:ascii="宋体" w:hAnsi="宋体" w:eastAsia="宋体" w:cs="宋体"/>
                <w:spacing w:val="-45"/>
              </w:rPr>
              <w:t xml:space="preserve"> </w:t>
            </w:r>
            <w:r>
              <w:rPr>
                <w:rFonts w:hint="eastAsia" w:ascii="宋体" w:hAnsi="宋体" w:eastAsia="宋体" w:cs="宋体"/>
                <w:spacing w:val="-6"/>
              </w:rPr>
              <w:t>公</w:t>
            </w:r>
            <w:r>
              <w:rPr>
                <w:rFonts w:hint="eastAsia" w:ascii="宋体" w:hAnsi="宋体" w:eastAsia="宋体" w:cs="宋体"/>
                <w:spacing w:val="-41"/>
              </w:rPr>
              <w:t xml:space="preserve"> </w:t>
            </w:r>
            <w:r>
              <w:rPr>
                <w:rFonts w:hint="eastAsia" w:ascii="宋体" w:hAnsi="宋体" w:eastAsia="宋体" w:cs="宋体"/>
                <w:spacing w:val="-6"/>
              </w:rPr>
              <w:t>章</w:t>
            </w:r>
            <w:r>
              <w:rPr>
                <w:rFonts w:hint="eastAsia" w:ascii="宋体" w:hAnsi="宋体" w:eastAsia="宋体" w:cs="宋体"/>
                <w:spacing w:val="-56"/>
              </w:rPr>
              <w:t xml:space="preserve"> </w:t>
            </w:r>
            <w:r>
              <w:rPr>
                <w:rFonts w:hint="eastAsia" w:ascii="宋体" w:hAnsi="宋体" w:eastAsia="宋体" w:cs="宋体"/>
                <w:spacing w:val="-63"/>
                <w:w w:val="98"/>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834" w:type="dxa"/>
            <w:gridSpan w:val="4"/>
            <w:vAlign w:val="top"/>
          </w:tcPr>
          <w:p>
            <w:pPr>
              <w:pStyle w:val="7"/>
              <w:spacing w:before="37" w:line="210" w:lineRule="auto"/>
              <w:ind w:left="118"/>
              <w:rPr>
                <w:rFonts w:hint="eastAsia" w:ascii="宋体" w:hAnsi="宋体" w:eastAsia="宋体" w:cs="宋体"/>
                <w:sz w:val="24"/>
                <w:szCs w:val="24"/>
              </w:rPr>
            </w:pPr>
            <w:r>
              <w:rPr>
                <w:rFonts w:hint="eastAsia" w:ascii="宋体" w:hAnsi="宋体" w:eastAsia="宋体" w:cs="宋体"/>
                <w:spacing w:val="-7"/>
                <w:sz w:val="24"/>
                <w:szCs w:val="24"/>
              </w:rPr>
              <w:t>法定代表人或法定代表人授权代表（签字或盖章</w:t>
            </w:r>
            <w:r>
              <w:rPr>
                <w:rFonts w:hint="eastAsia" w:ascii="宋体" w:hAnsi="宋体" w:eastAsia="宋体" w:cs="宋体"/>
                <w:spacing w:val="-1"/>
                <w:sz w:val="24"/>
                <w:szCs w:val="24"/>
              </w:rPr>
              <w:t>）：</w:t>
            </w:r>
          </w:p>
        </w:tc>
      </w:tr>
    </w:tbl>
    <w:p>
      <w:pPr>
        <w:spacing w:before="33" w:line="219" w:lineRule="auto"/>
        <w:ind w:left="775"/>
        <w:rPr>
          <w:rFonts w:hint="eastAsia" w:ascii="宋体" w:hAnsi="宋体" w:eastAsia="宋体" w:cs="宋体"/>
          <w:sz w:val="24"/>
          <w:szCs w:val="24"/>
        </w:rPr>
      </w:pPr>
      <w:r>
        <w:rPr>
          <w:rFonts w:hint="eastAsia" w:ascii="宋体" w:hAnsi="宋体" w:eastAsia="宋体" w:cs="宋体"/>
          <w:spacing w:val="-9"/>
          <w:sz w:val="24"/>
          <w:szCs w:val="24"/>
        </w:rPr>
        <w:t>注：</w:t>
      </w:r>
      <w:r>
        <w:rPr>
          <w:rFonts w:hint="eastAsia" w:ascii="宋体" w:hAnsi="宋体" w:eastAsia="宋体" w:cs="宋体"/>
          <w:spacing w:val="-24"/>
          <w:sz w:val="24"/>
          <w:szCs w:val="24"/>
        </w:rPr>
        <w:t xml:space="preserve"> </w:t>
      </w:r>
      <w:r>
        <w:rPr>
          <w:rFonts w:hint="eastAsia" w:ascii="宋体" w:hAnsi="宋体" w:eastAsia="宋体" w:cs="宋体"/>
          <w:spacing w:val="-9"/>
          <w:sz w:val="24"/>
          <w:szCs w:val="24"/>
        </w:rPr>
        <w:t>⑴表格内容均需按要求填写并盖章，不得留空，</w:t>
      </w:r>
      <w:r>
        <w:rPr>
          <w:rFonts w:hint="eastAsia" w:ascii="宋体" w:hAnsi="宋体" w:eastAsia="宋体" w:cs="宋体"/>
          <w:spacing w:val="71"/>
          <w:sz w:val="24"/>
          <w:szCs w:val="24"/>
        </w:rPr>
        <w:t xml:space="preserve"> </w:t>
      </w:r>
      <w:r>
        <w:rPr>
          <w:rFonts w:hint="eastAsia" w:ascii="宋体" w:hAnsi="宋体" w:eastAsia="宋体" w:cs="宋体"/>
          <w:spacing w:val="-9"/>
          <w:sz w:val="24"/>
          <w:szCs w:val="24"/>
        </w:rPr>
        <w:t>否则按响应无效处理。</w:t>
      </w:r>
    </w:p>
    <w:p>
      <w:pPr>
        <w:spacing w:before="28" w:line="233" w:lineRule="auto"/>
        <w:ind w:left="775" w:right="912"/>
        <w:rPr>
          <w:rFonts w:hint="eastAsia" w:ascii="宋体" w:hAnsi="宋体" w:eastAsia="宋体" w:cs="宋体"/>
          <w:sz w:val="24"/>
          <w:szCs w:val="24"/>
        </w:rPr>
      </w:pPr>
      <w:r>
        <w:rPr>
          <w:rFonts w:hint="eastAsia" w:ascii="宋体" w:hAnsi="宋体" w:eastAsia="宋体" w:cs="宋体"/>
          <w:sz w:val="24"/>
          <w:szCs w:val="24"/>
        </w:rPr>
        <w:t>⑵响应文件承诺不得直接复制遴选文件需求，如果遴选</w:t>
      </w:r>
      <w:r>
        <w:rPr>
          <w:rFonts w:hint="eastAsia" w:ascii="宋体" w:hAnsi="宋体" w:eastAsia="宋体" w:cs="宋体"/>
          <w:spacing w:val="-1"/>
          <w:sz w:val="24"/>
          <w:szCs w:val="24"/>
        </w:rPr>
        <w:t>文件需求为小于或大于</w:t>
      </w:r>
      <w:r>
        <w:rPr>
          <w:rFonts w:hint="eastAsia" w:ascii="宋体" w:hAnsi="宋体" w:eastAsia="宋体" w:cs="宋体"/>
          <w:sz w:val="24"/>
          <w:szCs w:val="24"/>
        </w:rPr>
        <w:t xml:space="preserve"> </w:t>
      </w:r>
      <w:r>
        <w:rPr>
          <w:rFonts w:hint="eastAsia" w:ascii="宋体" w:hAnsi="宋体" w:eastAsia="宋体" w:cs="宋体"/>
          <w:spacing w:val="-6"/>
          <w:sz w:val="24"/>
          <w:szCs w:val="24"/>
        </w:rPr>
        <w:t>某个数值标准时，</w:t>
      </w:r>
      <w:r>
        <w:rPr>
          <w:rFonts w:hint="eastAsia" w:ascii="宋体" w:hAnsi="宋体" w:eastAsia="宋体" w:cs="宋体"/>
          <w:spacing w:val="75"/>
          <w:sz w:val="24"/>
          <w:szCs w:val="24"/>
        </w:rPr>
        <w:t xml:space="preserve"> </w:t>
      </w:r>
      <w:r>
        <w:rPr>
          <w:rFonts w:hint="eastAsia" w:ascii="宋体" w:hAnsi="宋体" w:eastAsia="宋体" w:cs="宋体"/>
          <w:spacing w:val="-6"/>
          <w:sz w:val="24"/>
          <w:szCs w:val="24"/>
        </w:rPr>
        <w:t>响应文件承诺内容应当写明竞标货物具体参数或商务响应承</w:t>
      </w:r>
      <w:r>
        <w:rPr>
          <w:rFonts w:hint="eastAsia" w:ascii="宋体" w:hAnsi="宋体" w:eastAsia="宋体" w:cs="宋体"/>
          <w:sz w:val="24"/>
          <w:szCs w:val="24"/>
        </w:rPr>
        <w:t xml:space="preserve"> </w:t>
      </w:r>
      <w:r>
        <w:rPr>
          <w:rFonts w:hint="eastAsia" w:ascii="宋体" w:hAnsi="宋体" w:eastAsia="宋体" w:cs="宋体"/>
          <w:spacing w:val="-1"/>
          <w:sz w:val="24"/>
          <w:szCs w:val="24"/>
        </w:rPr>
        <w:t>诺的具体数值，否则按竞标无效处理</w:t>
      </w:r>
    </w:p>
    <w:p>
      <w:pPr>
        <w:spacing w:before="27" w:line="229" w:lineRule="auto"/>
        <w:ind w:left="797" w:right="913" w:hanging="22"/>
        <w:rPr>
          <w:rFonts w:hint="eastAsia" w:ascii="宋体" w:hAnsi="宋体" w:eastAsia="宋体" w:cs="宋体"/>
          <w:sz w:val="24"/>
          <w:szCs w:val="24"/>
        </w:rPr>
      </w:pPr>
      <w:r>
        <w:rPr>
          <w:rFonts w:hint="eastAsia" w:ascii="宋体" w:hAnsi="宋体" w:eastAsia="宋体" w:cs="宋体"/>
          <w:sz w:val="24"/>
          <w:szCs w:val="24"/>
        </w:rPr>
        <w:t>⑶当响应文件的技术参数或商务内容低于采购文件要</w:t>
      </w:r>
      <w:r>
        <w:rPr>
          <w:rFonts w:hint="eastAsia" w:ascii="宋体" w:hAnsi="宋体" w:eastAsia="宋体" w:cs="宋体"/>
          <w:spacing w:val="-1"/>
          <w:sz w:val="24"/>
          <w:szCs w:val="24"/>
        </w:rPr>
        <w:t>求时，供应商应当如实写</w:t>
      </w:r>
      <w:r>
        <w:rPr>
          <w:rFonts w:hint="eastAsia" w:ascii="宋体" w:hAnsi="宋体" w:eastAsia="宋体" w:cs="宋体"/>
          <w:sz w:val="24"/>
          <w:szCs w:val="24"/>
        </w:rPr>
        <w:t xml:space="preserve"> </w:t>
      </w:r>
      <w:r>
        <w:rPr>
          <w:rFonts w:hint="eastAsia" w:ascii="宋体" w:hAnsi="宋体" w:eastAsia="宋体" w:cs="宋体"/>
          <w:spacing w:val="-10"/>
          <w:sz w:val="24"/>
          <w:szCs w:val="24"/>
        </w:rPr>
        <w:t>明“负偏离”，否则视为虚假响应。</w:t>
      </w:r>
    </w:p>
    <w:p>
      <w:pPr>
        <w:spacing w:line="229" w:lineRule="auto"/>
        <w:rPr>
          <w:rFonts w:hint="eastAsia" w:ascii="宋体" w:hAnsi="宋体" w:eastAsia="宋体" w:cs="宋体"/>
          <w:sz w:val="24"/>
          <w:szCs w:val="24"/>
        </w:rPr>
        <w:sectPr>
          <w:footerReference r:id="rId16" w:type="default"/>
          <w:pgSz w:w="11907" w:h="16839"/>
          <w:pgMar w:top="1431" w:right="1032" w:bottom="1411" w:left="1034" w:header="0" w:footer="1247" w:gutter="0"/>
          <w:cols w:space="720" w:num="1"/>
        </w:sectPr>
      </w:pPr>
    </w:p>
    <w:p>
      <w:pPr>
        <w:spacing w:before="121" w:line="219" w:lineRule="auto"/>
        <w:ind w:left="42"/>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附件</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3</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法定代表人/负责人资格证明书及授权委托书</w:t>
      </w:r>
    </w:p>
    <w:p>
      <w:pPr>
        <w:pStyle w:val="3"/>
        <w:spacing w:line="256" w:lineRule="auto"/>
        <w:rPr>
          <w:rFonts w:hint="eastAsia" w:ascii="宋体" w:hAnsi="宋体" w:eastAsia="宋体" w:cs="宋体"/>
        </w:rPr>
      </w:pPr>
    </w:p>
    <w:p>
      <w:pPr>
        <w:pStyle w:val="3"/>
        <w:spacing w:line="257" w:lineRule="auto"/>
        <w:rPr>
          <w:rFonts w:hint="eastAsia" w:ascii="宋体" w:hAnsi="宋体" w:eastAsia="宋体" w:cs="宋体"/>
        </w:rPr>
      </w:pPr>
    </w:p>
    <w:p>
      <w:pPr>
        <w:pStyle w:val="3"/>
        <w:spacing w:line="257" w:lineRule="auto"/>
        <w:rPr>
          <w:rFonts w:hint="eastAsia" w:ascii="宋体" w:hAnsi="宋体" w:eastAsia="宋体" w:cs="宋体"/>
        </w:rPr>
      </w:pPr>
    </w:p>
    <w:p>
      <w:pPr>
        <w:spacing w:before="91" w:line="219" w:lineRule="auto"/>
        <w:ind w:left="1936"/>
        <w:rPr>
          <w:rFonts w:hint="eastAsia" w:ascii="宋体" w:hAnsi="宋体" w:eastAsia="宋体" w:cs="宋体"/>
          <w:sz w:val="28"/>
          <w:szCs w:val="28"/>
        </w:rPr>
      </w:pPr>
      <w:r>
        <w:rPr>
          <w:rFonts w:hint="eastAsia" w:ascii="宋体" w:hAnsi="宋体" w:eastAsia="宋体" w:cs="宋体"/>
          <w:sz w:val="28"/>
          <w:szCs w:val="28"/>
          <w14:textOutline w14:w="5094" w14:cap="flat" w14:cmpd="sng">
            <w14:solidFill>
              <w14:srgbClr w14:val="000000"/>
            </w14:solidFill>
            <w14:prstDash w14:val="solid"/>
            <w14:miter w14:val="0"/>
          </w14:textOutline>
        </w:rPr>
        <w:t>（1）法定代表人/负责人资格证明书</w:t>
      </w:r>
    </w:p>
    <w:p>
      <w:pPr>
        <w:spacing w:before="233" w:line="222" w:lineRule="auto"/>
        <w:ind w:left="22"/>
        <w:rPr>
          <w:rFonts w:hint="eastAsia" w:ascii="宋体" w:hAnsi="宋体" w:eastAsia="宋体" w:cs="宋体"/>
          <w:sz w:val="24"/>
          <w:szCs w:val="24"/>
        </w:rPr>
      </w:pPr>
      <w:r>
        <w:rPr>
          <w:rFonts w:hint="eastAsia" w:ascii="宋体" w:hAnsi="宋体" w:eastAsia="宋体" w:cs="宋体"/>
          <w:spacing w:val="-18"/>
          <w:sz w:val="21"/>
          <w:szCs w:val="21"/>
        </w:rPr>
        <w:t>致：</w:t>
      </w:r>
      <w:r>
        <w:rPr>
          <w:rFonts w:hint="eastAsia" w:ascii="宋体" w:hAnsi="宋体" w:eastAsia="宋体" w:cs="宋体"/>
          <w:spacing w:val="-19"/>
          <w:sz w:val="21"/>
          <w:szCs w:val="21"/>
        </w:rPr>
        <w:t xml:space="preserve"> </w:t>
      </w:r>
      <w:r>
        <w:rPr>
          <w:rFonts w:hint="eastAsia" w:ascii="宋体" w:hAnsi="宋体" w:eastAsia="宋体" w:cs="宋体"/>
          <w:spacing w:val="-18"/>
          <w:sz w:val="24"/>
          <w:szCs w:val="24"/>
        </w:rPr>
        <w:t>遴选人</w:t>
      </w:r>
    </w:p>
    <w:p>
      <w:pPr>
        <w:pStyle w:val="3"/>
        <w:spacing w:line="295" w:lineRule="auto"/>
        <w:rPr>
          <w:rFonts w:hint="eastAsia" w:ascii="宋体" w:hAnsi="宋体" w:eastAsia="宋体" w:cs="宋体"/>
        </w:rPr>
      </w:pPr>
    </w:p>
    <w:p>
      <w:pPr>
        <w:pStyle w:val="3"/>
        <w:spacing w:line="295" w:lineRule="auto"/>
        <w:rPr>
          <w:rFonts w:hint="eastAsia" w:ascii="宋体" w:hAnsi="宋体" w:eastAsia="宋体" w:cs="宋体"/>
        </w:rPr>
      </w:pPr>
    </w:p>
    <w:p>
      <w:pPr>
        <w:tabs>
          <w:tab w:val="left" w:pos="1591"/>
        </w:tabs>
        <w:spacing w:before="68" w:line="412" w:lineRule="auto"/>
        <w:ind w:left="542"/>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73"/>
          <w:sz w:val="21"/>
          <w:szCs w:val="21"/>
        </w:rPr>
        <w:t xml:space="preserve"> </w:t>
      </w:r>
      <w:r>
        <w:rPr>
          <w:rFonts w:hint="eastAsia" w:ascii="宋体" w:hAnsi="宋体" w:eastAsia="宋体" w:cs="宋体"/>
          <w:spacing w:val="-6"/>
          <w:sz w:val="21"/>
          <w:szCs w:val="21"/>
        </w:rPr>
        <w:t>同志，</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现任我单位</w:t>
      </w:r>
      <w:r>
        <w:rPr>
          <w:rFonts w:hint="eastAsia" w:ascii="宋体" w:hAnsi="宋体" w:eastAsia="宋体" w:cs="宋体"/>
          <w:spacing w:val="-104"/>
          <w:sz w:val="21"/>
          <w:szCs w:val="21"/>
        </w:rPr>
        <w:t xml:space="preserve"> </w:t>
      </w:r>
      <w:r>
        <w:rPr>
          <w:rFonts w:hint="eastAsia" w:ascii="宋体" w:hAnsi="宋体" w:eastAsia="宋体" w:cs="宋体"/>
          <w:spacing w:val="11"/>
          <w:sz w:val="21"/>
          <w:szCs w:val="21"/>
          <w:u w:val="single" w:color="auto"/>
        </w:rPr>
        <w:t xml:space="preserve">         </w:t>
      </w:r>
      <w:r>
        <w:rPr>
          <w:rFonts w:hint="eastAsia" w:ascii="宋体" w:hAnsi="宋体" w:eastAsia="宋体" w:cs="宋体"/>
          <w:spacing w:val="-91"/>
          <w:sz w:val="21"/>
          <w:szCs w:val="21"/>
        </w:rPr>
        <w:t xml:space="preserve"> </w:t>
      </w:r>
      <w:r>
        <w:rPr>
          <w:rFonts w:hint="eastAsia" w:ascii="宋体" w:hAnsi="宋体" w:eastAsia="宋体" w:cs="宋体"/>
          <w:spacing w:val="-6"/>
          <w:sz w:val="21"/>
          <w:szCs w:val="21"/>
        </w:rPr>
        <w:t>职务，为法定代表人，特此证明。</w:t>
      </w:r>
    </w:p>
    <w:p>
      <w:pPr>
        <w:spacing w:before="1" w:line="219" w:lineRule="auto"/>
        <w:ind w:left="233"/>
        <w:rPr>
          <w:rFonts w:hint="eastAsia" w:ascii="宋体" w:hAnsi="宋体" w:eastAsia="宋体" w:cs="宋体"/>
          <w:sz w:val="21"/>
          <w:szCs w:val="21"/>
        </w:rPr>
      </w:pPr>
      <w:r>
        <w:rPr>
          <w:rFonts w:hint="eastAsia" w:ascii="宋体" w:hAnsi="宋体" w:eastAsia="宋体" w:cs="宋体"/>
          <w:spacing w:val="-13"/>
          <w:sz w:val="21"/>
          <w:szCs w:val="21"/>
        </w:rPr>
        <w:t>签发日期：</w:t>
      </w:r>
      <w:r>
        <w:rPr>
          <w:rFonts w:hint="eastAsia" w:ascii="宋体" w:hAnsi="宋体" w:eastAsia="宋体" w:cs="宋体"/>
          <w:spacing w:val="7"/>
          <w:sz w:val="21"/>
          <w:szCs w:val="21"/>
        </w:rPr>
        <w:t xml:space="preserve">           </w:t>
      </w:r>
      <w:r>
        <w:rPr>
          <w:rFonts w:hint="eastAsia" w:ascii="宋体" w:hAnsi="宋体" w:eastAsia="宋体" w:cs="宋体"/>
          <w:spacing w:val="-13"/>
          <w:sz w:val="21"/>
          <w:szCs w:val="21"/>
        </w:rPr>
        <w:t>单位</w:t>
      </w:r>
      <w:r>
        <w:rPr>
          <w:rFonts w:hint="eastAsia" w:ascii="宋体" w:hAnsi="宋体" w:eastAsia="宋体" w:cs="宋体"/>
          <w:spacing w:val="-11"/>
          <w:sz w:val="21"/>
          <w:szCs w:val="21"/>
        </w:rPr>
        <w:t>：</w:t>
      </w:r>
      <w:r>
        <w:rPr>
          <w:rFonts w:hint="eastAsia" w:ascii="宋体" w:hAnsi="宋体" w:eastAsia="宋体" w:cs="宋体"/>
          <w:spacing w:val="7"/>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13"/>
          <w:sz w:val="21"/>
          <w:szCs w:val="21"/>
        </w:rPr>
        <w:t>单位公章）</w:t>
      </w:r>
    </w:p>
    <w:p>
      <w:pPr>
        <w:spacing w:before="218" w:line="220" w:lineRule="auto"/>
        <w:ind w:left="250"/>
        <w:rPr>
          <w:rFonts w:hint="eastAsia" w:ascii="宋体" w:hAnsi="宋体" w:eastAsia="宋体" w:cs="宋体"/>
          <w:sz w:val="21"/>
          <w:szCs w:val="21"/>
        </w:rPr>
      </w:pPr>
      <w:r>
        <w:rPr>
          <w:rFonts w:hint="eastAsia" w:ascii="宋体" w:hAnsi="宋体" w:eastAsia="宋体" w:cs="宋体"/>
          <w:sz w:val="21"/>
          <w:szCs w:val="21"/>
        </w:rPr>
        <w:t xml:space="preserve">附：代表人性别：           </w:t>
      </w:r>
      <w:r>
        <w:rPr>
          <w:rFonts w:hint="eastAsia" w:ascii="宋体" w:hAnsi="宋体" w:eastAsia="宋体" w:cs="宋体"/>
          <w:spacing w:val="-1"/>
          <w:sz w:val="21"/>
          <w:szCs w:val="21"/>
        </w:rPr>
        <w:t xml:space="preserve"> 年龄：           身份证号码：</w:t>
      </w:r>
    </w:p>
    <w:p>
      <w:pPr>
        <w:spacing w:before="217" w:line="223" w:lineRule="auto"/>
        <w:ind w:left="234"/>
        <w:rPr>
          <w:rFonts w:hint="eastAsia" w:ascii="宋体" w:hAnsi="宋体" w:eastAsia="宋体" w:cs="宋体"/>
          <w:sz w:val="21"/>
          <w:szCs w:val="21"/>
        </w:rPr>
      </w:pPr>
      <w:r>
        <w:rPr>
          <w:rFonts w:hint="eastAsia" w:ascii="宋体" w:hAnsi="宋体" w:eastAsia="宋体" w:cs="宋体"/>
          <w:spacing w:val="-7"/>
          <w:sz w:val="21"/>
          <w:szCs w:val="21"/>
        </w:rPr>
        <w:t>联系电话：</w:t>
      </w:r>
    </w:p>
    <w:p>
      <w:pPr>
        <w:spacing w:before="214" w:line="221" w:lineRule="auto"/>
        <w:ind w:left="240"/>
        <w:rPr>
          <w:rFonts w:hint="eastAsia" w:ascii="宋体" w:hAnsi="宋体" w:eastAsia="宋体" w:cs="宋体"/>
          <w:sz w:val="21"/>
          <w:szCs w:val="21"/>
        </w:rPr>
      </w:pPr>
      <w:r>
        <w:rPr>
          <w:rFonts w:hint="eastAsia" w:ascii="宋体" w:hAnsi="宋体" w:eastAsia="宋体" w:cs="宋体"/>
          <w:spacing w:val="-8"/>
          <w:sz w:val="21"/>
          <w:szCs w:val="21"/>
        </w:rPr>
        <w:t>营业执照号码：</w:t>
      </w:r>
      <w:r>
        <w:rPr>
          <w:rFonts w:hint="eastAsia" w:ascii="宋体" w:hAnsi="宋体" w:eastAsia="宋体" w:cs="宋体"/>
          <w:spacing w:val="3"/>
          <w:sz w:val="21"/>
          <w:szCs w:val="21"/>
        </w:rPr>
        <w:t xml:space="preserve">                       </w:t>
      </w:r>
      <w:r>
        <w:rPr>
          <w:rFonts w:hint="eastAsia" w:ascii="宋体" w:hAnsi="宋体" w:eastAsia="宋体" w:cs="宋体"/>
          <w:spacing w:val="-8"/>
          <w:sz w:val="21"/>
          <w:szCs w:val="21"/>
        </w:rPr>
        <w:t>经济性质：</w:t>
      </w:r>
    </w:p>
    <w:p>
      <w:pPr>
        <w:spacing w:before="218" w:line="468" w:lineRule="exact"/>
        <w:ind w:left="235"/>
        <w:rPr>
          <w:rFonts w:hint="eastAsia" w:ascii="宋体" w:hAnsi="宋体" w:eastAsia="宋体" w:cs="宋体"/>
          <w:sz w:val="21"/>
          <w:szCs w:val="21"/>
        </w:rPr>
      </w:pPr>
      <w:r>
        <w:rPr>
          <w:rFonts w:hint="eastAsia" w:ascii="宋体" w:hAnsi="宋体" w:eastAsia="宋体" w:cs="宋体"/>
          <w:spacing w:val="-13"/>
          <w:position w:val="19"/>
          <w:sz w:val="21"/>
          <w:szCs w:val="21"/>
        </w:rPr>
        <w:t>主营：</w:t>
      </w:r>
    </w:p>
    <w:p>
      <w:pPr>
        <w:spacing w:line="220" w:lineRule="auto"/>
        <w:ind w:left="237"/>
        <w:rPr>
          <w:rFonts w:hint="eastAsia" w:ascii="宋体" w:hAnsi="宋体" w:eastAsia="宋体" w:cs="宋体"/>
          <w:sz w:val="21"/>
          <w:szCs w:val="21"/>
        </w:rPr>
      </w:pPr>
      <w:r>
        <w:rPr>
          <w:rFonts w:hint="eastAsia" w:ascii="宋体" w:hAnsi="宋体" w:eastAsia="宋体" w:cs="宋体"/>
          <w:spacing w:val="-13"/>
          <w:sz w:val="21"/>
          <w:szCs w:val="21"/>
        </w:rPr>
        <w:t>兼营：</w:t>
      </w:r>
    </w:p>
    <w:p>
      <w:pPr>
        <w:pStyle w:val="3"/>
        <w:spacing w:line="306" w:lineRule="auto"/>
        <w:rPr>
          <w:rFonts w:hint="eastAsia" w:ascii="宋体" w:hAnsi="宋体" w:eastAsia="宋体" w:cs="宋体"/>
        </w:rPr>
      </w:pPr>
    </w:p>
    <w:p>
      <w:pPr>
        <w:pStyle w:val="3"/>
        <w:spacing w:line="307" w:lineRule="auto"/>
        <w:rPr>
          <w:rFonts w:hint="eastAsia" w:ascii="宋体" w:hAnsi="宋体" w:eastAsia="宋体" w:cs="宋体"/>
        </w:rPr>
      </w:pPr>
    </w:p>
    <w:p>
      <w:pPr>
        <w:spacing w:before="69" w:line="220" w:lineRule="auto"/>
        <w:ind w:left="25"/>
        <w:rPr>
          <w:rFonts w:hint="eastAsia" w:ascii="宋体" w:hAnsi="宋体" w:eastAsia="宋体" w:cs="宋体"/>
          <w:sz w:val="21"/>
          <w:szCs w:val="21"/>
        </w:rPr>
      </w:pPr>
      <w:r>
        <w:rPr>
          <w:rFonts w:hint="eastAsia" w:ascii="宋体" w:hAnsi="宋体" w:eastAsia="宋体" w:cs="宋体"/>
          <w:spacing w:val="-3"/>
          <w:sz w:val="21"/>
          <w:szCs w:val="21"/>
        </w:rPr>
        <w:t>说明： 1.法定代表人为企业事业单位、国家机</w:t>
      </w:r>
      <w:r>
        <w:rPr>
          <w:rFonts w:hint="eastAsia" w:ascii="宋体" w:hAnsi="宋体" w:eastAsia="宋体" w:cs="宋体"/>
          <w:spacing w:val="-4"/>
          <w:sz w:val="21"/>
          <w:szCs w:val="21"/>
        </w:rPr>
        <w:t>关、社会团体的主要行政负责人。</w:t>
      </w:r>
    </w:p>
    <w:p>
      <w:pPr>
        <w:spacing w:before="218" w:line="468" w:lineRule="exact"/>
        <w:ind w:left="656"/>
        <w:rPr>
          <w:rFonts w:hint="eastAsia" w:ascii="宋体" w:hAnsi="宋体" w:eastAsia="宋体" w:cs="宋体"/>
          <w:sz w:val="21"/>
          <w:szCs w:val="21"/>
        </w:rPr>
      </w:pPr>
      <w:r>
        <w:rPr>
          <w:rFonts w:hint="eastAsia" w:ascii="宋体" w:hAnsi="宋体" w:eastAsia="宋体" w:cs="宋体"/>
          <w:spacing w:val="-1"/>
          <w:position w:val="19"/>
          <w:sz w:val="21"/>
          <w:szCs w:val="21"/>
        </w:rPr>
        <w:t>2.内容必须填写真实、清楚、涂改无效，不得转让、买卖。</w:t>
      </w:r>
    </w:p>
    <w:p>
      <w:pPr>
        <w:spacing w:before="1" w:line="219" w:lineRule="auto"/>
        <w:ind w:left="658"/>
        <w:rPr>
          <w:rFonts w:hint="eastAsia" w:ascii="宋体" w:hAnsi="宋体" w:eastAsia="宋体" w:cs="宋体"/>
          <w:sz w:val="21"/>
          <w:szCs w:val="21"/>
        </w:rPr>
      </w:pPr>
      <w:r>
        <w:rPr>
          <w:rFonts w:hint="eastAsia" w:ascii="宋体" w:hAnsi="宋体" w:eastAsia="宋体" w:cs="宋体"/>
          <w:spacing w:val="-1"/>
          <w:sz w:val="21"/>
          <w:szCs w:val="21"/>
        </w:rPr>
        <w:t>3.将此证明书提交对方作为合同附件</w:t>
      </w:r>
      <w:r>
        <w:rPr>
          <w:rFonts w:hint="eastAsia" w:ascii="宋体" w:hAnsi="宋体" w:eastAsia="宋体" w:cs="宋体"/>
          <w:spacing w:val="-1"/>
          <w:sz w:val="21"/>
          <w:szCs w:val="21"/>
          <w14:textOutline w14:w="3831" w14:cap="flat" w14:cmpd="sng">
            <w14:solidFill>
              <w14:srgbClr w14:val="000000"/>
            </w14:solidFill>
            <w14:prstDash w14:val="solid"/>
            <w14:miter w14:val="0"/>
          </w14:textOutline>
        </w:rPr>
        <w:t>。</w:t>
      </w:r>
    </w:p>
    <w:p>
      <w:pPr>
        <w:spacing w:before="115"/>
        <w:rPr>
          <w:rFonts w:hint="eastAsia" w:ascii="宋体" w:hAnsi="宋体" w:eastAsia="宋体" w:cs="宋体"/>
        </w:rPr>
      </w:pPr>
    </w:p>
    <w:p>
      <w:pPr>
        <w:spacing w:before="115"/>
        <w:rPr>
          <w:rFonts w:hint="eastAsia" w:ascii="宋体" w:hAnsi="宋体" w:eastAsia="宋体" w:cs="宋体"/>
        </w:rPr>
      </w:pPr>
    </w:p>
    <w:tbl>
      <w:tblPr>
        <w:tblStyle w:val="6"/>
        <w:tblW w:w="9294" w:type="dxa"/>
        <w:tblInd w:w="1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420" w:hRule="atLeast"/>
        </w:trPr>
        <w:tc>
          <w:tcPr>
            <w:tcW w:w="9294" w:type="dxa"/>
            <w:vAlign w:val="top"/>
          </w:tcPr>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7"/>
              <w:spacing w:before="91" w:line="220" w:lineRule="auto"/>
              <w:ind w:left="2836"/>
              <w:rPr>
                <w:rFonts w:hint="eastAsia" w:ascii="宋体" w:hAnsi="宋体" w:eastAsia="宋体" w:cs="宋体"/>
                <w:sz w:val="28"/>
                <w:szCs w:val="28"/>
              </w:rPr>
            </w:pPr>
            <w:r>
              <w:rPr>
                <w:rFonts w:hint="eastAsia" w:ascii="宋体" w:hAnsi="宋体" w:eastAsia="宋体" w:cs="宋体"/>
                <w:spacing w:val="-1"/>
                <w:sz w:val="28"/>
                <w:szCs w:val="28"/>
                <w:u w:val="single" w:color="auto"/>
              </w:rPr>
              <w:t>粘贴法定代表人身份证复印件</w:t>
            </w:r>
          </w:p>
        </w:tc>
      </w:tr>
    </w:tbl>
    <w:p>
      <w:pPr>
        <w:rPr>
          <w:rFonts w:hint="eastAsia" w:ascii="宋体" w:hAnsi="宋体" w:eastAsia="宋体" w:cs="宋体"/>
        </w:rPr>
        <w:sectPr>
          <w:footerReference r:id="rId17" w:type="default"/>
          <w:pgSz w:w="11907" w:h="16839"/>
          <w:pgMar w:top="1431" w:right="806" w:bottom="1411" w:left="1785" w:header="0" w:footer="1247" w:gutter="0"/>
          <w:cols w:space="720" w:num="1"/>
        </w:sectPr>
      </w:pPr>
    </w:p>
    <w:p>
      <w:pPr>
        <w:spacing w:before="91" w:line="219" w:lineRule="auto"/>
        <w:jc w:val="center"/>
        <w:rPr>
          <w:rFonts w:hint="eastAsia" w:ascii="宋体" w:hAnsi="宋体" w:eastAsia="宋体" w:cs="宋体"/>
          <w:sz w:val="28"/>
          <w:szCs w:val="28"/>
        </w:rPr>
      </w:pPr>
      <w:r>
        <w:rPr>
          <w:rFonts w:hint="eastAsia" w:ascii="宋体" w:hAnsi="宋体" w:eastAsia="宋体" w:cs="宋体"/>
          <w:sz w:val="28"/>
          <w:szCs w:val="28"/>
          <w14:textOutline w14:w="5094" w14:cap="flat" w14:cmpd="sng">
            <w14:solidFill>
              <w14:srgbClr w14:val="000000"/>
            </w14:solidFill>
            <w14:prstDash w14:val="solid"/>
            <w14:miter w14:val="0"/>
          </w14:textOutline>
        </w:rPr>
        <w:t>（2）法定代表人/负责人授权委托书</w:t>
      </w:r>
    </w:p>
    <w:p>
      <w:pPr>
        <w:spacing w:before="233" w:line="220" w:lineRule="auto"/>
        <w:ind w:left="503"/>
        <w:rPr>
          <w:rFonts w:hint="eastAsia" w:ascii="宋体" w:hAnsi="宋体" w:eastAsia="宋体" w:cs="宋体"/>
          <w:sz w:val="24"/>
          <w:szCs w:val="24"/>
        </w:rPr>
      </w:pPr>
      <w:r>
        <w:rPr>
          <w:rFonts w:hint="eastAsia" w:ascii="宋体" w:hAnsi="宋体" w:eastAsia="宋体" w:cs="宋体"/>
          <w:spacing w:val="-20"/>
          <w:sz w:val="24"/>
          <w:szCs w:val="24"/>
        </w:rPr>
        <w:t>致：</w:t>
      </w:r>
      <w:r>
        <w:rPr>
          <w:rFonts w:hint="eastAsia" w:ascii="宋体" w:hAnsi="宋体" w:eastAsia="宋体" w:cs="宋体"/>
          <w:spacing w:val="-27"/>
          <w:sz w:val="24"/>
          <w:szCs w:val="24"/>
        </w:rPr>
        <w:t xml:space="preserve"> </w:t>
      </w:r>
      <w:r>
        <w:rPr>
          <w:rFonts w:hint="eastAsia" w:ascii="宋体" w:hAnsi="宋体" w:eastAsia="宋体" w:cs="宋体"/>
          <w:spacing w:val="-20"/>
          <w:sz w:val="24"/>
          <w:szCs w:val="24"/>
        </w:rPr>
        <w:t>遴选人</w:t>
      </w:r>
    </w:p>
    <w:p>
      <w:pPr>
        <w:pStyle w:val="3"/>
        <w:spacing w:line="244" w:lineRule="auto"/>
        <w:rPr>
          <w:rFonts w:hint="eastAsia" w:ascii="宋体" w:hAnsi="宋体" w:eastAsia="宋体" w:cs="宋体"/>
        </w:rPr>
      </w:pPr>
    </w:p>
    <w:p>
      <w:pPr>
        <w:pStyle w:val="3"/>
        <w:spacing w:line="244" w:lineRule="auto"/>
        <w:rPr>
          <w:rFonts w:hint="eastAsia" w:ascii="宋体" w:hAnsi="宋体" w:eastAsia="宋体" w:cs="宋体"/>
        </w:rPr>
      </w:pPr>
    </w:p>
    <w:p>
      <w:pPr>
        <w:spacing w:before="78" w:line="230" w:lineRule="auto"/>
        <w:ind w:left="504" w:right="551" w:firstLine="482"/>
        <w:rPr>
          <w:rFonts w:hint="eastAsia" w:ascii="宋体" w:hAnsi="宋体" w:eastAsia="宋体" w:cs="宋体"/>
          <w:sz w:val="24"/>
          <w:szCs w:val="24"/>
        </w:rPr>
      </w:pPr>
      <w:r>
        <w:rPr>
          <w:rFonts w:hint="eastAsia" w:ascii="宋体" w:hAnsi="宋体" w:eastAsia="宋体" w:cs="宋体"/>
          <w:spacing w:val="-4"/>
          <w:sz w:val="24"/>
          <w:szCs w:val="24"/>
        </w:rPr>
        <w:t>兹授权</w:t>
      </w:r>
      <w:r>
        <w:rPr>
          <w:rFonts w:hint="eastAsia" w:ascii="宋体" w:hAnsi="宋体" w:eastAsia="宋体" w:cs="宋体"/>
          <w:spacing w:val="-117"/>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4"/>
          <w:sz w:val="24"/>
          <w:szCs w:val="24"/>
        </w:rPr>
        <w:t>同志，为我方签订经济合同及办理其他事务代理人，</w:t>
      </w:r>
      <w:r>
        <w:rPr>
          <w:rFonts w:hint="eastAsia" w:ascii="宋体" w:hAnsi="宋体" w:eastAsia="宋体" w:cs="宋体"/>
          <w:sz w:val="24"/>
          <w:szCs w:val="24"/>
        </w:rPr>
        <w:t xml:space="preserve"> </w:t>
      </w:r>
      <w:r>
        <w:rPr>
          <w:rFonts w:hint="eastAsia" w:ascii="宋体" w:hAnsi="宋体" w:eastAsia="宋体" w:cs="宋体"/>
          <w:spacing w:val="-25"/>
          <w:sz w:val="24"/>
          <w:szCs w:val="24"/>
        </w:rPr>
        <w:t>其权限是：</w:t>
      </w:r>
      <w:r>
        <w:rPr>
          <w:rFonts w:hint="eastAsia" w:ascii="宋体" w:hAnsi="宋体" w:eastAsia="宋体" w:cs="宋体"/>
          <w:spacing w:val="18"/>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p>
    <w:p>
      <w:pPr>
        <w:spacing w:before="26" w:line="219" w:lineRule="auto"/>
        <w:ind w:left="502"/>
        <w:rPr>
          <w:rFonts w:hint="eastAsia" w:ascii="宋体" w:hAnsi="宋体" w:eastAsia="宋体" w:cs="宋体"/>
        </w:rPr>
      </w:pPr>
      <w:r>
        <w:rPr>
          <w:rFonts w:hint="eastAsia" w:ascii="宋体" w:hAnsi="宋体" w:eastAsia="宋体" w:cs="宋体"/>
          <w:spacing w:val="-16"/>
          <w:sz w:val="24"/>
          <w:szCs w:val="24"/>
        </w:rPr>
        <w:t>授权单位</w:t>
      </w:r>
      <w:r>
        <w:rPr>
          <w:rFonts w:hint="eastAsia" w:ascii="宋体" w:hAnsi="宋体" w:eastAsia="宋体" w:cs="宋体"/>
          <w:spacing w:val="4"/>
          <w:sz w:val="24"/>
          <w:szCs w:val="24"/>
        </w:rPr>
        <w:t>：</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16"/>
          <w:sz w:val="24"/>
          <w:szCs w:val="24"/>
        </w:rPr>
        <w:t>盖章）      法定代表人</w:t>
      </w:r>
      <w:r>
        <w:rPr>
          <w:rFonts w:hint="eastAsia" w:ascii="宋体" w:hAnsi="宋体" w:eastAsia="宋体" w:cs="宋体"/>
          <w:spacing w:val="7"/>
          <w:sz w:val="24"/>
          <w:szCs w:val="24"/>
        </w:rPr>
        <w:t xml:space="preserve">           </w:t>
      </w:r>
      <w:r>
        <w:rPr>
          <w:rFonts w:hint="eastAsia" w:ascii="宋体" w:hAnsi="宋体" w:eastAsia="宋体" w:cs="宋体"/>
          <w:spacing w:val="-16"/>
          <w:sz w:val="24"/>
          <w:szCs w:val="24"/>
        </w:rPr>
        <w:t>（签名或盖私章）</w:t>
      </w:r>
    </w:p>
    <w:p>
      <w:pPr>
        <w:pStyle w:val="3"/>
        <w:spacing w:line="285" w:lineRule="auto"/>
        <w:rPr>
          <w:rFonts w:hint="eastAsia" w:ascii="宋体" w:hAnsi="宋体" w:eastAsia="宋体" w:cs="宋体"/>
        </w:rPr>
      </w:pPr>
    </w:p>
    <w:p>
      <w:pPr>
        <w:spacing w:before="78" w:line="220" w:lineRule="auto"/>
        <w:ind w:left="504"/>
        <w:rPr>
          <w:rFonts w:hint="eastAsia" w:ascii="宋体" w:hAnsi="宋体" w:eastAsia="宋体" w:cs="宋体"/>
          <w:sz w:val="24"/>
          <w:szCs w:val="24"/>
        </w:rPr>
      </w:pPr>
      <w:r>
        <w:rPr>
          <w:rFonts w:hint="eastAsia" w:ascii="宋体" w:hAnsi="宋体" w:eastAsia="宋体" w:cs="宋体"/>
          <w:spacing w:val="-21"/>
          <w:sz w:val="24"/>
          <w:szCs w:val="24"/>
        </w:rPr>
        <w:t>有效期限：</w:t>
      </w:r>
      <w:r>
        <w:rPr>
          <w:rFonts w:hint="eastAsia" w:ascii="宋体" w:hAnsi="宋体" w:eastAsia="宋体" w:cs="宋体"/>
          <w:spacing w:val="5"/>
          <w:sz w:val="24"/>
          <w:szCs w:val="24"/>
        </w:rPr>
        <w:t xml:space="preserve">     </w:t>
      </w:r>
      <w:r>
        <w:rPr>
          <w:rFonts w:hint="eastAsia" w:ascii="宋体" w:hAnsi="宋体" w:eastAsia="宋体" w:cs="宋体"/>
          <w:spacing w:val="-21"/>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21"/>
          <w:sz w:val="24"/>
          <w:szCs w:val="24"/>
        </w:rPr>
        <w:t>月</w:t>
      </w:r>
      <w:r>
        <w:rPr>
          <w:rFonts w:hint="eastAsia" w:ascii="宋体" w:hAnsi="宋体" w:eastAsia="宋体" w:cs="宋体"/>
          <w:spacing w:val="12"/>
          <w:sz w:val="24"/>
          <w:szCs w:val="24"/>
        </w:rPr>
        <w:t xml:space="preserve">    </w:t>
      </w:r>
      <w:r>
        <w:rPr>
          <w:rFonts w:hint="eastAsia" w:ascii="宋体" w:hAnsi="宋体" w:eastAsia="宋体" w:cs="宋体"/>
          <w:spacing w:val="-21"/>
          <w:sz w:val="24"/>
          <w:szCs w:val="24"/>
        </w:rPr>
        <w:t>日至</w:t>
      </w:r>
      <w:r>
        <w:rPr>
          <w:rFonts w:hint="eastAsia" w:ascii="宋体" w:hAnsi="宋体" w:eastAsia="宋体" w:cs="宋体"/>
          <w:spacing w:val="3"/>
          <w:sz w:val="24"/>
          <w:szCs w:val="24"/>
        </w:rPr>
        <w:t xml:space="preserve">    </w:t>
      </w:r>
      <w:r>
        <w:rPr>
          <w:rFonts w:hint="eastAsia" w:ascii="宋体" w:hAnsi="宋体" w:eastAsia="宋体" w:cs="宋体"/>
          <w:spacing w:val="-21"/>
          <w:sz w:val="24"/>
          <w:szCs w:val="24"/>
        </w:rPr>
        <w:t>年</w:t>
      </w:r>
      <w:r>
        <w:rPr>
          <w:rFonts w:hint="eastAsia" w:ascii="宋体" w:hAnsi="宋体" w:eastAsia="宋体" w:cs="宋体"/>
          <w:spacing w:val="4"/>
          <w:sz w:val="24"/>
          <w:szCs w:val="24"/>
        </w:rPr>
        <w:t xml:space="preserve">    </w:t>
      </w:r>
      <w:r>
        <w:rPr>
          <w:rFonts w:hint="eastAsia" w:ascii="宋体" w:hAnsi="宋体" w:eastAsia="宋体" w:cs="宋体"/>
          <w:spacing w:val="-21"/>
          <w:sz w:val="24"/>
          <w:szCs w:val="24"/>
        </w:rPr>
        <w:t>月</w:t>
      </w:r>
      <w:r>
        <w:rPr>
          <w:rFonts w:hint="eastAsia" w:ascii="宋体" w:hAnsi="宋体" w:eastAsia="宋体" w:cs="宋体"/>
          <w:spacing w:val="12"/>
          <w:sz w:val="24"/>
          <w:szCs w:val="24"/>
        </w:rPr>
        <w:t xml:space="preserve">    </w:t>
      </w:r>
      <w:r>
        <w:rPr>
          <w:rFonts w:hint="eastAsia" w:ascii="宋体" w:hAnsi="宋体" w:eastAsia="宋体" w:cs="宋体"/>
          <w:spacing w:val="-21"/>
          <w:sz w:val="24"/>
          <w:szCs w:val="24"/>
        </w:rPr>
        <w:t>日</w:t>
      </w:r>
    </w:p>
    <w:p>
      <w:pPr>
        <w:spacing w:before="26" w:line="220" w:lineRule="auto"/>
        <w:ind w:left="503"/>
        <w:rPr>
          <w:rFonts w:hint="eastAsia" w:ascii="宋体" w:hAnsi="宋体" w:eastAsia="宋体" w:cs="宋体"/>
          <w:sz w:val="24"/>
          <w:szCs w:val="24"/>
        </w:rPr>
      </w:pPr>
      <w:r>
        <w:rPr>
          <w:rFonts w:hint="eastAsia" w:ascii="宋体" w:hAnsi="宋体" w:eastAsia="宋体" w:cs="宋体"/>
          <w:spacing w:val="-22"/>
          <w:sz w:val="24"/>
          <w:szCs w:val="24"/>
        </w:rPr>
        <w:t>签发日期：</w:t>
      </w:r>
      <w:r>
        <w:rPr>
          <w:rFonts w:hint="eastAsia" w:ascii="宋体" w:hAnsi="宋体" w:eastAsia="宋体" w:cs="宋体"/>
          <w:spacing w:val="6"/>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4"/>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12"/>
          <w:sz w:val="24"/>
          <w:szCs w:val="24"/>
        </w:rPr>
        <w:t xml:space="preserve">    </w:t>
      </w:r>
      <w:r>
        <w:rPr>
          <w:rFonts w:hint="eastAsia" w:ascii="宋体" w:hAnsi="宋体" w:eastAsia="宋体" w:cs="宋体"/>
          <w:spacing w:val="-22"/>
          <w:sz w:val="24"/>
          <w:szCs w:val="24"/>
        </w:rPr>
        <w:t>日</w:t>
      </w:r>
    </w:p>
    <w:p>
      <w:pPr>
        <w:spacing w:before="26" w:line="219" w:lineRule="auto"/>
        <w:ind w:left="522"/>
        <w:rPr>
          <w:rFonts w:hint="eastAsia" w:ascii="宋体" w:hAnsi="宋体" w:eastAsia="宋体" w:cs="宋体"/>
          <w:sz w:val="24"/>
          <w:szCs w:val="24"/>
        </w:rPr>
      </w:pPr>
      <w:r>
        <w:rPr>
          <w:rFonts w:hint="eastAsia" w:ascii="宋体" w:hAnsi="宋体" w:eastAsia="宋体" w:cs="宋体"/>
          <w:spacing w:val="-20"/>
          <w:sz w:val="24"/>
          <w:szCs w:val="24"/>
        </w:rPr>
        <w:t>附：代理人性别：</w:t>
      </w:r>
      <w:r>
        <w:rPr>
          <w:rFonts w:hint="eastAsia" w:ascii="宋体" w:hAnsi="宋体" w:eastAsia="宋体" w:cs="宋体"/>
          <w:spacing w:val="7"/>
          <w:sz w:val="24"/>
          <w:szCs w:val="24"/>
        </w:rPr>
        <w:t xml:space="preserve">         </w:t>
      </w:r>
      <w:r>
        <w:rPr>
          <w:rFonts w:hint="eastAsia" w:ascii="宋体" w:hAnsi="宋体" w:eastAsia="宋体" w:cs="宋体"/>
          <w:spacing w:val="-20"/>
          <w:sz w:val="24"/>
          <w:szCs w:val="24"/>
        </w:rPr>
        <w:t>年龄：</w:t>
      </w:r>
      <w:r>
        <w:rPr>
          <w:rFonts w:hint="eastAsia" w:ascii="宋体" w:hAnsi="宋体" w:eastAsia="宋体" w:cs="宋体"/>
          <w:sz w:val="24"/>
          <w:szCs w:val="24"/>
        </w:rPr>
        <w:t xml:space="preserve">        </w:t>
      </w:r>
      <w:r>
        <w:rPr>
          <w:rFonts w:hint="eastAsia" w:ascii="宋体" w:hAnsi="宋体" w:eastAsia="宋体" w:cs="宋体"/>
          <w:spacing w:val="-20"/>
          <w:sz w:val="24"/>
          <w:szCs w:val="24"/>
        </w:rPr>
        <w:t>职务：           身份证号</w:t>
      </w:r>
      <w:r>
        <w:rPr>
          <w:rFonts w:hint="eastAsia" w:ascii="宋体" w:hAnsi="宋体" w:eastAsia="宋体" w:cs="宋体"/>
          <w:spacing w:val="-21"/>
          <w:sz w:val="24"/>
          <w:szCs w:val="24"/>
        </w:rPr>
        <w:t>码：</w:t>
      </w:r>
    </w:p>
    <w:p>
      <w:pPr>
        <w:spacing w:before="27" w:line="222" w:lineRule="auto"/>
        <w:ind w:left="744"/>
        <w:rPr>
          <w:rFonts w:hint="eastAsia" w:ascii="宋体" w:hAnsi="宋体" w:eastAsia="宋体" w:cs="宋体"/>
          <w:sz w:val="24"/>
          <w:szCs w:val="24"/>
        </w:rPr>
      </w:pPr>
      <w:r>
        <w:rPr>
          <w:rFonts w:hint="eastAsia" w:ascii="宋体" w:hAnsi="宋体" w:eastAsia="宋体" w:cs="宋体"/>
          <w:spacing w:val="-11"/>
          <w:sz w:val="24"/>
          <w:szCs w:val="24"/>
        </w:rPr>
        <w:t>联系电话：</w:t>
      </w:r>
    </w:p>
    <w:p>
      <w:pPr>
        <w:spacing w:before="23" w:line="220" w:lineRule="auto"/>
        <w:ind w:left="751"/>
        <w:rPr>
          <w:rFonts w:hint="eastAsia" w:ascii="宋体" w:hAnsi="宋体" w:eastAsia="宋体" w:cs="宋体"/>
          <w:sz w:val="24"/>
          <w:szCs w:val="24"/>
        </w:rPr>
      </w:pPr>
      <w:r>
        <w:rPr>
          <w:rFonts w:hint="eastAsia" w:ascii="宋体" w:hAnsi="宋体" w:eastAsia="宋体" w:cs="宋体"/>
          <w:spacing w:val="-13"/>
          <w:sz w:val="24"/>
          <w:szCs w:val="24"/>
        </w:rPr>
        <w:t xml:space="preserve">营业执照号码：                            </w:t>
      </w:r>
      <w:r>
        <w:rPr>
          <w:rFonts w:hint="eastAsia" w:ascii="宋体" w:hAnsi="宋体" w:eastAsia="宋体" w:cs="宋体"/>
          <w:spacing w:val="-14"/>
          <w:sz w:val="24"/>
          <w:szCs w:val="24"/>
        </w:rPr>
        <w:t xml:space="preserve"> 经济性质：</w:t>
      </w:r>
    </w:p>
    <w:p>
      <w:pPr>
        <w:spacing w:before="27"/>
        <w:ind w:left="745"/>
        <w:rPr>
          <w:rFonts w:hint="eastAsia" w:ascii="宋体" w:hAnsi="宋体" w:eastAsia="宋体" w:cs="宋体"/>
          <w:sz w:val="24"/>
          <w:szCs w:val="24"/>
        </w:rPr>
      </w:pPr>
      <w:r>
        <w:rPr>
          <w:rFonts w:hint="eastAsia" w:ascii="宋体" w:hAnsi="宋体" w:eastAsia="宋体" w:cs="宋体"/>
          <w:spacing w:val="-30"/>
          <w:sz w:val="24"/>
          <w:szCs w:val="24"/>
        </w:rPr>
        <w:t>主营（产</w:t>
      </w:r>
      <w:r>
        <w:rPr>
          <w:rFonts w:hint="eastAsia" w:ascii="宋体" w:hAnsi="宋体" w:eastAsia="宋体" w:cs="宋体"/>
          <w:spacing w:val="-15"/>
          <w:sz w:val="24"/>
          <w:szCs w:val="24"/>
        </w:rPr>
        <w:t>）：</w:t>
      </w:r>
    </w:p>
    <w:p>
      <w:pPr>
        <w:spacing w:before="1" w:line="219" w:lineRule="auto"/>
        <w:ind w:left="747"/>
        <w:rPr>
          <w:rFonts w:hint="eastAsia" w:ascii="宋体" w:hAnsi="宋体" w:eastAsia="宋体" w:cs="宋体"/>
          <w:sz w:val="24"/>
          <w:szCs w:val="24"/>
        </w:rPr>
      </w:pPr>
      <w:r>
        <w:rPr>
          <w:rFonts w:hint="eastAsia" w:ascii="宋体" w:hAnsi="宋体" w:eastAsia="宋体" w:cs="宋体"/>
          <w:spacing w:val="-30"/>
          <w:sz w:val="24"/>
          <w:szCs w:val="24"/>
        </w:rPr>
        <w:t>兼营（产</w:t>
      </w:r>
      <w:r>
        <w:rPr>
          <w:rFonts w:hint="eastAsia" w:ascii="宋体" w:hAnsi="宋体" w:eastAsia="宋体" w:cs="宋体"/>
          <w:spacing w:val="-15"/>
          <w:sz w:val="24"/>
          <w:szCs w:val="24"/>
        </w:rPr>
        <w:t>）：</w:t>
      </w:r>
    </w:p>
    <w:p>
      <w:pPr>
        <w:spacing w:before="26"/>
        <w:ind w:left="741"/>
        <w:rPr>
          <w:rFonts w:hint="eastAsia" w:ascii="宋体" w:hAnsi="宋体" w:eastAsia="宋体" w:cs="宋体"/>
          <w:sz w:val="24"/>
          <w:szCs w:val="24"/>
        </w:rPr>
      </w:pPr>
      <w:r>
        <w:rPr>
          <w:rFonts w:hint="eastAsia" w:ascii="宋体" w:hAnsi="宋体" w:eastAsia="宋体" w:cs="宋体"/>
          <w:spacing w:val="-5"/>
          <w:sz w:val="24"/>
          <w:szCs w:val="24"/>
        </w:rPr>
        <w:t>进口物品经营许可证号码：</w:t>
      </w:r>
    </w:p>
    <w:p>
      <w:pPr>
        <w:spacing w:before="1" w:line="220" w:lineRule="auto"/>
        <w:ind w:left="745"/>
        <w:rPr>
          <w:rFonts w:hint="eastAsia" w:ascii="宋体" w:hAnsi="宋体" w:eastAsia="宋体" w:cs="宋体"/>
          <w:sz w:val="24"/>
          <w:szCs w:val="24"/>
        </w:rPr>
      </w:pPr>
      <w:r>
        <w:rPr>
          <w:rFonts w:hint="eastAsia" w:ascii="宋体" w:hAnsi="宋体" w:eastAsia="宋体" w:cs="宋体"/>
          <w:spacing w:val="-15"/>
          <w:sz w:val="24"/>
          <w:szCs w:val="24"/>
        </w:rPr>
        <w:t>主营：</w:t>
      </w:r>
    </w:p>
    <w:p>
      <w:pPr>
        <w:spacing w:before="26"/>
        <w:ind w:left="747"/>
        <w:rPr>
          <w:rFonts w:hint="eastAsia" w:ascii="宋体" w:hAnsi="宋体" w:eastAsia="宋体" w:cs="宋体"/>
          <w:sz w:val="24"/>
          <w:szCs w:val="24"/>
        </w:rPr>
      </w:pPr>
      <w:r>
        <w:rPr>
          <w:rFonts w:hint="eastAsia" w:ascii="宋体" w:hAnsi="宋体" w:eastAsia="宋体" w:cs="宋体"/>
          <w:spacing w:val="-16"/>
          <w:sz w:val="24"/>
          <w:szCs w:val="24"/>
        </w:rPr>
        <w:t>兼营：</w:t>
      </w:r>
    </w:p>
    <w:p>
      <w:pPr>
        <w:spacing w:line="219" w:lineRule="auto"/>
        <w:ind w:left="506"/>
        <w:rPr>
          <w:rFonts w:hint="eastAsia" w:ascii="宋体" w:hAnsi="宋体" w:eastAsia="宋体" w:cs="宋体"/>
          <w:sz w:val="24"/>
          <w:szCs w:val="24"/>
        </w:rPr>
      </w:pPr>
      <w:r>
        <w:rPr>
          <w:rFonts w:hint="eastAsia" w:ascii="宋体" w:hAnsi="宋体" w:eastAsia="宋体" w:cs="宋体"/>
          <w:spacing w:val="-15"/>
          <w:sz w:val="24"/>
          <w:szCs w:val="24"/>
        </w:rPr>
        <w:t>说明：</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1.法定代表人为企业事业单位、国家机关、社会团体的主要行政负责人</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2.内容必须填写真实、清楚、涂改无效，不得转让、买卖。</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3.将此证明书提交对方作为合同附件。</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4.授权权限： 全权代表本公司参与上述项目的响应， 负责提供与签署确认</w:t>
      </w:r>
      <w:r>
        <w:rPr>
          <w:rFonts w:hint="eastAsia" w:ascii="宋体" w:hAnsi="宋体" w:eastAsia="宋体" w:cs="宋体"/>
          <w:sz w:val="24"/>
          <w:szCs w:val="24"/>
          <w:lang w:val="en-US" w:eastAsia="zh-CN"/>
        </w:rPr>
        <w:t>一</w:t>
      </w:r>
      <w:r>
        <w:rPr>
          <w:rFonts w:hint="eastAsia" w:ascii="宋体" w:hAnsi="宋体" w:eastAsia="宋体" w:cs="宋体"/>
          <w:sz w:val="24"/>
          <w:szCs w:val="24"/>
        </w:rPr>
        <w:t>切文书资料，以及向贵方递交的任何补充承诺。</w:t>
      </w:r>
    </w:p>
    <w:p>
      <w:pPr>
        <w:ind w:firstLine="480" w:firstLineChars="200"/>
        <w:rPr>
          <w:rFonts w:hint="eastAsia"/>
        </w:rPr>
      </w:pPr>
      <w:r>
        <w:rPr>
          <w:rFonts w:hint="eastAsia" w:ascii="宋体" w:hAnsi="宋体" w:eastAsia="宋体" w:cs="宋体"/>
          <w:sz w:val="24"/>
          <w:szCs w:val="24"/>
        </w:rPr>
        <w:t>5.有效期限： 与本公司响应文件中标注的有效期相同， 自本单位盖公章之日起生效。</w:t>
      </w:r>
    </w:p>
    <w:p>
      <w:pPr>
        <w:spacing w:before="182" w:line="219" w:lineRule="auto"/>
        <w:ind w:firstLine="472" w:firstLineChars="200"/>
        <w:rPr>
          <w:rFonts w:hint="eastAsia" w:ascii="宋体" w:hAnsi="宋体" w:eastAsia="宋体" w:cs="宋体"/>
        </w:rPr>
      </w:pPr>
      <w:r>
        <w:rPr>
          <w:rFonts w:hint="eastAsia" w:ascii="宋体" w:hAnsi="宋体" w:eastAsia="宋体" w:cs="宋体"/>
          <w:spacing w:val="-2"/>
          <w:sz w:val="24"/>
          <w:szCs w:val="24"/>
        </w:rPr>
        <w:t>6.响应签字代表为法定代表人，则本表不适</w:t>
      </w:r>
      <w:r>
        <w:rPr>
          <w:rFonts w:hint="eastAsia" w:ascii="宋体" w:hAnsi="宋体" w:eastAsia="宋体" w:cs="宋体"/>
          <w:spacing w:val="-3"/>
          <w:sz w:val="24"/>
          <w:szCs w:val="24"/>
        </w:rPr>
        <w:t>用。</w:t>
      </w:r>
    </w:p>
    <w:tbl>
      <w:tblPr>
        <w:tblStyle w:val="6"/>
        <w:tblW w:w="929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67" w:hRule="atLeast"/>
        </w:trPr>
        <w:tc>
          <w:tcPr>
            <w:tcW w:w="9294" w:type="dxa"/>
            <w:vAlign w:val="top"/>
          </w:tcPr>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1" w:lineRule="auto"/>
              <w:rPr>
                <w:rFonts w:hint="eastAsia" w:ascii="宋体" w:hAnsi="宋体" w:eastAsia="宋体" w:cs="宋体"/>
                <w:sz w:val="21"/>
              </w:rPr>
            </w:pPr>
          </w:p>
          <w:p>
            <w:pPr>
              <w:pStyle w:val="7"/>
              <w:spacing w:before="91" w:line="220" w:lineRule="auto"/>
              <w:ind w:left="3114"/>
              <w:rPr>
                <w:rFonts w:hint="eastAsia" w:ascii="宋体" w:hAnsi="宋体" w:eastAsia="宋体" w:cs="宋体"/>
                <w:sz w:val="28"/>
                <w:szCs w:val="28"/>
              </w:rPr>
            </w:pPr>
            <w:r>
              <w:rPr>
                <w:rFonts w:hint="eastAsia" w:ascii="宋体" w:hAnsi="宋体" w:eastAsia="宋体" w:cs="宋体"/>
                <w:spacing w:val="-1"/>
                <w:sz w:val="28"/>
                <w:szCs w:val="28"/>
                <w:u w:val="single" w:color="auto"/>
              </w:rPr>
              <w:t>粘贴代理人身份证复印件</w:t>
            </w:r>
          </w:p>
        </w:tc>
      </w:tr>
    </w:tbl>
    <w:p>
      <w:pPr>
        <w:pStyle w:val="3"/>
        <w:rPr>
          <w:rFonts w:hint="eastAsia" w:ascii="宋体" w:hAnsi="宋体" w:eastAsia="宋体" w:cs="宋体"/>
        </w:rPr>
      </w:pPr>
    </w:p>
    <w:p>
      <w:pPr>
        <w:spacing w:before="121" w:line="219" w:lineRule="auto"/>
        <w:ind w:left="42"/>
        <w:rPr>
          <w:rFonts w:hint="eastAsia" w:ascii="宋体" w:hAnsi="宋体" w:eastAsia="宋体" w:cs="宋体"/>
          <w:spacing w:val="-9"/>
          <w:sz w:val="24"/>
          <w:szCs w:val="24"/>
          <w14:textOutline w14:w="4354" w14:cap="flat" w14:cmpd="sng">
            <w14:solidFill>
              <w14:srgbClr w14:val="000000"/>
            </w14:solidFill>
            <w14:prstDash w14:val="solid"/>
            <w14:miter w14:val="0"/>
          </w14:textOutline>
        </w:rPr>
      </w:pPr>
    </w:p>
    <w:p>
      <w:pPr>
        <w:spacing w:before="121" w:line="219" w:lineRule="auto"/>
        <w:ind w:left="42"/>
        <w:rPr>
          <w:rFonts w:hint="eastAsia" w:ascii="宋体" w:hAnsi="宋体" w:eastAsia="宋体" w:cs="宋体"/>
          <w:spacing w:val="-9"/>
          <w:sz w:val="24"/>
          <w:szCs w:val="24"/>
          <w14:textOutline w14:w="4354" w14:cap="flat" w14:cmpd="sng">
            <w14:solidFill>
              <w14:srgbClr w14:val="000000"/>
            </w14:solidFill>
            <w14:prstDash w14:val="solid"/>
            <w14:miter w14:val="0"/>
          </w14:textOutline>
        </w:rPr>
      </w:pPr>
    </w:p>
    <w:p>
      <w:pPr>
        <w:spacing w:before="121" w:line="219" w:lineRule="auto"/>
        <w:ind w:left="42"/>
        <w:rPr>
          <w:rFonts w:hint="eastAsia" w:ascii="宋体" w:hAnsi="宋体" w:eastAsia="宋体" w:cs="宋体"/>
          <w:spacing w:val="-9"/>
          <w:sz w:val="24"/>
          <w:szCs w:val="24"/>
          <w14:textOutline w14:w="4354" w14:cap="flat" w14:cmpd="sng">
            <w14:solidFill>
              <w14:srgbClr w14:val="000000"/>
            </w14:solidFill>
            <w14:prstDash w14:val="solid"/>
            <w14:miter w14:val="0"/>
          </w14:textOutline>
        </w:rPr>
      </w:pPr>
    </w:p>
    <w:p>
      <w:pPr>
        <w:spacing w:before="121" w:line="219" w:lineRule="auto"/>
        <w:ind w:left="42"/>
        <w:rPr>
          <w:rFonts w:hint="eastAsia" w:ascii="宋体" w:hAnsi="宋体" w:eastAsia="宋体" w:cs="宋体"/>
          <w:spacing w:val="-9"/>
          <w:sz w:val="24"/>
          <w:szCs w:val="24"/>
          <w14:textOutline w14:w="4354" w14:cap="flat" w14:cmpd="sng">
            <w14:solidFill>
              <w14:srgbClr w14:val="000000"/>
            </w14:solidFill>
            <w14:prstDash w14:val="solid"/>
            <w14:miter w14:val="0"/>
          </w14:textOutline>
        </w:rPr>
      </w:pPr>
    </w:p>
    <w:p>
      <w:pPr>
        <w:spacing w:before="121" w:line="219" w:lineRule="auto"/>
        <w:ind w:left="42"/>
        <w:rPr>
          <w:rFonts w:hint="eastAsia" w:ascii="宋体" w:hAnsi="宋体" w:eastAsia="宋体" w:cs="宋体"/>
          <w:sz w:val="24"/>
          <w:szCs w:val="24"/>
        </w:rPr>
      </w:pP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附件</w:t>
      </w:r>
      <w:r>
        <w:rPr>
          <w:rFonts w:hint="eastAsia" w:ascii="宋体" w:hAnsi="宋体" w:eastAsia="宋体" w:cs="宋体"/>
          <w:spacing w:val="-52"/>
          <w:sz w:val="24"/>
          <w:szCs w:val="24"/>
        </w:rPr>
        <w:t xml:space="preserve"> </w:t>
      </w: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4</w:t>
      </w:r>
    </w:p>
    <w:p>
      <w:pPr>
        <w:spacing w:before="182" w:line="220" w:lineRule="auto"/>
        <w:ind w:left="3217"/>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关于资格的声明函</w:t>
      </w: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50" w:lineRule="auto"/>
        <w:rPr>
          <w:rFonts w:hint="eastAsia" w:ascii="宋体" w:hAnsi="宋体" w:eastAsia="宋体" w:cs="宋体"/>
        </w:rPr>
      </w:pPr>
    </w:p>
    <w:p>
      <w:pPr>
        <w:spacing w:before="68" w:line="220" w:lineRule="auto"/>
        <w:ind w:left="22"/>
        <w:rPr>
          <w:rFonts w:hint="eastAsia" w:ascii="宋体" w:hAnsi="宋体" w:eastAsia="宋体" w:cs="宋体"/>
          <w:sz w:val="21"/>
          <w:szCs w:val="21"/>
          <w:lang w:eastAsia="zh-CN"/>
        </w:rPr>
      </w:pPr>
      <w:r>
        <w:rPr>
          <w:rFonts w:hint="eastAsia" w:ascii="宋体" w:hAnsi="宋体" w:eastAsia="宋体" w:cs="宋体"/>
          <w:spacing w:val="-9"/>
          <w:sz w:val="21"/>
          <w:szCs w:val="21"/>
        </w:rPr>
        <w:t xml:space="preserve">致： </w:t>
      </w:r>
      <w:r>
        <w:rPr>
          <w:rFonts w:hint="eastAsia" w:ascii="宋体" w:hAnsi="宋体" w:eastAsia="宋体" w:cs="宋体"/>
          <w:spacing w:val="-9"/>
          <w:sz w:val="21"/>
          <w:szCs w:val="21"/>
          <w:u w:val="single" w:color="auto"/>
          <w:lang w:eastAsia="zh-CN"/>
        </w:rPr>
        <w:t>茂名市人民医院</w:t>
      </w:r>
    </w:p>
    <w:p>
      <w:pPr>
        <w:spacing w:before="219" w:line="411" w:lineRule="auto"/>
        <w:ind w:left="448"/>
        <w:rPr>
          <w:rFonts w:hint="eastAsia" w:ascii="宋体" w:hAnsi="宋体" w:eastAsia="宋体" w:cs="宋体"/>
          <w:sz w:val="21"/>
          <w:szCs w:val="21"/>
        </w:rPr>
      </w:pPr>
      <w:r>
        <w:rPr>
          <w:rFonts w:hint="eastAsia" w:ascii="宋体" w:hAnsi="宋体" w:eastAsia="宋体" w:cs="宋体"/>
          <w:spacing w:val="-2"/>
          <w:sz w:val="21"/>
          <w:szCs w:val="21"/>
        </w:rPr>
        <w:t>关于贵方项目名称:</w:t>
      </w:r>
      <w:r>
        <w:rPr>
          <w:rFonts w:hint="eastAsia" w:ascii="宋体" w:hAnsi="宋体" w:eastAsia="宋体" w:cs="宋体"/>
          <w:spacing w:val="-2"/>
          <w:sz w:val="21"/>
          <w:szCs w:val="21"/>
          <w:u w:val="single" w:color="auto"/>
        </w:rPr>
        <w:t xml:space="preserve">          </w:t>
      </w:r>
      <w:r>
        <w:rPr>
          <w:rFonts w:hint="eastAsia" w:ascii="宋体" w:hAnsi="宋体" w:eastAsia="宋体" w:cs="宋体"/>
          <w:spacing w:val="-79"/>
          <w:sz w:val="21"/>
          <w:szCs w:val="21"/>
        </w:rPr>
        <w:t xml:space="preserve"> </w:t>
      </w:r>
      <w:r>
        <w:rPr>
          <w:rFonts w:hint="eastAsia" w:ascii="宋体" w:hAnsi="宋体" w:eastAsia="宋体" w:cs="宋体"/>
          <w:spacing w:val="-2"/>
          <w:sz w:val="21"/>
          <w:szCs w:val="21"/>
        </w:rPr>
        <w:t>，本</w:t>
      </w:r>
      <w:r>
        <w:rPr>
          <w:rFonts w:hint="eastAsia" w:ascii="宋体" w:hAnsi="宋体" w:eastAsia="宋体" w:cs="宋体"/>
          <w:spacing w:val="-3"/>
          <w:sz w:val="21"/>
          <w:szCs w:val="21"/>
        </w:rPr>
        <w:t>签字人愿意参加遴选响应，</w:t>
      </w:r>
      <w:r>
        <w:rPr>
          <w:rFonts w:hint="eastAsia" w:ascii="宋体" w:hAnsi="宋体" w:eastAsia="宋体" w:cs="宋体"/>
          <w:spacing w:val="-22"/>
          <w:sz w:val="21"/>
          <w:szCs w:val="21"/>
        </w:rPr>
        <w:t xml:space="preserve"> </w:t>
      </w:r>
      <w:r>
        <w:rPr>
          <w:rFonts w:hint="eastAsia" w:ascii="宋体" w:hAnsi="宋体" w:eastAsia="宋体" w:cs="宋体"/>
          <w:spacing w:val="-3"/>
          <w:sz w:val="21"/>
          <w:szCs w:val="21"/>
        </w:rPr>
        <w:t>提供遴选文件中规定的</w:t>
      </w:r>
    </w:p>
    <w:p>
      <w:pPr>
        <w:spacing w:before="1" w:line="219" w:lineRule="auto"/>
        <w:ind w:left="27"/>
        <w:rPr>
          <w:rFonts w:hint="eastAsia" w:ascii="宋体" w:hAnsi="宋体" w:eastAsia="宋体" w:cs="宋体"/>
          <w:sz w:val="21"/>
          <w:szCs w:val="21"/>
        </w:rPr>
      </w:pPr>
      <w:r>
        <w:rPr>
          <w:rFonts w:hint="eastAsia" w:ascii="宋体" w:hAnsi="宋体" w:eastAsia="宋体" w:cs="宋体"/>
          <w:spacing w:val="-4"/>
          <w:sz w:val="21"/>
          <w:szCs w:val="21"/>
        </w:rPr>
        <w:t>货物、工程及服务， 并证明提交的下列文件和说明是准确的和真实的。</w:t>
      </w:r>
    </w:p>
    <w:p>
      <w:pPr>
        <w:spacing w:before="217" w:line="221" w:lineRule="auto"/>
        <w:ind w:left="479"/>
        <w:rPr>
          <w:rFonts w:hint="eastAsia" w:ascii="宋体" w:hAnsi="宋体" w:eastAsia="宋体" w:cs="宋体"/>
          <w:sz w:val="21"/>
          <w:szCs w:val="21"/>
        </w:rPr>
      </w:pPr>
      <w:r>
        <w:rPr>
          <w:rFonts w:hint="eastAsia" w:ascii="宋体" w:hAnsi="宋体" w:eastAsia="宋体" w:cs="宋体"/>
          <w:spacing w:val="-5"/>
          <w:sz w:val="21"/>
          <w:szCs w:val="21"/>
        </w:rPr>
        <w:t>1、满足以下条件。</w:t>
      </w:r>
    </w:p>
    <w:p>
      <w:pPr>
        <w:spacing w:before="309" w:line="221" w:lineRule="auto"/>
        <w:ind w:left="458"/>
        <w:rPr>
          <w:rFonts w:hint="eastAsia" w:ascii="宋体" w:hAnsi="宋体" w:eastAsia="宋体" w:cs="宋体"/>
          <w:sz w:val="21"/>
          <w:szCs w:val="21"/>
        </w:rPr>
      </w:pPr>
      <w:r>
        <w:rPr>
          <w:rFonts w:hint="eastAsia" w:ascii="宋体" w:hAnsi="宋体" w:eastAsia="宋体" w:cs="宋体"/>
          <w:spacing w:val="7"/>
          <w:sz w:val="21"/>
          <w:szCs w:val="21"/>
        </w:rPr>
        <w:t>1）具有独立承担民事责任的能力；</w:t>
      </w:r>
    </w:p>
    <w:p>
      <w:pPr>
        <w:spacing w:before="181" w:line="492" w:lineRule="exact"/>
        <w:ind w:left="445"/>
        <w:rPr>
          <w:rFonts w:hint="eastAsia" w:ascii="宋体" w:hAnsi="宋体" w:eastAsia="宋体" w:cs="宋体"/>
          <w:sz w:val="21"/>
          <w:szCs w:val="21"/>
        </w:rPr>
      </w:pPr>
      <w:r>
        <w:rPr>
          <w:rFonts w:hint="eastAsia" w:ascii="宋体" w:hAnsi="宋体" w:eastAsia="宋体" w:cs="宋体"/>
          <w:spacing w:val="9"/>
          <w:position w:val="21"/>
          <w:sz w:val="21"/>
          <w:szCs w:val="21"/>
        </w:rPr>
        <w:t>2）具有良好的商业信誉和健全的财务会计制度；</w:t>
      </w:r>
    </w:p>
    <w:p>
      <w:pPr>
        <w:spacing w:line="220" w:lineRule="auto"/>
        <w:ind w:left="446"/>
        <w:rPr>
          <w:rFonts w:hint="eastAsia" w:ascii="宋体" w:hAnsi="宋体" w:eastAsia="宋体" w:cs="宋体"/>
          <w:sz w:val="21"/>
          <w:szCs w:val="21"/>
        </w:rPr>
      </w:pPr>
      <w:r>
        <w:rPr>
          <w:rFonts w:hint="eastAsia" w:ascii="宋体" w:hAnsi="宋体" w:eastAsia="宋体" w:cs="宋体"/>
          <w:spacing w:val="-1"/>
          <w:sz w:val="21"/>
          <w:szCs w:val="21"/>
        </w:rPr>
        <w:t>3）具备履行合同所必需的设备和专业技术能力；</w:t>
      </w:r>
    </w:p>
    <w:p>
      <w:pPr>
        <w:spacing w:before="241" w:line="220" w:lineRule="auto"/>
        <w:ind w:left="441"/>
        <w:rPr>
          <w:rFonts w:hint="eastAsia" w:ascii="宋体" w:hAnsi="宋体" w:eastAsia="宋体" w:cs="宋体"/>
          <w:sz w:val="21"/>
          <w:szCs w:val="21"/>
        </w:rPr>
      </w:pPr>
      <w:r>
        <w:rPr>
          <w:rFonts w:hint="eastAsia" w:ascii="宋体" w:hAnsi="宋体" w:eastAsia="宋体" w:cs="宋体"/>
          <w:spacing w:val="9"/>
          <w:sz w:val="21"/>
          <w:szCs w:val="21"/>
        </w:rPr>
        <w:t>4）有依法缴纳税收和社会保障资金的良好记录；</w:t>
      </w:r>
    </w:p>
    <w:p>
      <w:pPr>
        <w:spacing w:before="218" w:line="468" w:lineRule="exact"/>
        <w:ind w:left="446"/>
        <w:rPr>
          <w:rFonts w:hint="eastAsia" w:ascii="宋体" w:hAnsi="宋体" w:eastAsia="宋体" w:cs="宋体"/>
          <w:sz w:val="21"/>
          <w:szCs w:val="21"/>
        </w:rPr>
      </w:pPr>
      <w:r>
        <w:rPr>
          <w:rFonts w:hint="eastAsia" w:ascii="宋体" w:hAnsi="宋体" w:eastAsia="宋体" w:cs="宋体"/>
          <w:spacing w:val="8"/>
          <w:position w:val="19"/>
          <w:sz w:val="21"/>
          <w:szCs w:val="21"/>
        </w:rPr>
        <w:t>5）参加采购活动前</w:t>
      </w:r>
      <w:r>
        <w:rPr>
          <w:rFonts w:hint="eastAsia" w:ascii="宋体" w:hAnsi="宋体" w:eastAsia="宋体" w:cs="宋体"/>
          <w:spacing w:val="-17"/>
          <w:position w:val="19"/>
          <w:sz w:val="21"/>
          <w:szCs w:val="21"/>
        </w:rPr>
        <w:t xml:space="preserve"> </w:t>
      </w:r>
      <w:r>
        <w:rPr>
          <w:rFonts w:hint="eastAsia" w:ascii="宋体" w:hAnsi="宋体" w:eastAsia="宋体" w:cs="宋体"/>
          <w:spacing w:val="8"/>
          <w:position w:val="19"/>
          <w:sz w:val="21"/>
          <w:szCs w:val="21"/>
        </w:rPr>
        <w:t>3</w:t>
      </w:r>
      <w:r>
        <w:rPr>
          <w:rFonts w:hint="eastAsia" w:ascii="宋体" w:hAnsi="宋体" w:eastAsia="宋体" w:cs="宋体"/>
          <w:spacing w:val="-36"/>
          <w:position w:val="19"/>
          <w:sz w:val="21"/>
          <w:szCs w:val="21"/>
        </w:rPr>
        <w:t xml:space="preserve"> </w:t>
      </w:r>
      <w:r>
        <w:rPr>
          <w:rFonts w:hint="eastAsia" w:ascii="宋体" w:hAnsi="宋体" w:eastAsia="宋体" w:cs="宋体"/>
          <w:spacing w:val="8"/>
          <w:position w:val="19"/>
          <w:sz w:val="21"/>
          <w:szCs w:val="21"/>
        </w:rPr>
        <w:t>年内，在经营活动中没有重大违法记录；</w:t>
      </w:r>
    </w:p>
    <w:p>
      <w:pPr>
        <w:spacing w:before="1" w:line="220" w:lineRule="auto"/>
        <w:ind w:left="444"/>
        <w:rPr>
          <w:rFonts w:hint="eastAsia" w:ascii="宋体" w:hAnsi="宋体" w:eastAsia="宋体" w:cs="宋体"/>
          <w:sz w:val="21"/>
          <w:szCs w:val="21"/>
        </w:rPr>
      </w:pPr>
      <w:r>
        <w:rPr>
          <w:rFonts w:hint="eastAsia" w:ascii="宋体" w:hAnsi="宋体" w:eastAsia="宋体" w:cs="宋体"/>
          <w:spacing w:val="-2"/>
          <w:sz w:val="21"/>
          <w:szCs w:val="21"/>
        </w:rPr>
        <w:t>6）符合法律、行政法规规定的其他条件。</w:t>
      </w:r>
    </w:p>
    <w:p>
      <w:pPr>
        <w:spacing w:before="217" w:line="468" w:lineRule="exact"/>
        <w:ind w:left="466"/>
        <w:rPr>
          <w:rFonts w:hint="eastAsia" w:ascii="宋体" w:hAnsi="宋体" w:eastAsia="宋体" w:cs="宋体"/>
          <w:sz w:val="21"/>
          <w:szCs w:val="21"/>
        </w:rPr>
      </w:pPr>
      <w:r>
        <w:rPr>
          <w:rFonts w:hint="eastAsia" w:ascii="宋体" w:hAnsi="宋体" w:eastAsia="宋体" w:cs="宋体"/>
          <w:spacing w:val="-3"/>
          <w:position w:val="19"/>
          <w:sz w:val="21"/>
          <w:szCs w:val="21"/>
        </w:rPr>
        <w:t>2、我司严格执行国家、地方有关招投标的法律、法规、文件，</w:t>
      </w:r>
      <w:r>
        <w:rPr>
          <w:rFonts w:hint="eastAsia" w:ascii="宋体" w:hAnsi="宋体" w:eastAsia="宋体" w:cs="宋体"/>
          <w:spacing w:val="-6"/>
          <w:position w:val="19"/>
          <w:sz w:val="21"/>
          <w:szCs w:val="21"/>
        </w:rPr>
        <w:t xml:space="preserve"> </w:t>
      </w:r>
      <w:r>
        <w:rPr>
          <w:rFonts w:hint="eastAsia" w:ascii="宋体" w:hAnsi="宋体" w:eastAsia="宋体" w:cs="宋体"/>
          <w:spacing w:val="-3"/>
          <w:position w:val="19"/>
          <w:sz w:val="21"/>
          <w:szCs w:val="21"/>
        </w:rPr>
        <w:t>无与投标单位串通从事</w:t>
      </w:r>
    </w:p>
    <w:p>
      <w:pPr>
        <w:spacing w:before="1" w:line="220" w:lineRule="auto"/>
        <w:ind w:left="41"/>
        <w:rPr>
          <w:rFonts w:hint="eastAsia" w:ascii="宋体" w:hAnsi="宋体" w:eastAsia="宋体" w:cs="宋体"/>
          <w:sz w:val="21"/>
          <w:szCs w:val="21"/>
        </w:rPr>
      </w:pPr>
      <w:r>
        <w:rPr>
          <w:rFonts w:hint="eastAsia" w:ascii="宋体" w:hAnsi="宋体" w:eastAsia="宋体" w:cs="宋体"/>
          <w:spacing w:val="-2"/>
          <w:sz w:val="21"/>
          <w:szCs w:val="21"/>
        </w:rPr>
        <w:t>围标等违背法律、法规和损害遴选人利益的活动。</w:t>
      </w:r>
    </w:p>
    <w:p>
      <w:pPr>
        <w:spacing w:before="219" w:line="411" w:lineRule="auto"/>
        <w:ind w:left="21" w:right="189" w:firstLine="424"/>
        <w:rPr>
          <w:rFonts w:hint="eastAsia" w:ascii="宋体" w:hAnsi="宋体" w:eastAsia="宋体" w:cs="宋体"/>
          <w:sz w:val="21"/>
          <w:szCs w:val="21"/>
        </w:rPr>
      </w:pPr>
      <w:r>
        <w:rPr>
          <w:rFonts w:hint="eastAsia" w:ascii="宋体" w:hAnsi="宋体" w:eastAsia="宋体" w:cs="宋体"/>
          <w:spacing w:val="7"/>
          <w:sz w:val="21"/>
          <w:szCs w:val="21"/>
        </w:rPr>
        <w:t>3、信用记录：我司未被列入“信用中国”网站(</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creditchina</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)“失信被</w:t>
      </w:r>
      <w:r>
        <w:rPr>
          <w:rFonts w:hint="eastAsia" w:ascii="宋体" w:hAnsi="宋体" w:eastAsia="宋体" w:cs="宋体"/>
          <w:sz w:val="21"/>
          <w:szCs w:val="21"/>
        </w:rPr>
        <w:t xml:space="preserve"> </w:t>
      </w:r>
      <w:r>
        <w:rPr>
          <w:rFonts w:hint="eastAsia" w:ascii="宋体" w:hAnsi="宋体" w:eastAsia="宋体" w:cs="宋体"/>
          <w:spacing w:val="8"/>
          <w:sz w:val="21"/>
          <w:szCs w:val="21"/>
        </w:rPr>
        <w:t>执行人或重大税收违法失信主体或政府采购严重违法失信行为记录名单”；不处于</w:t>
      </w:r>
      <w:r>
        <w:rPr>
          <w:rFonts w:hint="eastAsia" w:ascii="宋体" w:hAnsi="宋体" w:eastAsia="宋体" w:cs="宋体"/>
          <w:spacing w:val="7"/>
          <w:sz w:val="21"/>
          <w:szCs w:val="21"/>
        </w:rPr>
        <w:t>中国</w:t>
      </w:r>
      <w:r>
        <w:rPr>
          <w:rFonts w:hint="eastAsia" w:ascii="宋体" w:hAnsi="宋体" w:eastAsia="宋体" w:cs="宋体"/>
          <w:sz w:val="21"/>
          <w:szCs w:val="21"/>
        </w:rPr>
        <w:t xml:space="preserve"> </w:t>
      </w:r>
      <w:r>
        <w:rPr>
          <w:rFonts w:hint="eastAsia" w:ascii="宋体" w:hAnsi="宋体" w:eastAsia="宋体" w:cs="宋体"/>
          <w:spacing w:val="12"/>
          <w:sz w:val="21"/>
          <w:szCs w:val="21"/>
        </w:rPr>
        <w:t>政府采购网(</w:t>
      </w:r>
      <w:r>
        <w:rPr>
          <w:rFonts w:hint="eastAsia" w:ascii="宋体" w:hAnsi="宋体" w:eastAsia="宋体" w:cs="宋体"/>
          <w:sz w:val="21"/>
          <w:szCs w:val="21"/>
        </w:rPr>
        <w:t>www</w:t>
      </w:r>
      <w:r>
        <w:rPr>
          <w:rFonts w:hint="eastAsia" w:ascii="宋体" w:hAnsi="宋体" w:eastAsia="宋体" w:cs="宋体"/>
          <w:spacing w:val="12"/>
          <w:sz w:val="21"/>
          <w:szCs w:val="21"/>
        </w:rPr>
        <w:t>.</w:t>
      </w:r>
      <w:r>
        <w:rPr>
          <w:rFonts w:hint="eastAsia" w:ascii="宋体" w:hAnsi="宋体" w:eastAsia="宋体" w:cs="宋体"/>
          <w:sz w:val="21"/>
          <w:szCs w:val="21"/>
        </w:rPr>
        <w:t>ccgp</w:t>
      </w:r>
      <w:r>
        <w:rPr>
          <w:rFonts w:hint="eastAsia" w:ascii="宋体" w:hAnsi="宋体" w:eastAsia="宋体" w:cs="宋体"/>
          <w:spacing w:val="12"/>
          <w:sz w:val="21"/>
          <w:szCs w:val="21"/>
        </w:rPr>
        <w:t>.</w:t>
      </w:r>
      <w:r>
        <w:rPr>
          <w:rFonts w:hint="eastAsia" w:ascii="宋体" w:hAnsi="宋体" w:eastAsia="宋体" w:cs="宋体"/>
          <w:sz w:val="21"/>
          <w:szCs w:val="21"/>
        </w:rPr>
        <w:t>gov</w:t>
      </w:r>
      <w:r>
        <w:rPr>
          <w:rFonts w:hint="eastAsia" w:ascii="宋体" w:hAnsi="宋体" w:eastAsia="宋体" w:cs="宋体"/>
          <w:spacing w:val="12"/>
          <w:sz w:val="21"/>
          <w:szCs w:val="21"/>
        </w:rPr>
        <w:t>.</w:t>
      </w:r>
      <w:r>
        <w:rPr>
          <w:rFonts w:hint="eastAsia" w:ascii="宋体" w:hAnsi="宋体" w:eastAsia="宋体" w:cs="宋体"/>
          <w:sz w:val="21"/>
          <w:szCs w:val="21"/>
        </w:rPr>
        <w:t>cn</w:t>
      </w:r>
      <w:r>
        <w:rPr>
          <w:rFonts w:hint="eastAsia" w:ascii="宋体" w:hAnsi="宋体" w:eastAsia="宋体" w:cs="宋体"/>
          <w:spacing w:val="12"/>
          <w:sz w:val="21"/>
          <w:szCs w:val="21"/>
        </w:rPr>
        <w:t>)“政府采购严重违法失信行为信息记录”中的禁止参加</w:t>
      </w:r>
    </w:p>
    <w:p>
      <w:pPr>
        <w:spacing w:line="219" w:lineRule="auto"/>
        <w:ind w:left="21"/>
        <w:rPr>
          <w:rFonts w:hint="eastAsia" w:ascii="宋体" w:hAnsi="宋体" w:eastAsia="宋体" w:cs="宋体"/>
          <w:sz w:val="21"/>
          <w:szCs w:val="21"/>
        </w:rPr>
      </w:pPr>
      <w:r>
        <w:rPr>
          <w:rFonts w:hint="eastAsia" w:ascii="宋体" w:hAnsi="宋体" w:eastAsia="宋体" w:cs="宋体"/>
          <w:spacing w:val="8"/>
          <w:sz w:val="21"/>
          <w:szCs w:val="21"/>
        </w:rPr>
        <w:t>政府采购活动期间。</w:t>
      </w:r>
    </w:p>
    <w:p>
      <w:pPr>
        <w:spacing w:before="218" w:line="412" w:lineRule="auto"/>
        <w:ind w:left="43" w:right="326" w:firstLine="398"/>
        <w:rPr>
          <w:rFonts w:hint="eastAsia" w:ascii="宋体" w:hAnsi="宋体" w:eastAsia="宋体" w:cs="宋体"/>
          <w:sz w:val="21"/>
          <w:szCs w:val="21"/>
        </w:rPr>
      </w:pPr>
      <w:r>
        <w:rPr>
          <w:rFonts w:hint="eastAsia" w:ascii="宋体" w:hAnsi="宋体" w:eastAsia="宋体" w:cs="宋体"/>
          <w:spacing w:val="8"/>
          <w:sz w:val="21"/>
          <w:szCs w:val="21"/>
        </w:rPr>
        <w:t>4、我司不存在单位负责人为同一人或者存在直接控股、管理关</w:t>
      </w:r>
      <w:r>
        <w:rPr>
          <w:rFonts w:hint="eastAsia" w:ascii="宋体" w:hAnsi="宋体" w:eastAsia="宋体" w:cs="宋体"/>
          <w:spacing w:val="7"/>
          <w:sz w:val="21"/>
          <w:szCs w:val="21"/>
        </w:rPr>
        <w:t>系的不同供应商，</w:t>
      </w:r>
      <w:r>
        <w:rPr>
          <w:rFonts w:hint="eastAsia" w:ascii="宋体" w:hAnsi="宋体" w:eastAsia="宋体" w:cs="宋体"/>
          <w:sz w:val="21"/>
          <w:szCs w:val="21"/>
        </w:rPr>
        <w:t xml:space="preserve"> </w:t>
      </w:r>
      <w:r>
        <w:rPr>
          <w:rFonts w:hint="eastAsia" w:ascii="宋体" w:hAnsi="宋体" w:eastAsia="宋体" w:cs="宋体"/>
          <w:spacing w:val="11"/>
          <w:sz w:val="21"/>
          <w:szCs w:val="21"/>
        </w:rPr>
        <w:t>同时参加本遴选项目的情形。我司未为本项目提供整体设计、规范编</w:t>
      </w:r>
      <w:r>
        <w:rPr>
          <w:rFonts w:hint="eastAsia" w:ascii="宋体" w:hAnsi="宋体" w:eastAsia="宋体" w:cs="宋体"/>
          <w:spacing w:val="10"/>
          <w:sz w:val="21"/>
          <w:szCs w:val="21"/>
        </w:rPr>
        <w:t>制或者项目管</w:t>
      </w:r>
    </w:p>
    <w:p>
      <w:pPr>
        <w:spacing w:line="220" w:lineRule="auto"/>
        <w:ind w:left="25"/>
        <w:rPr>
          <w:rFonts w:hint="eastAsia" w:ascii="宋体" w:hAnsi="宋体" w:eastAsia="宋体" w:cs="宋体"/>
          <w:sz w:val="21"/>
          <w:szCs w:val="21"/>
        </w:rPr>
      </w:pPr>
      <w:r>
        <w:rPr>
          <w:rFonts w:hint="eastAsia" w:ascii="宋体" w:hAnsi="宋体" w:eastAsia="宋体" w:cs="宋体"/>
          <w:spacing w:val="8"/>
          <w:sz w:val="21"/>
          <w:szCs w:val="21"/>
        </w:rPr>
        <w:t>理、监理、检测等服务。</w:t>
      </w:r>
    </w:p>
    <w:p>
      <w:pPr>
        <w:spacing w:before="217" w:line="468" w:lineRule="exact"/>
        <w:ind w:left="446"/>
        <w:rPr>
          <w:rFonts w:hint="eastAsia" w:ascii="宋体" w:hAnsi="宋体" w:eastAsia="宋体" w:cs="宋体"/>
          <w:sz w:val="21"/>
          <w:szCs w:val="21"/>
        </w:rPr>
      </w:pPr>
      <w:r>
        <w:rPr>
          <w:rFonts w:hint="eastAsia" w:ascii="宋体" w:hAnsi="宋体" w:eastAsia="宋体" w:cs="宋体"/>
          <w:spacing w:val="-1"/>
          <w:position w:val="19"/>
          <w:sz w:val="21"/>
          <w:szCs w:val="21"/>
        </w:rPr>
        <w:t>5、我司不属于联合体参选。</w:t>
      </w:r>
    </w:p>
    <w:p>
      <w:pPr>
        <w:spacing w:before="1" w:line="219" w:lineRule="auto"/>
        <w:ind w:left="29"/>
        <w:rPr>
          <w:rFonts w:hint="eastAsia" w:ascii="宋体" w:hAnsi="宋体" w:eastAsia="宋体" w:cs="宋体"/>
          <w:sz w:val="21"/>
          <w:szCs w:val="21"/>
        </w:rPr>
      </w:pPr>
      <w:r>
        <w:rPr>
          <w:rFonts w:hint="eastAsia" w:ascii="宋体" w:hAnsi="宋体" w:eastAsia="宋体" w:cs="宋体"/>
          <w:spacing w:val="-2"/>
          <w:sz w:val="21"/>
          <w:szCs w:val="21"/>
        </w:rPr>
        <w:t>（相关证明文件附后）</w:t>
      </w:r>
    </w:p>
    <w:p>
      <w:pPr>
        <w:pStyle w:val="3"/>
        <w:spacing w:line="456" w:lineRule="auto"/>
        <w:rPr>
          <w:rFonts w:hint="eastAsia" w:ascii="宋体" w:hAnsi="宋体" w:eastAsia="宋体" w:cs="宋体"/>
        </w:rPr>
      </w:pPr>
    </w:p>
    <w:p>
      <w:pPr>
        <w:spacing w:before="69" w:line="220" w:lineRule="auto"/>
        <w:jc w:val="right"/>
        <w:rPr>
          <w:rFonts w:hint="eastAsia" w:ascii="宋体" w:hAnsi="宋体" w:eastAsia="宋体" w:cs="宋体"/>
          <w:sz w:val="21"/>
          <w:szCs w:val="21"/>
        </w:rPr>
      </w:pPr>
      <w:r>
        <w:rPr>
          <w:rFonts w:hint="eastAsia" w:ascii="宋体" w:hAnsi="宋体" w:eastAsia="宋体" w:cs="宋体"/>
          <w:spacing w:val="-3"/>
          <w:sz w:val="21"/>
          <w:szCs w:val="21"/>
        </w:rPr>
        <w:t>本单位保证全部响应文件和问题的回答是真实和有效的，并</w:t>
      </w:r>
      <w:r>
        <w:rPr>
          <w:rFonts w:hint="eastAsia" w:ascii="宋体" w:hAnsi="宋体" w:eastAsia="宋体" w:cs="宋体"/>
          <w:spacing w:val="-4"/>
          <w:sz w:val="21"/>
          <w:szCs w:val="21"/>
        </w:rPr>
        <w:t>对所提供资料的真实性负责。</w:t>
      </w:r>
    </w:p>
    <w:p>
      <w:pPr>
        <w:pStyle w:val="3"/>
        <w:spacing w:line="248" w:lineRule="auto"/>
        <w:rPr>
          <w:rFonts w:hint="eastAsia" w:ascii="宋体" w:hAnsi="宋体" w:eastAsia="宋体" w:cs="宋体"/>
        </w:rPr>
      </w:pPr>
    </w:p>
    <w:p>
      <w:pPr>
        <w:pStyle w:val="3"/>
        <w:spacing w:line="249" w:lineRule="auto"/>
        <w:rPr>
          <w:rFonts w:hint="eastAsia" w:ascii="宋体" w:hAnsi="宋体" w:eastAsia="宋体" w:cs="宋体"/>
        </w:rPr>
      </w:pPr>
    </w:p>
    <w:p>
      <w:pPr>
        <w:spacing w:before="68" w:line="359" w:lineRule="auto"/>
        <w:ind w:left="23"/>
        <w:rPr>
          <w:rFonts w:hint="eastAsia" w:ascii="宋体" w:hAnsi="宋体" w:eastAsia="宋体" w:cs="宋体"/>
          <w:sz w:val="21"/>
          <w:szCs w:val="21"/>
        </w:rPr>
      </w:pPr>
      <w:r>
        <w:rPr>
          <w:rFonts w:hint="eastAsia" w:ascii="宋体" w:hAnsi="宋体" w:eastAsia="宋体" w:cs="宋体"/>
          <w:spacing w:val="-5"/>
          <w:sz w:val="21"/>
          <w:szCs w:val="21"/>
        </w:rPr>
        <w:t>法定代表人（或法定代表人授权代表）签字：</w:t>
      </w:r>
      <w:r>
        <w:rPr>
          <w:rFonts w:hint="eastAsia" w:ascii="宋体" w:hAnsi="宋体" w:eastAsia="宋体" w:cs="宋体"/>
          <w:spacing w:val="-13"/>
          <w:sz w:val="21"/>
          <w:szCs w:val="21"/>
        </w:rPr>
        <w:t xml:space="preserve"> </w:t>
      </w:r>
      <w:r>
        <w:rPr>
          <w:rFonts w:hint="eastAsia" w:ascii="宋体" w:hAnsi="宋体" w:eastAsia="宋体" w:cs="宋体"/>
          <w:sz w:val="21"/>
          <w:szCs w:val="21"/>
          <w:u w:val="single" w:color="auto"/>
        </w:rPr>
        <w:t xml:space="preserve">                   </w:t>
      </w:r>
    </w:p>
    <w:p>
      <w:pPr>
        <w:spacing w:before="1" w:line="219" w:lineRule="auto"/>
        <w:ind w:left="22"/>
        <w:rPr>
          <w:rFonts w:hint="eastAsia" w:ascii="宋体" w:hAnsi="宋体" w:eastAsia="宋体" w:cs="宋体"/>
          <w:sz w:val="21"/>
          <w:szCs w:val="21"/>
        </w:rPr>
      </w:pPr>
      <w:r>
        <w:rPr>
          <w:rFonts w:hint="eastAsia" w:ascii="宋体" w:hAnsi="宋体" w:eastAsia="宋体" w:cs="宋体"/>
          <w:spacing w:val="-4"/>
          <w:sz w:val="21"/>
          <w:szCs w:val="21"/>
        </w:rPr>
        <w:t>应</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选人 (全</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称</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及</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公</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章</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77"/>
          <w:sz w:val="21"/>
          <w:szCs w:val="21"/>
        </w:rPr>
        <w:t xml:space="preserve"> </w:t>
      </w:r>
      <w:r>
        <w:rPr>
          <w:rFonts w:hint="eastAsia" w:ascii="宋体" w:hAnsi="宋体" w:eastAsia="宋体" w:cs="宋体"/>
          <w:sz w:val="21"/>
          <w:szCs w:val="21"/>
          <w:u w:val="single" w:color="auto"/>
        </w:rPr>
        <w:t xml:space="preserve">                        </w:t>
      </w:r>
    </w:p>
    <w:p>
      <w:pPr>
        <w:spacing w:before="158" w:line="221" w:lineRule="auto"/>
        <w:ind w:left="59"/>
        <w:rPr>
          <w:rFonts w:hint="eastAsia" w:ascii="宋体" w:hAnsi="宋体" w:eastAsia="宋体" w:cs="宋体"/>
          <w:sz w:val="21"/>
          <w:szCs w:val="21"/>
        </w:rPr>
      </w:pPr>
      <w:r>
        <w:rPr>
          <w:rFonts w:hint="eastAsia" w:ascii="宋体" w:hAnsi="宋体" w:eastAsia="宋体" w:cs="宋体"/>
          <w:spacing w:val="-26"/>
          <w:sz w:val="21"/>
          <w:szCs w:val="21"/>
        </w:rPr>
        <w:t>日期：</w:t>
      </w:r>
      <w:r>
        <w:rPr>
          <w:rFonts w:hint="eastAsia" w:ascii="宋体" w:hAnsi="宋体" w:eastAsia="宋体" w:cs="宋体"/>
          <w:spacing w:val="-14"/>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95"/>
          <w:sz w:val="21"/>
          <w:szCs w:val="21"/>
        </w:rPr>
        <w:t xml:space="preserve"> </w:t>
      </w:r>
      <w:r>
        <w:rPr>
          <w:rFonts w:hint="eastAsia" w:ascii="宋体" w:hAnsi="宋体" w:eastAsia="宋体" w:cs="宋体"/>
          <w:spacing w:val="-26"/>
          <w:sz w:val="21"/>
          <w:szCs w:val="21"/>
        </w:rPr>
        <w:t>年</w:t>
      </w:r>
      <w:r>
        <w:rPr>
          <w:rFonts w:hint="eastAsia" w:ascii="宋体" w:hAnsi="宋体" w:eastAsia="宋体" w:cs="宋体"/>
          <w:spacing w:val="25"/>
          <w:sz w:val="21"/>
          <w:szCs w:val="21"/>
          <w:u w:val="single" w:color="auto"/>
        </w:rPr>
        <w:t xml:space="preserve">    </w:t>
      </w:r>
      <w:r>
        <w:rPr>
          <w:rFonts w:hint="eastAsia" w:ascii="宋体" w:hAnsi="宋体" w:eastAsia="宋体" w:cs="宋体"/>
          <w:spacing w:val="17"/>
          <w:sz w:val="21"/>
          <w:szCs w:val="21"/>
        </w:rPr>
        <w:t xml:space="preserve"> </w:t>
      </w:r>
      <w:r>
        <w:rPr>
          <w:rFonts w:hint="eastAsia" w:ascii="宋体" w:hAnsi="宋体" w:eastAsia="宋体" w:cs="宋体"/>
          <w:spacing w:val="-26"/>
          <w:sz w:val="21"/>
          <w:szCs w:val="21"/>
        </w:rPr>
        <w:t>月</w:t>
      </w:r>
      <w:r>
        <w:rPr>
          <w:rFonts w:hint="eastAsia" w:ascii="宋体" w:hAnsi="宋体" w:eastAsia="宋体" w:cs="宋体"/>
          <w:spacing w:val="26"/>
          <w:sz w:val="21"/>
          <w:szCs w:val="21"/>
          <w:u w:val="single" w:color="auto"/>
        </w:rPr>
        <w:t xml:space="preserve">    </w:t>
      </w:r>
      <w:r>
        <w:rPr>
          <w:rFonts w:hint="eastAsia" w:ascii="宋体" w:hAnsi="宋体" w:eastAsia="宋体" w:cs="宋体"/>
          <w:spacing w:val="45"/>
          <w:sz w:val="21"/>
          <w:szCs w:val="21"/>
        </w:rPr>
        <w:t xml:space="preserve"> </w:t>
      </w:r>
      <w:r>
        <w:rPr>
          <w:rFonts w:hint="eastAsia" w:ascii="宋体" w:hAnsi="宋体" w:eastAsia="宋体" w:cs="宋体"/>
          <w:spacing w:val="-26"/>
          <w:sz w:val="21"/>
          <w:szCs w:val="21"/>
        </w:rPr>
        <w:t>日</w:t>
      </w:r>
    </w:p>
    <w:p>
      <w:pPr>
        <w:spacing w:line="221" w:lineRule="auto"/>
        <w:rPr>
          <w:rFonts w:hint="eastAsia" w:ascii="宋体" w:hAnsi="宋体" w:eastAsia="宋体" w:cs="宋体"/>
          <w:sz w:val="21"/>
          <w:szCs w:val="21"/>
        </w:rPr>
        <w:sectPr>
          <w:footerReference r:id="rId18" w:type="default"/>
          <w:pgSz w:w="11907" w:h="16839"/>
          <w:pgMar w:top="1431" w:right="1615" w:bottom="1411" w:left="1785" w:header="0" w:footer="1247" w:gutter="0"/>
          <w:cols w:space="720" w:num="1"/>
        </w:sectPr>
      </w:pPr>
    </w:p>
    <w:p>
      <w:pPr>
        <w:spacing w:before="78" w:line="219" w:lineRule="auto"/>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附件</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5、实质性响应条款一览表格式</w:t>
      </w:r>
    </w:p>
    <w:p>
      <w:pPr>
        <w:pStyle w:val="3"/>
        <w:spacing w:line="273" w:lineRule="auto"/>
        <w:rPr>
          <w:rFonts w:hint="eastAsia" w:ascii="宋体" w:hAnsi="宋体" w:eastAsia="宋体" w:cs="宋体"/>
        </w:rPr>
      </w:pPr>
    </w:p>
    <w:p>
      <w:pPr>
        <w:pStyle w:val="3"/>
        <w:spacing w:line="273" w:lineRule="auto"/>
        <w:rPr>
          <w:rFonts w:hint="eastAsia" w:ascii="宋体" w:hAnsi="宋体" w:eastAsia="宋体" w:cs="宋体"/>
        </w:rPr>
      </w:pPr>
    </w:p>
    <w:p>
      <w:pPr>
        <w:spacing w:line="288" w:lineRule="exact"/>
        <w:ind w:firstLine="2523"/>
        <w:rPr>
          <w:rFonts w:hint="eastAsia" w:ascii="宋体" w:hAnsi="宋体" w:eastAsia="宋体" w:cs="宋体"/>
        </w:rPr>
      </w:pPr>
      <w:r>
        <w:rPr>
          <w:rFonts w:hint="eastAsia" w:ascii="宋体" w:hAnsi="宋体" w:eastAsia="宋体" w:cs="宋体"/>
          <w:position w:val="-5"/>
        </w:rPr>
        <w:pict>
          <v:group id="_x0000_s1027" o:spid="_x0000_s1027" o:spt="203" style="height:14.45pt;width:163.25pt;" coordsize="3265,288">
            <o:lock v:ext="edit"/>
            <v:shape id="_x0000_s1028" o:spid="_x0000_s1028" style="position:absolute;left:4;top:4;height:280;width:3257;" fillcolor="#000000" filled="t" stroked="f" coordsize="3257,280" path="m167,209c184,219,200,227,216,235c232,244,245,251,257,258c252,265,246,271,240,278c225,268,210,259,194,250c177,241,163,234,152,229c158,221,163,215,167,209m512,208c525,214,539,222,554,230c569,239,583,247,594,256c590,260,584,266,579,275c562,261,536,245,501,228c505,220,509,213,512,208m1837,201c1861,214,1886,230,1912,248c1907,253,1903,260,1898,267c1887,259,1876,251,1865,243c1853,235,1840,227,1824,220c1829,214,1833,208,1837,201m1732,199l1752,215c1748,218,1739,225,1725,236c1710,247,1695,257,1680,267c1675,260,1670,255,1664,250c1674,245,1686,238,1701,227c1715,217,1725,207,1732,199m2791,194l2817,194c2814,201,2814,210,2814,220l2814,236c2814,246,2820,252,2831,252l2874,252c2886,252,2893,248,2896,241c2899,234,2901,226,2900,217c2907,223,2915,227,2926,230c2922,246,2917,256,2911,262c2905,267,2897,270,2887,270l2824,270c2803,270,2793,263,2793,248l2793,216c2792,208,2792,200,2791,194m2107,193c2111,198,2114,204,2118,210c2122,217,2126,224,2131,233c2124,236,2117,241,2111,245l2101,224c2097,218,2093,211,2087,204c2093,201,2100,197,2107,193m2015,190c2023,194,2030,198,2037,202c2033,208,2028,216,2023,226c2017,235,2011,245,2003,255c1999,250,1993,245,1984,241c1990,235,1995,227,2001,219c2006,210,2011,201,2015,190m2765,161c2774,166,2783,170,2793,175c2787,179,2783,186,2781,196c2778,206,2773,217,2765,227c2756,238,2745,248,2731,257c2716,266,2695,273,2667,278c2664,270,2658,263,2649,256c2677,253,2699,248,2714,241c2729,235,2741,224,2751,209c2759,194,2764,178,2765,161m1990,161c2004,162,2017,162,2028,162l2096,162c2108,162,2120,162,2132,161l2132,182c2120,181,2108,180,2096,180l2076,180,2076,243c2076,255,2073,262,2067,265c2061,269,2051,272,2036,275c2034,266,2031,258,2024,249c2040,250,2049,249,2051,247c2052,244,2053,241,2053,237l2053,180,2026,180c2016,180,2003,181,1990,182l1990,161xm474,160c483,161,492,162,501,163c497,176,495,190,493,205c491,220,482,234,466,247c450,259,428,270,401,278c400,272,394,266,384,260c406,254,424,248,437,241c450,234,459,225,464,216c470,206,473,195,474,185c474,174,474,165,474,160m3134,148c3139,165,3149,181,3162,199c3178,186,3192,171,3204,154c3211,161,3219,168,3229,174c3222,176,3214,181,3205,189c3197,196,3187,204,3177,214c3185,222,3197,228,3212,232c3228,236,3242,239,3256,240c3249,248,3244,258,3243,268c3203,258,3174,244,3155,224c3137,205,3124,182,3115,156l3134,148xm1777,135l1803,135c1802,149,1802,158,1802,165l1851,165c1868,165,1884,164,1901,163l1901,186c1884,185,1868,185,1852,185l1802,185,1802,250c1803,267,1787,276,1755,277c1753,269,1749,261,1744,251c1768,254,1779,250,1778,238l1778,185,1727,185c1711,185,1695,185,1679,186l1679,163c1695,164,1711,165,1727,165l1778,165c1778,158,1778,148,1777,135m2697,127l2868,127c2867,135,2866,144,2866,154l2866,187c2866,196,2866,206,2867,216l2845,216,2845,146,2721,146,2721,221,2696,221c2698,209,2698,199,2698,190l2698,158c2698,148,2698,138,2697,127m2319,121c2338,122,2357,122,2378,122l2531,122c2551,122,2570,122,2586,121l2586,152c2570,151,2552,151,2532,151l2378,151c2357,151,2338,151,2319,152l2319,121xm1157,121l1157,188,1184,188,1184,121,1157,121xm2002,120c2014,121,2026,121,2037,121l2086,121c2096,121,2108,121,2121,120l2121,141c2109,140,2097,139,2086,139l2037,139c2026,139,2014,140,2002,141l2002,120xm34,119c48,125,66,136,90,152c86,156,82,163,75,170c54,154,36,143,23,138c27,133,31,127,34,119m2174,117c2185,119,2194,120,2201,121c2200,127,2198,135,2197,143c2196,151,2198,163,2202,179c2207,195,2215,210,2227,224c2239,237,2251,247,2262,252c2253,260,2246,267,2243,272c2227,258,2215,245,2207,234c2199,222,2193,209,2188,195c2184,210,2177,224,2169,236c2162,249,2149,262,2132,277c2126,267,2121,260,2117,257c2126,251,2134,244,2142,235c2149,226,2155,217,2160,207c2165,198,2168,188,2170,178c2172,168,2173,159,2174,149c2174,139,2174,128,2174,117m1407,114c1428,146,1443,174,1453,199c1448,202,1441,206,1433,210c1418,175,1403,147,1389,127c1396,122,1402,117,1407,114m1136,102l1204,102,1204,206,1136,206,1136,102xm1545,91c1555,96,1564,100,1573,101c1565,119,1558,135,1552,152c1546,168,1535,197,1518,237l1551,237c1561,237,1573,237,1587,236l1587,261c1573,260,1561,260,1551,260l1425,260c1412,260,1396,260,1377,261l1377,236c1395,237,1411,237,1425,237l1494,237c1506,213,1516,188,1525,161c1534,135,1541,111,1545,91m1464,87c1479,115,1493,142,1505,168c1498,172,1490,176,1482,180c1473,153,1461,126,1445,98c1451,95,1457,92,1464,87m71,83l127,115c122,122,117,128,113,134c88,116,70,105,58,101c62,96,66,90,71,83m143,77c153,80,163,82,173,84c170,93,168,106,167,122c165,139,163,156,160,175l215,175c229,175,244,175,260,174l260,196c243,195,228,195,214,195l154,195c147,211,136,224,122,236c108,248,92,257,73,264c54,270,38,276,23,280c20,270,13,263,3,257c25,255,50,248,75,238c101,227,119,213,130,195l46,195c32,195,17,195,0,196l0,174c17,175,33,175,46,175l138,175c140,162,142,148,143,132c144,117,144,99,143,77m669,70c675,70,682,72,690,73c685,106,681,131,677,147c669,145,662,144,656,142c661,122,666,98,669,70m2841,65c2857,75,2873,87,2889,100c2884,106,2879,112,2874,118c2859,104,2844,92,2828,80c2832,76,2837,70,2841,65m744,59c750,72,756,88,763,107c756,110,749,112,744,115c738,98,732,82,726,67c732,64,738,61,744,59m1020,54l1020,182,1053,182,1053,54,1020,54xm1746,47c1760,66,1776,81,1795,93c1818,78,1834,63,1843,47l1746,47xm999,37l1073,37c1072,53,1071,70,1071,87l1071,166c1071,181,1072,200,1073,220l1053,220,1053,199,1020,199,1020,235,999,235c1000,220,1000,204,1000,188l1000,87c1000,70,1000,53,999,37m2674,13l2698,13c2697,24,2696,34,2696,45l2696,78c2696,87,2697,98,2698,110l2674,110c2674,98,2675,87,2675,78l2675,45c2675,30,2674,20,2674,13m2168,10c2177,14,2185,17,2194,18c2188,31,2182,46,2176,64l2260,64c2257,76,2254,86,2251,95c2248,104,2246,113,2243,121l2220,119c2225,106,2228,94,2232,83l2171,83c2164,97,2157,112,2147,126c2139,120,2132,117,2126,114c2135,102,2143,90,2148,78c2153,65,2157,53,2161,42c2164,31,2167,20,2168,10m560,10c562,18,567,27,576,37c566,37,555,37,543,39c531,40,515,41,495,43l495,76,553,76c564,76,576,75,590,74l590,97c578,96,566,95,553,95l495,95,495,126,567,126c567,139,566,152,566,166c566,179,567,192,567,206l543,206,543,145,434,145,434,213,410,213c411,198,411,183,411,168c411,153,411,139,410,126l472,126,472,95,433,95c419,95,406,96,393,97l393,74c406,75,419,76,433,76l472,76,472,45c425,47,396,49,387,49l387,76c386,111,385,138,384,156c384,173,382,191,378,209c375,226,367,246,354,269c347,264,338,261,327,258c340,242,348,225,353,207c358,190,360,167,362,139c363,111,363,89,363,73c363,57,363,42,362,30c385,30,407,30,427,29c448,28,471,26,496,24c521,22,542,17,560,10m833,9l857,9c857,21,856,34,856,47l856,72,880,72c890,72,902,72,916,71l916,93c902,92,890,92,880,92l856,92,856,154,877,154c889,154,901,154,913,153l913,175c901,174,889,174,877,174l856,174,856,247,888,247c901,247,914,246,927,245l927,267c914,266,901,265,888,265l798,265c784,265,770,266,757,267l757,245c770,246,783,247,797,247l834,247,834,174,814,174c804,174,792,174,779,175l779,153c789,154,801,154,814,154l834,154,834,92,793,92c791,104,784,121,774,144c766,139,759,136,753,135c764,113,771,93,774,77c777,60,780,45,782,30c790,32,798,34,806,36c802,50,799,62,798,72l834,72,834,47c834,34,834,21,833,9m2731,6l2756,6c2754,17,2753,28,2753,42l2753,77c2753,88,2754,100,2756,113l2731,113c2732,100,2732,88,2732,77l2732,42c2732,30,2732,18,2731,6m699,6l724,6c723,22,723,37,723,52l723,228c723,244,723,261,724,277l699,277c700,261,700,244,700,228l700,52c700,36,700,20,699,6m2053,5l2077,5c2076,15,2076,25,2076,37l2096,37c2108,37,2121,36,2135,36l2135,57c2121,55,2108,54,2096,54l2076,54,2076,80,2087,80c2098,80,2110,80,2124,79l2124,99c2110,98,2098,98,2087,98l2039,98c2029,98,2016,99,2001,100l2001,79c2016,80,2028,80,2039,80l2055,80,2055,54,2030,54c2020,54,2007,55,1992,57l1992,36c2007,36,2019,37,2029,37l2055,37c2055,26,2054,15,2053,5m3105,4l3131,4c3130,13,3129,25,3129,38l3201,38c3212,38,3223,38,3236,37l3236,59c3223,58,3212,57,3202,57l3129,57,3129,79,3187,79c3199,79,3211,79,3223,78l3223,99c3212,98,3200,98,3187,98l3129,98,3129,124,3212,124c3226,124,3240,123,3252,122l3252,145c3241,143,3228,142,3213,142l3112,142c3106,150,3097,159,3086,172l3086,240c3100,232,3115,222,3133,210c3134,220,3137,228,3141,235c3126,242,3113,250,3101,257c3088,265,3079,272,3073,277c3067,269,3061,262,3056,256c3062,252,3064,243,3063,229l3063,192c3054,200,3044,207,3034,213c3024,220,3013,226,3003,233c2998,226,2992,219,2985,213c3004,205,3022,194,3041,181c3059,168,3073,155,3082,142l3027,142c3012,142,2998,143,2984,145l2984,122c2993,123,3009,124,3031,124l3106,124,3106,98,3053,98c3040,98,3029,98,3020,99l3020,78c3033,79,3044,79,3053,79l3106,79,3106,57,3047,57c3032,57,3019,58,3006,59l3006,36c3018,37,3033,38,3053,38l3106,38c3106,28,3105,17,3105,4m1141,2c1154,5,1164,7,1170,8c1165,12,1161,25,1156,45l1251,45c1250,61,1250,77,1250,92l1250,245c1249,254,1245,260,1239,264c1233,268,1221,271,1203,274c1203,267,1199,258,1191,247c1207,247,1217,246,1221,245c1224,244,1226,241,1226,237l1226,63,1114,63,1114,275,1090,275c1091,259,1091,243,1091,227l1091,101c1091,82,1091,63,1090,45l1132,45c1136,31,1139,17,1141,2m132,2c138,14,143,28,148,43l250,43c250,51,249,60,249,69c249,76,250,85,250,94l223,94,223,61,37,61,37,97,11,97c12,87,12,78,12,70c12,60,12,51,11,43l119,43c117,33,112,22,106,10c112,8,121,5,132,2m2808,1c2817,4,2826,6,2835,9c2832,12,2826,22,2820,38l2880,38c2891,38,2903,38,2917,37l2917,59c2903,58,2891,57,2880,57l2813,57c2807,72,2799,86,2791,99c2782,95,2775,92,2769,91c2778,79,2786,65,2793,50c2799,34,2805,18,2808,1m1474,1c1480,15,1485,28,1489,42l1532,42c1548,42,1565,41,1583,40l1583,61c1565,61,1548,60,1532,60l1378,60c1378,106,1377,139,1376,159c1374,178,1371,198,1367,219c1363,239,1355,258,1344,277c1339,270,1332,264,1323,260c1333,246,1341,228,1347,204c1352,180,1355,154,1356,127c1357,100,1357,71,1356,42l1461,42c1459,31,1455,20,1450,9c1457,7,1466,4,1474,1m1740,0c1752,5,1761,8,1767,10c1764,12,1759,18,1753,27l1885,27c1877,40,1868,53,1857,66c1846,80,1832,92,1816,105c1827,111,1843,117,1863,122c1883,127,1906,130,1931,130c1923,137,1919,145,1918,154c1889,151,1865,146,1846,140c1827,134,1809,126,1794,115c1769,130,1747,140,1726,146c1706,152,1686,157,1667,161c1665,152,1660,145,1653,140c1684,137,1709,132,1730,125c1751,118,1765,111,1773,104c1759,93,1745,79,1731,61c1720,75,1708,89,1694,104c1687,97,1681,92,1674,91c1690,77,1704,62,1716,44c1729,26,1737,11,1740,0e">
              <v:path/>
              <v:fill on="t" focussize="0,0"/>
              <v:stroke on="f"/>
              <v:imagedata o:title=""/>
              <o:lock v:ext="edit"/>
            </v:shape>
            <v:shape id="_x0000_s1029" o:spid="_x0000_s1029" style="position:absolute;left:0;top:0;height:288;width:3265;" filled="f" stroked="t" coordsize="3265,288" path="m171,214c188,223,205,232,221,240c236,248,250,256,262,263c256,269,250,276,244,283c230,273,215,263,198,254c182,245,168,238,156,233c162,226,167,219,171,214m517,212c529,219,543,226,558,235c573,243,587,252,599,260c594,264,589,271,583,279c566,265,540,249,505,232c510,224,513,218,517,212m1841,205c1865,219,1890,234,1916,252c1912,258,1907,264,1902,271c1891,263,1880,255,1869,248c1858,240,1844,232,1829,224c1833,219,1838,212,1841,205m1736,203l1756,219c1753,223,1744,230,1729,240c1714,251,1699,262,1684,271c1680,265,1674,259,1668,255c1678,250,1690,242,1705,232c1719,221,1730,212,1736,203m2795,198l2821,198c2819,205,2818,214,2819,224l2819,240c2819,251,2824,256,2835,257l2878,257c2890,256,2898,252,2901,245c2904,238,2905,230,2904,222c2911,227,2920,231,2930,235c2926,250,2921,261,2915,266c2910,272,2902,274,2891,274l2828,274c2808,274,2798,267,2798,252l2798,221c2797,212,2796,205,2795,198m2112,197c2115,203,2118,208,2122,215c2126,221,2130,228,2135,237c2128,241,2122,245,2115,250l2105,229c2102,223,2097,216,2092,209c2097,206,2104,202,2112,197m2019,195c2027,199,2034,203,2041,206c2038,213,2033,221,2027,230c2022,239,2015,249,2007,259c2004,254,1997,249,1989,245c1994,239,2000,231,2005,223c2011,214,2015,205,2019,195m2770,165c2778,170,2787,175,2798,180c2791,183,2787,190,2785,201c2782,211,2777,221,2769,232c2761,242,2749,252,2735,261c2720,270,2699,277,2671,283c2668,275,2662,267,2653,260c2682,257,2703,252,2719,246c2734,239,2746,228,2755,214c2764,199,2769,183,2770,165m1995,165c2009,166,2021,167,2032,167l2100,167c2113,167,2125,166,2136,165l2136,187c2125,185,2113,184,2100,184l2080,184,2080,248c2080,259,2077,267,2071,270c2065,273,2055,276,2040,279c2039,271,2035,262,2029,253c2044,254,2053,253,2055,251c2057,249,2058,246,2058,242l2058,184,2031,184c2020,184,2008,185,1995,187l1995,165xm478,164c487,165,496,166,505,168c502,180,499,194,497,209c495,225,486,239,470,251c454,264,433,274,405,283c404,276,398,270,389,264c411,258,428,252,441,245c454,238,463,230,469,220c474,210,477,200,478,189c479,178,479,170,478,164m3138,153c3144,169,3153,186,3166,203c3182,190,3196,176,3209,158c3216,165,3224,172,3233,178c3226,181,3218,186,3210,193c3201,200,3192,209,3182,218c3189,226,3201,232,3217,236c3232,241,3247,243,3260,244c3253,253,3249,262,3247,272c3207,263,3178,248,3160,229c3142,209,3128,187,3119,161l3138,153xm1782,140l1807,140c1807,153,1806,163,1806,169l1856,169c1872,169,1888,169,1905,168l1905,190c1888,189,1872,189,1857,189l1806,189,1806,255c1807,271,1791,280,1759,281c1757,274,1754,265,1749,256c1772,258,1784,254,1783,243l1783,189,1731,189c1716,189,1700,189,1683,190l1683,168c1700,169,1716,169,1731,169l1783,169c1783,162,1782,152,1782,140m2702,131l2873,131c2871,139,2870,148,2870,158l2870,191c2870,201,2871,210,2871,221l2849,221,2849,150,2725,150,2725,225,2700,225c2702,214,2703,203,2703,195l2703,162c2703,153,2702,142,2702,131m2323,126c2342,126,2362,127,2382,127l2536,127c2556,127,2574,126,2591,126l2591,156c2574,155,2556,155,2537,155l2382,155c2362,155,2342,155,2323,156l2323,126xm1161,126l1161,192,1188,192,1188,126,1161,126xm2006,124c2019,125,2030,126,2041,126l2091,126c2101,126,2113,125,2126,124l2126,146c2113,144,2102,143,2091,143l2041,143c2030,143,2019,144,2006,146l2006,124xm39,123c52,130,71,140,94,156c91,161,86,167,80,175c58,158,40,148,27,142c32,137,36,131,39,123m2179,121c2189,123,2198,125,2205,126c2204,132,2203,139,2201,147c2200,156,2202,168,2207,184c2211,200,2220,215,2231,228c2243,242,2255,251,2266,257c2257,265,2251,271,2248,277c2231,263,2219,250,2211,238c2204,226,2197,214,2193,199c2188,214,2182,228,2174,240c2166,253,2154,267,2136,281c2130,271,2125,265,2121,262c2130,255,2139,248,2146,239c2154,231,2160,222,2164,212c2169,202,2172,192,2174,182c2176,173,2178,163,2178,153c2178,143,2179,133,2179,121m1412,119c1432,151,1447,179,1458,203c1452,206,1445,210,1438,215c1422,180,1407,152,1393,131c1400,126,1406,122,1412,119m1140,107l1208,107,1208,210,1140,210,1140,107xm1549,95c1559,101,1568,104,1577,106c1569,123,1562,140,1557,156c1551,173,1539,201,1522,242l1555,242c1566,242,1578,241,1591,240l1591,265c1578,264,1566,264,1555,264l1429,264c1416,264,1400,264,1381,265l1381,240c1399,241,1415,242,1429,242l1499,242c1510,217,1521,192,1530,165c1539,139,1545,115,1549,95m1468,92c1484,119,1497,146,1509,173c1502,176,1495,180,1487,184c1477,158,1465,130,1449,102c1456,100,1462,96,1468,92m75,87l131,120c126,126,121,132,117,139c92,121,74,110,62,106c66,100,71,94,75,87m148,81c157,84,167,87,177,88c175,98,173,110,171,127c170,143,167,161,164,180l219,180c233,180,248,179,264,178l264,201c247,200,232,199,218,199l158,199c151,215,141,229,127,240c113,252,96,261,78,268c59,275,42,280,27,284c24,274,17,267,7,262c30,259,54,253,80,242c106,232,124,217,134,199l51,199c37,199,21,200,4,201l4,178c22,179,37,180,51,180l142,180c144,166,146,152,147,137c148,122,149,103,148,81m673,74c679,75,686,76,694,78c690,110,685,135,681,151c674,150,667,148,660,147c666,126,670,102,673,74m2846,69c2861,80,2877,91,2894,105c2888,111,2883,117,2878,122c2864,109,2848,96,2833,85c2837,80,2841,75,2846,69m748,64c754,76,761,92,767,112c760,114,754,117,748,120c743,103,737,87,731,72c737,69,743,66,748,64m1024,59l1024,187,1057,187,1057,59,1024,59xm1750,52c1764,71,1781,86,1799,98c1822,83,1838,67,1847,52l1750,52xm1003,41l1077,41c1076,58,1076,74,1076,92l1076,170c1076,186,1076,204,1077,224l1057,224,1057,203,1024,203,1024,239,1003,239c1004,224,1004,209,1004,192l1004,92c1004,74,1004,58,1003,41m2678,18l2703,18c2701,28,2700,39,2700,49l2700,82c2700,92,2701,102,2703,114l2678,114c2679,102,2679,92,2679,82l2679,49c2679,35,2679,24,2678,18m2173,14c2181,18,2190,21,2198,23c2192,35,2186,50,2181,68l2264,68c2261,80,2258,90,2255,99c2253,108,2250,117,2248,126l2224,123c2229,111,2233,99,2236,87l2175,87c2169,102,2161,116,2152,130c2144,125,2137,121,2130,119c2140,107,2147,95,2152,82c2157,70,2162,58,2165,47c2169,35,2171,24,2173,14m565,14c566,22,571,31,580,41c571,41,560,42,548,43c536,44,519,46,499,47l499,80,558,80c569,80,581,80,594,79l594,101c582,100,570,100,558,100l499,100,499,130,572,130c571,144,571,157,571,170c571,183,571,197,572,210l547,210,547,149,438,149,438,217,415,217c415,202,416,187,416,173c416,158,415,144,415,130l477,130,477,100,437,100c424,100,410,100,397,101l397,79c410,80,424,80,437,80l477,80,477,49c429,52,401,53,391,53l391,80c390,116,390,143,389,160c388,178,386,195,382,213c379,231,371,251,358,273c351,269,342,265,331,263c344,246,353,229,357,212c362,194,365,171,366,143c367,115,368,93,368,78c368,61,367,47,367,34c389,34,411,34,432,33c452,32,475,31,500,28c525,26,547,21,565,14m837,13l862,13c861,26,861,39,861,52l861,76,884,76c894,76,906,76,920,75l920,98c906,97,894,96,884,96l861,96,861,158,882,158c894,158,905,158,917,157l917,180c905,179,894,178,882,178l861,178,861,251,892,251c906,251,919,251,931,250l931,271c919,270,906,270,892,270l802,270c788,270,774,270,761,271l761,250c774,251,788,251,801,251l838,251,838,178,819,178c808,178,797,179,783,180l783,157c794,158,805,158,819,158l838,158,838,96,797,96c795,108,789,125,779,148c770,143,763,140,758,140c769,117,776,98,779,81c782,65,785,49,787,34c795,37,803,39,810,40c806,54,804,66,802,76l838,76,838,52c838,39,838,26,837,13m2736,11l2760,11c2759,21,2758,33,2758,46l2758,81c2758,92,2759,104,2760,117l2736,117c2736,104,2737,92,2737,81l2737,46c2737,34,2736,23,2736,11m704,11l728,11c728,26,727,42,727,56l727,232c727,249,728,265,728,281l704,281c704,265,705,249,705,232l705,56c705,40,704,25,704,11m2058,10l2081,10c2080,19,2080,30,2080,41l2100,41c2113,41,2126,41,2140,40l2140,61c2126,60,2113,59,2100,59l2080,59,2080,85,2092,85c2102,85,2114,84,2128,83l2128,103c2114,103,2102,102,2092,102l2044,102c2034,102,2021,103,2005,105l2005,83c2020,84,2033,85,2044,85l2059,85,2059,59,2034,59c2024,59,2012,60,1997,61l1997,40c2012,41,2024,41,2033,41l2059,41c2059,30,2059,20,2058,10m3109,8l3136,8c3134,18,3134,29,3134,42l3205,42c3216,42,3228,42,3240,41l3240,64c3228,62,3216,61,3206,61l3134,61,3134,83,3191,83c3203,83,3216,83,3227,82l3227,103c3216,103,3204,102,3191,102l3134,102,3134,128,3217,128c3231,128,3244,128,3257,127l3257,149c3245,148,3232,147,3218,147l3116,147c3110,154,3102,164,3090,176l3090,244c3104,236,3120,226,3137,215c3139,224,3141,232,3145,239c3130,246,3117,254,3105,262c3093,269,3084,276,3077,281c3071,274,3066,267,3061,260c3066,256,3069,248,3068,233l3068,196c3059,204,3049,211,3039,218c3028,224,3018,231,3007,237c3002,230,2996,223,2989,217c3008,209,3027,199,3045,185c3063,172,3077,159,3087,147l3032,147c3017,147,3002,148,2988,149l2988,127c2998,128,3013,128,3035,128l3110,128,3110,102,3057,102c3044,102,3033,103,3025,103l3025,82c3037,83,3048,83,3057,83l3110,83,3110,61,3051,61c3037,61,3023,62,3010,64l3010,40c3022,42,3038,42,3057,42l3110,42c3110,32,3110,21,3109,8m1145,6c1158,9,1168,11,1174,12c1170,17,1165,29,1160,49l1255,49c1254,66,1254,81,1254,96l1254,250c1253,258,1250,265,1243,269c1237,273,1225,276,1207,278c1207,271,1203,262,1195,251c1212,251,1222,250,1225,249c1229,248,1231,246,1231,242l1231,67,1118,67,1118,279,1095,279c1095,264,1096,248,1096,231l1096,106c1096,86,1095,67,1095,49l1137,49c1141,35,1143,21,1145,6m136,6c142,19,148,32,153,47l255,47c254,56,253,64,253,73c253,81,254,89,255,99l228,99,228,66,41,66,41,101,15,101c16,92,17,83,17,74c17,65,16,56,15,47l123,47c121,38,117,27,110,14c117,12,125,9,136,6m2813,5c2821,8,2830,11,2840,13c2836,16,2831,26,2825,42l2884,42c2895,42,2908,42,2922,41l2922,64c2908,62,2895,61,2884,61l2818,61c2811,76,2804,90,2795,103c2787,99,2779,97,2773,95c2782,83,2790,70,2797,54c2804,39,2809,22,2813,5m1479,5c1484,19,1489,33,1494,46l1536,46c1552,46,1570,46,1588,45l1588,66c1570,65,1552,65,1536,65l1383,65c1383,111,1382,144,1380,163c1379,183,1376,203,1371,223c1367,243,1359,263,1349,281c1343,274,1336,269,1327,264c1338,251,1345,232,1351,208c1356,184,1359,159,1360,131c1361,104,1361,76,1360,46l1466,46c1463,35,1459,24,1454,13c1462,12,1470,9,1479,5m1744,4c1757,9,1766,13,1771,14c1768,17,1763,23,1757,32l1890,32c1882,44,1872,57,1861,71c1850,84,1837,97,1820,109c1831,115,1847,121,1867,126c1888,131,1910,134,1935,134c1927,142,1923,150,1922,158c1893,155,1869,151,1850,144c1831,138,1814,130,1798,120c1774,134,1751,144,1731,150c1710,156,1690,162,1672,165c1669,157,1665,150,1657,144c1688,141,1714,136,1734,129c1755,122,1769,115,1777,108c1764,97,1750,83,1735,66c1725,79,1713,93,1699,108c1691,101,1685,97,1679,95c1694,82,1708,66,1721,48c1733,30,1741,15,1744,4e">
              <v:fill on="f" focussize="0,0"/>
              <v:stroke weight="0.43pt" color="#000000" miterlimit="10" joinstyle="miter"/>
              <v:imagedata o:title=""/>
              <o:lock v:ext="edit"/>
            </v:shape>
            <w10:wrap type="none"/>
            <w10:anchorlock/>
          </v:group>
        </w:pict>
      </w:r>
    </w:p>
    <w:p>
      <w:pPr>
        <w:spacing w:before="66"/>
        <w:rPr>
          <w:rFonts w:hint="eastAsia" w:ascii="宋体" w:hAnsi="宋体" w:eastAsia="宋体" w:cs="宋体"/>
        </w:rPr>
      </w:pPr>
    </w:p>
    <w:tbl>
      <w:tblPr>
        <w:tblStyle w:val="6"/>
        <w:tblW w:w="9181"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3851"/>
        <w:gridCol w:w="2778"/>
        <w:gridCol w:w="1135"/>
        <w:gridCol w:w="6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41" w:type="dxa"/>
            <w:vAlign w:val="top"/>
          </w:tcPr>
          <w:p>
            <w:pPr>
              <w:pStyle w:val="7"/>
              <w:spacing w:before="93" w:line="221" w:lineRule="auto"/>
              <w:ind w:left="168"/>
              <w:rPr>
                <w:rFonts w:hint="eastAsia" w:ascii="宋体" w:hAnsi="宋体" w:eastAsia="宋体" w:cs="宋体"/>
                <w:sz w:val="24"/>
                <w:szCs w:val="24"/>
              </w:rPr>
            </w:pPr>
            <w:r>
              <w:rPr>
                <w:rFonts w:hint="eastAsia" w:ascii="宋体" w:hAnsi="宋体" w:eastAsia="宋体" w:cs="宋体"/>
                <w:sz w:val="24"/>
                <w:szCs w:val="24"/>
              </w:rPr>
              <w:t>序号</w:t>
            </w:r>
          </w:p>
        </w:tc>
        <w:tc>
          <w:tcPr>
            <w:tcW w:w="3851" w:type="dxa"/>
            <w:vAlign w:val="top"/>
          </w:tcPr>
          <w:p>
            <w:pPr>
              <w:pStyle w:val="7"/>
              <w:spacing w:before="93" w:line="220" w:lineRule="auto"/>
              <w:ind w:left="1276"/>
              <w:rPr>
                <w:rFonts w:hint="eastAsia" w:ascii="宋体" w:hAnsi="宋体" w:eastAsia="宋体" w:cs="宋体"/>
                <w:sz w:val="24"/>
                <w:szCs w:val="24"/>
              </w:rPr>
            </w:pPr>
            <w:r>
              <w:rPr>
                <w:rFonts w:hint="eastAsia" w:ascii="宋体" w:hAnsi="宋体" w:eastAsia="宋体" w:cs="宋体"/>
                <w:spacing w:val="22"/>
                <w:sz w:val="24"/>
                <w:szCs w:val="24"/>
              </w:rPr>
              <w:t>实质性响应条款</w:t>
            </w:r>
          </w:p>
        </w:tc>
        <w:tc>
          <w:tcPr>
            <w:tcW w:w="2778" w:type="dxa"/>
            <w:vAlign w:val="top"/>
          </w:tcPr>
          <w:p>
            <w:pPr>
              <w:pStyle w:val="7"/>
              <w:spacing w:before="93" w:line="220" w:lineRule="auto"/>
              <w:ind w:left="669"/>
              <w:rPr>
                <w:rFonts w:hint="eastAsia" w:ascii="宋体" w:hAnsi="宋体" w:eastAsia="宋体" w:cs="宋体"/>
                <w:sz w:val="24"/>
                <w:szCs w:val="24"/>
              </w:rPr>
            </w:pPr>
            <w:r>
              <w:rPr>
                <w:rFonts w:hint="eastAsia" w:ascii="宋体" w:hAnsi="宋体" w:eastAsia="宋体" w:cs="宋体"/>
                <w:spacing w:val="25"/>
                <w:sz w:val="24"/>
                <w:szCs w:val="24"/>
              </w:rPr>
              <w:t>应选人响应情况</w:t>
            </w:r>
          </w:p>
        </w:tc>
        <w:tc>
          <w:tcPr>
            <w:tcW w:w="1135" w:type="dxa"/>
            <w:vAlign w:val="top"/>
          </w:tcPr>
          <w:p>
            <w:pPr>
              <w:pStyle w:val="7"/>
              <w:spacing w:before="92" w:line="224" w:lineRule="auto"/>
              <w:ind w:left="139" w:right="21" w:hanging="1"/>
              <w:rPr>
                <w:rFonts w:hint="eastAsia" w:ascii="宋体" w:hAnsi="宋体" w:eastAsia="宋体" w:cs="宋体"/>
                <w:sz w:val="24"/>
                <w:szCs w:val="24"/>
              </w:rPr>
            </w:pPr>
            <w:r>
              <w:rPr>
                <w:rFonts w:hint="eastAsia" w:ascii="宋体" w:hAnsi="宋体" w:eastAsia="宋体" w:cs="宋体"/>
                <w:spacing w:val="-11"/>
                <w:sz w:val="24"/>
                <w:szCs w:val="24"/>
              </w:rPr>
              <w:t>偏</w:t>
            </w:r>
            <w:r>
              <w:rPr>
                <w:rFonts w:hint="eastAsia" w:ascii="宋体" w:hAnsi="宋体" w:eastAsia="宋体" w:cs="宋体"/>
                <w:spacing w:val="22"/>
                <w:sz w:val="24"/>
                <w:szCs w:val="24"/>
              </w:rPr>
              <w:t xml:space="preserve"> </w:t>
            </w:r>
            <w:r>
              <w:rPr>
                <w:rFonts w:hint="eastAsia" w:ascii="宋体" w:hAnsi="宋体" w:eastAsia="宋体" w:cs="宋体"/>
                <w:spacing w:val="-11"/>
                <w:sz w:val="24"/>
                <w:szCs w:val="24"/>
              </w:rPr>
              <w:t>离</w:t>
            </w:r>
            <w:r>
              <w:rPr>
                <w:rFonts w:hint="eastAsia" w:ascii="宋体" w:hAnsi="宋体" w:eastAsia="宋体" w:cs="宋体"/>
                <w:spacing w:val="19"/>
                <w:sz w:val="24"/>
                <w:szCs w:val="24"/>
              </w:rPr>
              <w:t xml:space="preserve"> </w:t>
            </w:r>
            <w:r>
              <w:rPr>
                <w:rFonts w:hint="eastAsia" w:ascii="宋体" w:hAnsi="宋体" w:eastAsia="宋体" w:cs="宋体"/>
                <w:spacing w:val="-11"/>
                <w:sz w:val="24"/>
                <w:szCs w:val="24"/>
              </w:rPr>
              <w:t>情</w:t>
            </w:r>
            <w:r>
              <w:rPr>
                <w:rFonts w:hint="eastAsia" w:ascii="宋体" w:hAnsi="宋体" w:eastAsia="宋体" w:cs="宋体"/>
                <w:sz w:val="24"/>
                <w:szCs w:val="24"/>
              </w:rPr>
              <w:t xml:space="preserve"> 况</w:t>
            </w:r>
          </w:p>
        </w:tc>
        <w:tc>
          <w:tcPr>
            <w:tcW w:w="676" w:type="dxa"/>
            <w:vAlign w:val="top"/>
          </w:tcPr>
          <w:p>
            <w:pPr>
              <w:pStyle w:val="7"/>
              <w:spacing w:before="93" w:line="221" w:lineRule="auto"/>
              <w:ind w:left="141"/>
              <w:rPr>
                <w:rFonts w:hint="eastAsia" w:ascii="宋体" w:hAnsi="宋体" w:eastAsia="宋体" w:cs="宋体"/>
                <w:sz w:val="24"/>
                <w:szCs w:val="24"/>
              </w:rPr>
            </w:pPr>
            <w:r>
              <w:rPr>
                <w:rFonts w:hint="eastAsia" w:ascii="宋体" w:hAnsi="宋体" w:eastAsia="宋体" w:cs="宋体"/>
                <w:spacing w:val="-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1" w:type="dxa"/>
            <w:vAlign w:val="top"/>
          </w:tcPr>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9" w:lineRule="auto"/>
              <w:rPr>
                <w:rFonts w:hint="eastAsia" w:ascii="宋体" w:hAnsi="宋体" w:eastAsia="宋体" w:cs="宋体"/>
                <w:sz w:val="21"/>
              </w:rPr>
            </w:pPr>
          </w:p>
          <w:p>
            <w:pPr>
              <w:spacing w:line="168" w:lineRule="exact"/>
              <w:ind w:firstLine="398"/>
              <w:rPr>
                <w:rFonts w:hint="eastAsia" w:ascii="宋体" w:hAnsi="宋体" w:eastAsia="宋体" w:cs="宋体"/>
              </w:rPr>
            </w:pPr>
            <w:r>
              <w:rPr>
                <w:rFonts w:hint="eastAsia" w:ascii="宋体" w:hAnsi="宋体" w:eastAsia="宋体" w:cs="宋体"/>
                <w:position w:val="-3"/>
              </w:rPr>
              <w:pict>
                <v:group id="_x0000_s1030" o:spid="_x0000_s1030" o:spt="203" style="height:8.4pt;width:3.7pt;" coordsize="74,167">
                  <o:lock v:ext="edit"/>
                  <v:shape id="_x0000_s1031" o:spid="_x0000_s1031" style="position:absolute;left:2;top:2;height:162;width:69;" fillcolor="#000000" filled="t" stroked="f" coordsize="69,162" path="m37,0l41,0,41,142c41,147,42,151,45,153c48,156,53,157,58,157l68,157,68,162,0,162,0,157,8,157c14,157,19,156,21,153c24,151,26,147,26,142l26,28c26,26,25,24,23,22c22,21,20,20,16,20l0,20,0,14,8,14c15,14,21,13,26,11c31,8,34,4,37,0e">
                    <v:path/>
                    <v:fill on="t" focussize="0,0"/>
                    <v:stroke on="f"/>
                    <v:imagedata o:title=""/>
                    <o:lock v:ext="edit"/>
                  </v:shape>
                  <v:shape id="_x0000_s1032" o:spid="_x0000_s1032" style="position:absolute;left:0;top:0;height:167;width:74;" filled="f" stroked="t" coordsize="74,167" path="m39,2l43,2,43,144c43,149,45,153,48,156c51,158,55,159,61,159l70,159,70,165,2,165,2,159,10,159c17,159,21,158,24,156c27,153,28,149,28,144l28,31c28,28,27,26,26,25c24,23,22,23,19,23l2,23,2,17,10,17c18,17,24,16,29,13c33,11,37,7,39,2e">
                    <v:fill on="f" focussize="0,0"/>
                    <v:stroke weight="0.25pt" color="#000000" miterlimit="10" joinstyle="miter"/>
                    <v:imagedata o:title=""/>
                    <o:lock v:ext="edit"/>
                  </v:shape>
                  <w10:wrap type="none"/>
                  <w10:anchorlock/>
                </v:group>
              </w:pict>
            </w:r>
          </w:p>
        </w:tc>
        <w:tc>
          <w:tcPr>
            <w:tcW w:w="3851" w:type="dxa"/>
            <w:vAlign w:val="top"/>
          </w:tcPr>
          <w:p>
            <w:pPr>
              <w:pStyle w:val="7"/>
              <w:spacing w:before="157" w:line="228" w:lineRule="auto"/>
              <w:ind w:left="124"/>
              <w:rPr>
                <w:rFonts w:hint="eastAsia" w:ascii="宋体" w:hAnsi="宋体" w:eastAsia="宋体" w:cs="宋体"/>
              </w:rPr>
            </w:pPr>
            <w:r>
              <w:rPr>
                <w:rFonts w:hint="eastAsia" w:ascii="宋体" w:hAnsi="宋体" w:eastAsia="宋体" w:cs="宋体"/>
              </w:rPr>
              <w:t>★</w:t>
            </w:r>
          </w:p>
        </w:tc>
        <w:tc>
          <w:tcPr>
            <w:tcW w:w="2778" w:type="dxa"/>
            <w:vAlign w:val="top"/>
          </w:tcPr>
          <w:p>
            <w:pPr>
              <w:rPr>
                <w:rFonts w:hint="eastAsia" w:ascii="宋体" w:hAnsi="宋体" w:eastAsia="宋体" w:cs="宋体"/>
                <w:sz w:val="21"/>
              </w:rPr>
            </w:pPr>
          </w:p>
        </w:tc>
        <w:tc>
          <w:tcPr>
            <w:tcW w:w="1135" w:type="dxa"/>
            <w:vAlign w:val="top"/>
          </w:tcPr>
          <w:p>
            <w:pPr>
              <w:rPr>
                <w:rFonts w:hint="eastAsia" w:ascii="宋体" w:hAnsi="宋体" w:eastAsia="宋体" w:cs="宋体"/>
                <w:sz w:val="21"/>
              </w:rPr>
            </w:pPr>
          </w:p>
        </w:tc>
        <w:tc>
          <w:tcPr>
            <w:tcW w:w="67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741" w:type="dxa"/>
            <w:vAlign w:val="top"/>
          </w:tcPr>
          <w:p>
            <w:pPr>
              <w:spacing w:line="471" w:lineRule="auto"/>
              <w:rPr>
                <w:rFonts w:hint="eastAsia" w:ascii="宋体" w:hAnsi="宋体" w:eastAsia="宋体" w:cs="宋体"/>
                <w:sz w:val="21"/>
              </w:rPr>
            </w:pPr>
          </w:p>
          <w:p>
            <w:pPr>
              <w:spacing w:line="167" w:lineRule="exact"/>
              <w:ind w:firstLine="369"/>
              <w:rPr>
                <w:rFonts w:hint="eastAsia" w:ascii="宋体" w:hAnsi="宋体" w:eastAsia="宋体" w:cs="宋体"/>
              </w:rPr>
            </w:pPr>
            <w:r>
              <w:rPr>
                <w:rFonts w:hint="eastAsia" w:ascii="宋体" w:hAnsi="宋体" w:eastAsia="宋体" w:cs="宋体"/>
                <w:position w:val="-3"/>
              </w:rPr>
              <w:pict>
                <v:group id="_x0000_s1033" o:spid="_x0000_s1033" o:spt="203" style="height:8.4pt;width:4.9pt;" coordsize="98,167">
                  <o:lock v:ext="edit"/>
                  <v:shape id="_x0000_s1034" o:spid="_x0000_s1034" style="position:absolute;left:2;top:2;height:162;width:93;" fillcolor="#000000" filled="t" stroked="f" coordsize="93,162" path="m46,0c61,0,72,3,80,11c87,18,90,28,90,39c90,46,89,54,85,61c82,69,76,76,69,83c51,100,37,115,27,126c18,136,12,144,10,148l65,148c71,148,75,145,79,141c83,137,85,130,87,121l92,121,87,162,0,162,0,150c3,144,8,137,15,128c22,119,32,109,43,97c54,86,62,76,67,67c72,58,74,49,74,41c74,30,72,21,67,15c62,9,54,6,44,6c37,6,30,8,25,12c20,16,17,21,17,28c17,31,18,35,21,37c23,40,24,42,24,45c24,48,23,50,21,51c20,53,18,54,14,54c11,54,8,53,5,51c3,49,2,45,2,40c2,27,7,17,16,10c26,3,36,0,46,0e">
                    <v:path/>
                    <v:fill on="t" focussize="0,0"/>
                    <v:stroke on="f"/>
                    <v:imagedata o:title=""/>
                    <o:lock v:ext="edit"/>
                  </v:shape>
                  <v:shape id="_x0000_s1035" o:spid="_x0000_s1035" style="position:absolute;left:0;top:0;height:167;width:98;" filled="f" stroked="t" coordsize="98,167" path="m49,2c64,2,75,6,82,13c89,21,93,30,93,41c93,49,91,56,88,64c84,71,79,79,71,85c53,103,39,117,30,128c20,139,14,146,12,150l68,150c73,150,78,148,82,144c85,139,88,133,89,124l95,124,89,164,2,164,2,152c5,146,10,139,17,130c25,122,34,111,46,100c57,89,64,79,69,70c74,60,77,51,77,43c77,32,74,23,69,18c64,12,57,9,47,9c39,9,33,11,28,15c22,19,20,24,20,30c20,34,21,37,24,40c25,42,26,45,26,47c26,50,26,53,24,54c22,56,20,56,17,56c13,56,10,55,8,53c6,51,5,47,5,42c5,29,9,19,19,12c28,5,38,2,49,2e">
                    <v:fill on="f" focussize="0,0"/>
                    <v:stroke weight="0.25pt" color="#000000" miterlimit="10" joinstyle="miter"/>
                    <v:imagedata o:title=""/>
                    <o:lock v:ext="edit"/>
                  </v:shape>
                  <w10:wrap type="none"/>
                  <w10:anchorlock/>
                </v:group>
              </w:pict>
            </w:r>
          </w:p>
        </w:tc>
        <w:tc>
          <w:tcPr>
            <w:tcW w:w="3851" w:type="dxa"/>
            <w:vAlign w:val="top"/>
          </w:tcPr>
          <w:p>
            <w:pPr>
              <w:pStyle w:val="7"/>
              <w:spacing w:before="164" w:line="228" w:lineRule="auto"/>
              <w:ind w:left="122"/>
              <w:rPr>
                <w:rFonts w:hint="eastAsia" w:ascii="宋体" w:hAnsi="宋体" w:eastAsia="宋体" w:cs="宋体"/>
              </w:rPr>
            </w:pPr>
            <w:r>
              <w:rPr>
                <w:rFonts w:hint="eastAsia" w:ascii="宋体" w:hAnsi="宋体" w:eastAsia="宋体" w:cs="宋体"/>
              </w:rPr>
              <w:t>★</w:t>
            </w:r>
          </w:p>
        </w:tc>
        <w:tc>
          <w:tcPr>
            <w:tcW w:w="2778" w:type="dxa"/>
            <w:vAlign w:val="top"/>
          </w:tcPr>
          <w:p>
            <w:pPr>
              <w:rPr>
                <w:rFonts w:hint="eastAsia" w:ascii="宋体" w:hAnsi="宋体" w:eastAsia="宋体" w:cs="宋体"/>
                <w:sz w:val="21"/>
              </w:rPr>
            </w:pPr>
          </w:p>
        </w:tc>
        <w:tc>
          <w:tcPr>
            <w:tcW w:w="1135" w:type="dxa"/>
            <w:vAlign w:val="top"/>
          </w:tcPr>
          <w:p>
            <w:pPr>
              <w:rPr>
                <w:rFonts w:hint="eastAsia" w:ascii="宋体" w:hAnsi="宋体" w:eastAsia="宋体" w:cs="宋体"/>
                <w:sz w:val="21"/>
              </w:rPr>
            </w:pPr>
          </w:p>
        </w:tc>
        <w:tc>
          <w:tcPr>
            <w:tcW w:w="676" w:type="dxa"/>
            <w:vAlign w:val="top"/>
          </w:tcPr>
          <w:p>
            <w:pPr>
              <w:rPr>
                <w:rFonts w:hint="eastAsia" w:ascii="宋体" w:hAnsi="宋体" w:eastAsia="宋体" w:cs="宋体"/>
                <w:sz w:val="21"/>
              </w:rPr>
            </w:pPr>
          </w:p>
        </w:tc>
      </w:tr>
    </w:tbl>
    <w:p>
      <w:pPr>
        <w:spacing w:before="33" w:line="220" w:lineRule="auto"/>
        <w:ind w:left="26"/>
        <w:rPr>
          <w:rFonts w:hint="eastAsia" w:ascii="宋体" w:hAnsi="宋体" w:eastAsia="宋体" w:cs="宋体"/>
          <w:sz w:val="24"/>
          <w:szCs w:val="24"/>
        </w:rPr>
      </w:pPr>
      <w:r>
        <w:rPr>
          <w:rFonts w:hint="eastAsia" w:ascii="宋体" w:hAnsi="宋体" w:eastAsia="宋体" w:cs="宋体"/>
          <w:spacing w:val="-13"/>
          <w:sz w:val="24"/>
          <w:szCs w:val="24"/>
        </w:rPr>
        <w:t>说明：</w:t>
      </w:r>
    </w:p>
    <w:p>
      <w:pPr>
        <w:spacing w:before="309" w:line="220" w:lineRule="auto"/>
        <w:ind w:left="681"/>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97155" cy="1079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97662" cy="108458"/>
                    </a:xfrm>
                    <a:prstGeom prst="rect">
                      <a:avLst/>
                    </a:prstGeom>
                  </pic:spPr>
                </pic:pic>
              </a:graphicData>
            </a:graphic>
          </wp:inline>
        </w:drawing>
      </w:r>
      <w:r>
        <w:rPr>
          <w:rFonts w:hint="eastAsia" w:ascii="宋体" w:hAnsi="宋体" w:eastAsia="宋体" w:cs="宋体"/>
          <w:spacing w:val="-25"/>
          <w:sz w:val="24"/>
          <w:szCs w:val="24"/>
        </w:rPr>
        <w:t xml:space="preserve"> </w:t>
      </w:r>
      <w:r>
        <w:rPr>
          <w:rFonts w:hint="eastAsia" w:ascii="宋体" w:hAnsi="宋体" w:eastAsia="宋体" w:cs="宋体"/>
          <w:spacing w:val="14"/>
          <w:sz w:val="24"/>
          <w:szCs w:val="24"/>
        </w:rPr>
        <w:t>应选人须对遴选文件所列实质性条款一一予以响</w:t>
      </w:r>
      <w:r>
        <w:rPr>
          <w:rFonts w:hint="eastAsia" w:ascii="宋体" w:hAnsi="宋体" w:eastAsia="宋体" w:cs="宋体"/>
          <w:spacing w:val="13"/>
          <w:sz w:val="24"/>
          <w:szCs w:val="24"/>
        </w:rPr>
        <w:t>应，</w:t>
      </w:r>
      <w:r>
        <w:rPr>
          <w:rFonts w:hint="eastAsia" w:ascii="宋体" w:hAnsi="宋体" w:eastAsia="宋体" w:cs="宋体"/>
          <w:spacing w:val="44"/>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86"/>
          <w:sz w:val="24"/>
          <w:szCs w:val="24"/>
        </w:rPr>
        <w:t xml:space="preserve"> </w:t>
      </w:r>
      <w:r>
        <w:rPr>
          <w:rFonts w:hint="eastAsia" w:ascii="宋体" w:hAnsi="宋体" w:eastAsia="宋体" w:cs="宋体"/>
          <w:spacing w:val="13"/>
          <w:sz w:val="24"/>
          <w:szCs w:val="24"/>
        </w:rPr>
        <w:t>应选</w:t>
      </w:r>
    </w:p>
    <w:p>
      <w:pPr>
        <w:spacing w:before="118" w:line="220" w:lineRule="auto"/>
        <w:ind w:left="656"/>
        <w:rPr>
          <w:rFonts w:hint="eastAsia" w:ascii="宋体" w:hAnsi="宋体" w:eastAsia="宋体" w:cs="宋体"/>
          <w:sz w:val="24"/>
          <w:szCs w:val="24"/>
        </w:rPr>
      </w:pPr>
      <w:r>
        <w:rPr>
          <w:rFonts w:hint="eastAsia" w:ascii="宋体" w:hAnsi="宋体" w:eastAsia="宋体" w:cs="宋体"/>
          <w:spacing w:val="13"/>
          <w:sz w:val="24"/>
          <w:szCs w:val="24"/>
        </w:rPr>
        <w:t>人响应情况</w:t>
      </w:r>
      <w:r>
        <w:rPr>
          <w:rFonts w:hint="eastAsia" w:ascii="宋体" w:hAnsi="宋体" w:eastAsia="宋体" w:cs="宋体"/>
          <w:spacing w:val="-57"/>
          <w:sz w:val="24"/>
          <w:szCs w:val="24"/>
        </w:rPr>
        <w:t xml:space="preserve"> </w:t>
      </w:r>
      <w:r>
        <w:rPr>
          <w:rFonts w:hint="eastAsia" w:ascii="宋体" w:hAnsi="宋体" w:eastAsia="宋体" w:cs="宋体"/>
          <w:spacing w:val="13"/>
          <w:sz w:val="24"/>
          <w:szCs w:val="24"/>
        </w:rPr>
        <w:t>”一栏应</w:t>
      </w:r>
      <w:r>
        <w:rPr>
          <w:rFonts w:hint="eastAsia" w:ascii="宋体" w:hAnsi="宋体" w:eastAsia="宋体" w:cs="宋体"/>
          <w:spacing w:val="-89"/>
          <w:sz w:val="24"/>
          <w:szCs w:val="24"/>
        </w:rPr>
        <w:t xml:space="preserve"> </w:t>
      </w:r>
      <w:r>
        <w:rPr>
          <w:rFonts w:hint="eastAsia" w:ascii="宋体" w:hAnsi="宋体" w:eastAsia="宋体" w:cs="宋体"/>
          <w:position w:val="-2"/>
          <w:sz w:val="24"/>
          <w:szCs w:val="24"/>
        </w:rPr>
        <w:drawing>
          <wp:inline distT="0" distB="0" distL="0" distR="0">
            <wp:extent cx="1570355" cy="1447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3"/>
                    <a:stretch>
                      <a:fillRect/>
                    </a:stretch>
                  </pic:blipFill>
                  <pic:spPr>
                    <a:xfrm>
                      <a:off x="0" y="0"/>
                      <a:ext cx="1570901" cy="144818"/>
                    </a:xfrm>
                    <a:prstGeom prst="rect">
                      <a:avLst/>
                    </a:prstGeom>
                  </pic:spPr>
                </pic:pic>
              </a:graphicData>
            </a:graphic>
          </wp:inline>
        </w:drawing>
      </w:r>
    </w:p>
    <w:p>
      <w:pPr>
        <w:spacing w:before="306" w:line="220" w:lineRule="auto"/>
        <w:ind w:left="652"/>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94615" cy="1079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4"/>
                    <a:stretch>
                      <a:fillRect/>
                    </a:stretch>
                  </pic:blipFill>
                  <pic:spPr>
                    <a:xfrm>
                      <a:off x="0" y="0"/>
                      <a:ext cx="94995" cy="107950"/>
                    </a:xfrm>
                    <a:prstGeom prst="rect">
                      <a:avLst/>
                    </a:prstGeom>
                  </pic:spPr>
                </pic:pic>
              </a:graphicData>
            </a:graphic>
          </wp:inline>
        </w:drawing>
      </w:r>
      <w:r>
        <w:rPr>
          <w:rFonts w:hint="eastAsia" w:ascii="宋体" w:hAnsi="宋体" w:eastAsia="宋体" w:cs="宋体"/>
          <w:spacing w:val="-36"/>
          <w:sz w:val="24"/>
          <w:szCs w:val="24"/>
        </w:rPr>
        <w:t xml:space="preserve"> </w:t>
      </w:r>
      <w:r>
        <w:rPr>
          <w:rFonts w:hint="eastAsia" w:ascii="宋体" w:hAnsi="宋体" w:eastAsia="宋体" w:cs="宋体"/>
          <w:spacing w:val="-11"/>
          <w:sz w:val="24"/>
          <w:szCs w:val="24"/>
        </w:rPr>
        <w:t>偏离描述应根据实际填写“正偏离”、“符合”、“负偏离”。</w:t>
      </w:r>
    </w:p>
    <w:p>
      <w:pPr>
        <w:spacing w:before="266" w:line="219" w:lineRule="auto"/>
        <w:ind w:left="656"/>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19380" cy="1079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5"/>
                    <a:stretch>
                      <a:fillRect/>
                    </a:stretch>
                  </pic:blipFill>
                  <pic:spPr>
                    <a:xfrm>
                      <a:off x="0" y="0"/>
                      <a:ext cx="119760" cy="107950"/>
                    </a:xfrm>
                    <a:prstGeom prst="rect">
                      <a:avLst/>
                    </a:prstGeom>
                  </pic:spPr>
                </pic:pic>
              </a:graphicData>
            </a:graphic>
          </wp:inline>
        </w:drawing>
      </w:r>
      <w:r>
        <w:rPr>
          <w:rFonts w:hint="eastAsia" w:ascii="宋体" w:hAnsi="宋体" w:eastAsia="宋体" w:cs="宋体"/>
          <w:spacing w:val="-20"/>
          <w:sz w:val="24"/>
          <w:szCs w:val="24"/>
        </w:rPr>
        <w:t xml:space="preserve"> </w:t>
      </w:r>
      <w:r>
        <w:rPr>
          <w:rFonts w:hint="eastAsia" w:ascii="宋体" w:hAnsi="宋体" w:eastAsia="宋体" w:cs="宋体"/>
          <w:spacing w:val="16"/>
          <w:sz w:val="24"/>
          <w:szCs w:val="24"/>
        </w:rPr>
        <w:t>请应选人认真填</w:t>
      </w:r>
      <w:r>
        <w:rPr>
          <w:rFonts w:hint="eastAsia" w:ascii="宋体" w:hAnsi="宋体" w:eastAsia="宋体" w:cs="宋体"/>
          <w:spacing w:val="-68"/>
          <w:sz w:val="24"/>
          <w:szCs w:val="24"/>
        </w:rPr>
        <w:t xml:space="preserve"> </w:t>
      </w:r>
      <w:r>
        <w:rPr>
          <w:rFonts w:hint="eastAsia" w:ascii="宋体" w:hAnsi="宋体" w:eastAsia="宋体" w:cs="宋体"/>
          <w:spacing w:val="16"/>
          <w:sz w:val="24"/>
          <w:szCs w:val="24"/>
        </w:rPr>
        <w:t>写本表</w:t>
      </w:r>
      <w:r>
        <w:rPr>
          <w:rFonts w:hint="eastAsia" w:ascii="宋体" w:hAnsi="宋体" w:eastAsia="宋体" w:cs="宋体"/>
          <w:spacing w:val="-49"/>
          <w:sz w:val="24"/>
          <w:szCs w:val="24"/>
        </w:rPr>
        <w:t xml:space="preserve"> </w:t>
      </w:r>
      <w:r>
        <w:rPr>
          <w:rFonts w:hint="eastAsia" w:ascii="宋体" w:hAnsi="宋体" w:eastAsia="宋体" w:cs="宋体"/>
          <w:spacing w:val="16"/>
          <w:sz w:val="24"/>
          <w:szCs w:val="24"/>
        </w:rPr>
        <w:t>内容</w:t>
      </w:r>
      <w:r>
        <w:rPr>
          <w:rFonts w:hint="eastAsia" w:ascii="宋体" w:hAnsi="宋体" w:eastAsia="宋体" w:cs="宋体"/>
          <w:spacing w:val="-57"/>
          <w:sz w:val="24"/>
          <w:szCs w:val="24"/>
        </w:rPr>
        <w:t xml:space="preserve"> </w:t>
      </w:r>
      <w:r>
        <w:rPr>
          <w:rFonts w:hint="eastAsia" w:ascii="宋体" w:hAnsi="宋体" w:eastAsia="宋体" w:cs="宋体"/>
          <w:spacing w:val="16"/>
          <w:sz w:val="24"/>
          <w:szCs w:val="24"/>
        </w:rPr>
        <w:t>，如填</w:t>
      </w:r>
      <w:r>
        <w:rPr>
          <w:rFonts w:hint="eastAsia" w:ascii="宋体" w:hAnsi="宋体" w:eastAsia="宋体" w:cs="宋体"/>
          <w:spacing w:val="-67"/>
          <w:sz w:val="24"/>
          <w:szCs w:val="24"/>
        </w:rPr>
        <w:t xml:space="preserve"> </w:t>
      </w:r>
      <w:r>
        <w:rPr>
          <w:rFonts w:hint="eastAsia" w:ascii="宋体" w:hAnsi="宋体" w:eastAsia="宋体" w:cs="宋体"/>
          <w:spacing w:val="16"/>
          <w:sz w:val="24"/>
          <w:szCs w:val="24"/>
        </w:rPr>
        <w:t>写错误将可</w:t>
      </w:r>
      <w:r>
        <w:rPr>
          <w:rFonts w:hint="eastAsia" w:ascii="宋体" w:hAnsi="宋体" w:eastAsia="宋体" w:cs="宋体"/>
          <w:spacing w:val="-67"/>
          <w:sz w:val="24"/>
          <w:szCs w:val="24"/>
        </w:rPr>
        <w:t xml:space="preserve"> </w:t>
      </w:r>
      <w:r>
        <w:rPr>
          <w:rFonts w:hint="eastAsia" w:ascii="宋体" w:hAnsi="宋体" w:eastAsia="宋体" w:cs="宋体"/>
          <w:spacing w:val="16"/>
          <w:sz w:val="24"/>
          <w:szCs w:val="24"/>
        </w:rPr>
        <w:t>能</w:t>
      </w:r>
      <w:r>
        <w:rPr>
          <w:rFonts w:hint="eastAsia" w:ascii="宋体" w:hAnsi="宋体" w:eastAsia="宋体" w:cs="宋体"/>
          <w:spacing w:val="-71"/>
          <w:sz w:val="24"/>
          <w:szCs w:val="24"/>
        </w:rPr>
        <w:t xml:space="preserve"> </w:t>
      </w:r>
      <w:r>
        <w:rPr>
          <w:rFonts w:hint="eastAsia" w:ascii="宋体" w:hAnsi="宋体" w:eastAsia="宋体" w:cs="宋体"/>
          <w:spacing w:val="16"/>
          <w:sz w:val="24"/>
          <w:szCs w:val="24"/>
        </w:rPr>
        <w:t>导致</w:t>
      </w:r>
      <w:r>
        <w:rPr>
          <w:rFonts w:hint="eastAsia" w:ascii="宋体" w:hAnsi="宋体" w:eastAsia="宋体" w:cs="宋体"/>
          <w:spacing w:val="-65"/>
          <w:sz w:val="24"/>
          <w:szCs w:val="24"/>
        </w:rPr>
        <w:t xml:space="preserve"> </w:t>
      </w:r>
      <w:r>
        <w:rPr>
          <w:rFonts w:hint="eastAsia" w:ascii="宋体" w:hAnsi="宋体" w:eastAsia="宋体" w:cs="宋体"/>
          <w:spacing w:val="16"/>
          <w:sz w:val="24"/>
          <w:szCs w:val="24"/>
        </w:rPr>
        <w:t>响应无</w:t>
      </w:r>
      <w:r>
        <w:rPr>
          <w:rFonts w:hint="eastAsia" w:ascii="宋体" w:hAnsi="宋体" w:eastAsia="宋体" w:cs="宋体"/>
          <w:spacing w:val="-72"/>
          <w:sz w:val="24"/>
          <w:szCs w:val="24"/>
        </w:rPr>
        <w:t xml:space="preserve"> </w:t>
      </w:r>
      <w:r>
        <w:rPr>
          <w:rFonts w:hint="eastAsia" w:ascii="宋体" w:hAnsi="宋体" w:eastAsia="宋体" w:cs="宋体"/>
          <w:spacing w:val="16"/>
          <w:sz w:val="24"/>
          <w:szCs w:val="24"/>
        </w:rPr>
        <w:t>效。</w:t>
      </w:r>
    </w:p>
    <w:p>
      <w:pPr>
        <w:pStyle w:val="3"/>
        <w:spacing w:line="275" w:lineRule="auto"/>
        <w:rPr>
          <w:rFonts w:hint="eastAsia" w:ascii="宋体" w:hAnsi="宋体" w:eastAsia="宋体" w:cs="宋体"/>
        </w:rPr>
      </w:pPr>
    </w:p>
    <w:p>
      <w:pPr>
        <w:pStyle w:val="3"/>
        <w:spacing w:line="276" w:lineRule="auto"/>
        <w:rPr>
          <w:rFonts w:hint="eastAsia" w:ascii="宋体" w:hAnsi="宋体" w:eastAsia="宋体" w:cs="宋体"/>
        </w:rPr>
      </w:pPr>
    </w:p>
    <w:p>
      <w:pPr>
        <w:pStyle w:val="3"/>
        <w:spacing w:line="276" w:lineRule="auto"/>
        <w:rPr>
          <w:rFonts w:hint="eastAsia" w:ascii="宋体" w:hAnsi="宋体" w:eastAsia="宋体" w:cs="宋体"/>
        </w:rPr>
      </w:pPr>
    </w:p>
    <w:p>
      <w:pPr>
        <w:spacing w:before="79" w:line="219" w:lineRule="auto"/>
        <w:ind w:left="5340"/>
        <w:rPr>
          <w:rFonts w:hint="eastAsia" w:ascii="宋体" w:hAnsi="宋体" w:eastAsia="宋体" w:cs="宋体"/>
          <w:sz w:val="24"/>
          <w:szCs w:val="24"/>
        </w:rPr>
      </w:pPr>
      <w:r>
        <w:rPr>
          <w:rFonts w:hint="eastAsia" w:ascii="宋体" w:hAnsi="宋体" w:eastAsia="宋体" w:cs="宋体"/>
          <w:spacing w:val="-8"/>
          <w:sz w:val="24"/>
          <w:szCs w:val="24"/>
        </w:rPr>
        <w:t>应选人(全称及公章)：</w:t>
      </w:r>
    </w:p>
    <w:p>
      <w:pPr>
        <w:pStyle w:val="3"/>
        <w:spacing w:line="262" w:lineRule="auto"/>
        <w:rPr>
          <w:rFonts w:hint="eastAsia" w:ascii="宋体" w:hAnsi="宋体" w:eastAsia="宋体" w:cs="宋体"/>
        </w:rPr>
      </w:pPr>
    </w:p>
    <w:p>
      <w:pPr>
        <w:spacing w:before="78" w:line="550" w:lineRule="exact"/>
        <w:ind w:left="5084"/>
        <w:rPr>
          <w:rFonts w:hint="eastAsia" w:ascii="宋体" w:hAnsi="宋体" w:eastAsia="宋体" w:cs="宋体"/>
          <w:sz w:val="24"/>
          <w:szCs w:val="24"/>
        </w:rPr>
      </w:pPr>
      <w:r>
        <w:rPr>
          <w:rFonts w:hint="eastAsia" w:ascii="宋体" w:hAnsi="宋体" w:eastAsia="宋体" w:cs="宋体"/>
          <w:spacing w:val="18"/>
          <w:position w:val="23"/>
          <w:sz w:val="24"/>
          <w:szCs w:val="24"/>
        </w:rPr>
        <w:t>法</w:t>
      </w:r>
      <w:r>
        <w:rPr>
          <w:rFonts w:hint="eastAsia" w:ascii="宋体" w:hAnsi="宋体" w:eastAsia="宋体" w:cs="宋体"/>
          <w:spacing w:val="-62"/>
          <w:position w:val="23"/>
          <w:sz w:val="24"/>
          <w:szCs w:val="24"/>
        </w:rPr>
        <w:t xml:space="preserve"> </w:t>
      </w:r>
      <w:r>
        <w:rPr>
          <w:rFonts w:hint="eastAsia" w:ascii="宋体" w:hAnsi="宋体" w:eastAsia="宋体" w:cs="宋体"/>
          <w:spacing w:val="18"/>
          <w:position w:val="23"/>
          <w:sz w:val="24"/>
          <w:szCs w:val="24"/>
        </w:rPr>
        <w:t>定代表人印章或签名：</w:t>
      </w:r>
    </w:p>
    <w:p>
      <w:pPr>
        <w:spacing w:before="1" w:line="219" w:lineRule="auto"/>
        <w:ind w:left="5137"/>
        <w:rPr>
          <w:rFonts w:hint="eastAsia" w:ascii="宋体" w:hAnsi="宋体" w:eastAsia="宋体" w:cs="宋体"/>
          <w:sz w:val="24"/>
          <w:szCs w:val="24"/>
        </w:rPr>
      </w:pPr>
      <w:r>
        <w:rPr>
          <w:rFonts w:hint="eastAsia" w:ascii="宋体" w:hAnsi="宋体" w:eastAsia="宋体" w:cs="宋体"/>
          <w:spacing w:val="-23"/>
          <w:sz w:val="24"/>
          <w:szCs w:val="24"/>
        </w:rPr>
        <w:t>日期：</w:t>
      </w:r>
      <w:r>
        <w:rPr>
          <w:rFonts w:hint="eastAsia" w:ascii="宋体" w:hAnsi="宋体" w:eastAsia="宋体" w:cs="宋体"/>
          <w:sz w:val="24"/>
          <w:szCs w:val="24"/>
        </w:rPr>
        <w:t xml:space="preserve">     </w:t>
      </w:r>
      <w:r>
        <w:rPr>
          <w:rFonts w:hint="eastAsia" w:ascii="宋体" w:hAnsi="宋体" w:eastAsia="宋体" w:cs="宋体"/>
          <w:spacing w:val="-23"/>
          <w:sz w:val="24"/>
          <w:szCs w:val="24"/>
        </w:rPr>
        <w:t>年</w:t>
      </w:r>
      <w:r>
        <w:rPr>
          <w:rFonts w:hint="eastAsia" w:ascii="宋体" w:hAnsi="宋体" w:eastAsia="宋体" w:cs="宋体"/>
          <w:spacing w:val="1"/>
          <w:sz w:val="24"/>
          <w:szCs w:val="24"/>
        </w:rPr>
        <w:t xml:space="preserve">    </w:t>
      </w:r>
      <w:r>
        <w:rPr>
          <w:rFonts w:hint="eastAsia" w:ascii="宋体" w:hAnsi="宋体" w:eastAsia="宋体" w:cs="宋体"/>
          <w:spacing w:val="-23"/>
          <w:sz w:val="24"/>
          <w:szCs w:val="24"/>
        </w:rPr>
        <w:t>月</w:t>
      </w:r>
      <w:r>
        <w:rPr>
          <w:rFonts w:hint="eastAsia" w:ascii="宋体" w:hAnsi="宋体" w:eastAsia="宋体" w:cs="宋体"/>
          <w:spacing w:val="11"/>
          <w:sz w:val="24"/>
          <w:szCs w:val="24"/>
        </w:rPr>
        <w:t xml:space="preserve">    </w:t>
      </w:r>
      <w:r>
        <w:rPr>
          <w:rFonts w:hint="eastAsia" w:ascii="宋体" w:hAnsi="宋体" w:eastAsia="宋体" w:cs="宋体"/>
          <w:spacing w:val="-23"/>
          <w:sz w:val="24"/>
          <w:szCs w:val="24"/>
        </w:rPr>
        <w:t>日</w:t>
      </w:r>
    </w:p>
    <w:p>
      <w:pPr>
        <w:spacing w:line="219" w:lineRule="auto"/>
        <w:rPr>
          <w:rFonts w:hint="eastAsia" w:ascii="宋体" w:hAnsi="宋体" w:eastAsia="宋体" w:cs="宋体"/>
          <w:sz w:val="24"/>
          <w:szCs w:val="24"/>
        </w:rPr>
        <w:sectPr>
          <w:footerReference r:id="rId19" w:type="default"/>
          <w:pgSz w:w="11907" w:h="16839"/>
          <w:pgMar w:top="1431" w:right="917" w:bottom="1411" w:left="1785" w:header="0" w:footer="1247" w:gutter="0"/>
          <w:cols w:space="720" w:num="1"/>
        </w:sectPr>
      </w:pPr>
    </w:p>
    <w:p>
      <w:pPr>
        <w:spacing w:before="121" w:line="219" w:lineRule="auto"/>
        <w:ind w:left="217"/>
        <w:rPr>
          <w:rFonts w:hint="eastAsia" w:ascii="宋体" w:hAnsi="宋体" w:eastAsia="宋体" w:cs="宋体"/>
          <w:sz w:val="24"/>
          <w:szCs w:val="24"/>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附件</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6</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其他资格证明文件</w:t>
      </w:r>
    </w:p>
    <w:p>
      <w:pPr>
        <w:pStyle w:val="3"/>
        <w:spacing w:line="297" w:lineRule="auto"/>
        <w:rPr>
          <w:rFonts w:hint="eastAsia" w:ascii="宋体" w:hAnsi="宋体" w:eastAsia="宋体" w:cs="宋体"/>
        </w:rPr>
      </w:pPr>
    </w:p>
    <w:p>
      <w:pPr>
        <w:pStyle w:val="3"/>
        <w:spacing w:line="297" w:lineRule="auto"/>
        <w:rPr>
          <w:rFonts w:hint="eastAsia" w:ascii="宋体" w:hAnsi="宋体" w:eastAsia="宋体" w:cs="宋体"/>
        </w:rPr>
      </w:pPr>
    </w:p>
    <w:p>
      <w:pPr>
        <w:spacing w:before="68" w:line="221" w:lineRule="auto"/>
        <w:ind w:left="207"/>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、设备及专业技术能力情况表</w:t>
      </w:r>
    </w:p>
    <w:p>
      <w:pPr>
        <w:spacing w:line="88" w:lineRule="exact"/>
        <w:rPr>
          <w:rFonts w:hint="eastAsia" w:ascii="宋体" w:hAnsi="宋体" w:eastAsia="宋体" w:cs="宋体"/>
        </w:rPr>
      </w:pPr>
    </w:p>
    <w:tbl>
      <w:tblPr>
        <w:tblStyle w:val="6"/>
        <w:tblW w:w="8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3788"/>
        <w:gridCol w:w="1437"/>
        <w:gridCol w:w="2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82" w:type="dxa"/>
            <w:gridSpan w:val="4"/>
            <w:vAlign w:val="top"/>
          </w:tcPr>
          <w:p>
            <w:pPr>
              <w:pStyle w:val="7"/>
              <w:spacing w:before="118" w:line="220" w:lineRule="auto"/>
              <w:ind w:left="117"/>
              <w:rPr>
                <w:rFonts w:hint="eastAsia" w:ascii="宋体" w:hAnsi="宋体" w:eastAsia="宋体" w:cs="宋体"/>
              </w:rPr>
            </w:pPr>
            <w:r>
              <w:rPr>
                <w:rFonts w:hint="eastAsia" w:ascii="宋体" w:hAnsi="宋体" w:eastAsia="宋体" w:cs="宋体"/>
                <w:spacing w:val="19"/>
              </w:rPr>
              <w:t>我单位为本项目实施提供以下设备和专业技术人员：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56" w:type="dxa"/>
            <w:vAlign w:val="top"/>
          </w:tcPr>
          <w:p>
            <w:pPr>
              <w:pStyle w:val="7"/>
              <w:spacing w:before="113" w:line="222" w:lineRule="auto"/>
              <w:ind w:left="148"/>
              <w:rPr>
                <w:rFonts w:hint="eastAsia" w:ascii="宋体" w:hAnsi="宋体" w:eastAsia="宋体" w:cs="宋体"/>
              </w:rPr>
            </w:pPr>
            <w:r>
              <w:rPr>
                <w:rFonts w:hint="eastAsia" w:ascii="宋体" w:hAnsi="宋体" w:eastAsia="宋体" w:cs="宋体"/>
                <w:spacing w:val="8"/>
              </w:rPr>
              <w:t>序号</w:t>
            </w:r>
          </w:p>
        </w:tc>
        <w:tc>
          <w:tcPr>
            <w:tcW w:w="3788" w:type="dxa"/>
            <w:vAlign w:val="top"/>
          </w:tcPr>
          <w:p>
            <w:pPr>
              <w:pStyle w:val="7"/>
              <w:spacing w:before="113" w:line="221" w:lineRule="auto"/>
              <w:ind w:left="623"/>
              <w:rPr>
                <w:rFonts w:hint="eastAsia" w:ascii="宋体" w:hAnsi="宋体" w:eastAsia="宋体" w:cs="宋体"/>
              </w:rPr>
            </w:pPr>
            <w:r>
              <w:rPr>
                <w:rFonts w:hint="eastAsia" w:ascii="宋体" w:hAnsi="宋体" w:eastAsia="宋体" w:cs="宋体"/>
                <w:spacing w:val="18"/>
              </w:rPr>
              <w:t>设备名称或专业技术人员</w:t>
            </w:r>
          </w:p>
        </w:tc>
        <w:tc>
          <w:tcPr>
            <w:tcW w:w="1437" w:type="dxa"/>
            <w:vAlign w:val="top"/>
          </w:tcPr>
          <w:p>
            <w:pPr>
              <w:pStyle w:val="7"/>
              <w:spacing w:before="113" w:line="221" w:lineRule="auto"/>
              <w:ind w:left="144"/>
              <w:rPr>
                <w:rFonts w:hint="eastAsia" w:ascii="宋体" w:hAnsi="宋体" w:eastAsia="宋体" w:cs="宋体"/>
              </w:rPr>
            </w:pPr>
            <w:r>
              <w:rPr>
                <w:rFonts w:hint="eastAsia" w:ascii="宋体" w:hAnsi="宋体" w:eastAsia="宋体" w:cs="宋体"/>
                <w:spacing w:val="15"/>
              </w:rPr>
              <w:t>数量及单位</w:t>
            </w:r>
          </w:p>
        </w:tc>
        <w:tc>
          <w:tcPr>
            <w:tcW w:w="2701" w:type="dxa"/>
            <w:vAlign w:val="top"/>
          </w:tcPr>
          <w:p>
            <w:pPr>
              <w:pStyle w:val="7"/>
              <w:spacing w:before="113" w:line="222" w:lineRule="auto"/>
              <w:ind w:left="1124"/>
              <w:rPr>
                <w:rFonts w:hint="eastAsia" w:ascii="宋体" w:hAnsi="宋体" w:eastAsia="宋体" w:cs="宋体"/>
              </w:rPr>
            </w:pPr>
            <w:r>
              <w:rPr>
                <w:rFonts w:hint="eastAsia" w:ascii="宋体" w:hAnsi="宋体" w:eastAsia="宋体" w:cs="宋体"/>
                <w:spacing w:val="6"/>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56" w:type="dxa"/>
            <w:vAlign w:val="top"/>
          </w:tcPr>
          <w:p>
            <w:pPr>
              <w:spacing w:before="155" w:line="180" w:lineRule="auto"/>
              <w:ind w:left="332"/>
              <w:rPr>
                <w:rFonts w:hint="eastAsia" w:ascii="宋体" w:hAnsi="宋体" w:eastAsia="宋体" w:cs="宋体"/>
                <w:sz w:val="21"/>
                <w:szCs w:val="21"/>
              </w:rPr>
            </w:pPr>
            <w:r>
              <w:rPr>
                <w:rFonts w:hint="eastAsia" w:ascii="宋体" w:hAnsi="宋体" w:eastAsia="宋体" w:cs="宋体"/>
                <w:sz w:val="21"/>
                <w:szCs w:val="21"/>
              </w:rPr>
              <w:t>1</w:t>
            </w:r>
          </w:p>
        </w:tc>
        <w:tc>
          <w:tcPr>
            <w:tcW w:w="3788" w:type="dxa"/>
            <w:vAlign w:val="top"/>
          </w:tcPr>
          <w:p>
            <w:pPr>
              <w:rPr>
                <w:rFonts w:hint="eastAsia" w:ascii="宋体" w:hAnsi="宋体" w:eastAsia="宋体" w:cs="宋体"/>
                <w:sz w:val="21"/>
              </w:rPr>
            </w:pPr>
          </w:p>
        </w:tc>
        <w:tc>
          <w:tcPr>
            <w:tcW w:w="1437" w:type="dxa"/>
            <w:vAlign w:val="top"/>
          </w:tcPr>
          <w:p>
            <w:pPr>
              <w:rPr>
                <w:rFonts w:hint="eastAsia" w:ascii="宋体" w:hAnsi="宋体" w:eastAsia="宋体" w:cs="宋体"/>
                <w:sz w:val="21"/>
              </w:rPr>
            </w:pPr>
          </w:p>
        </w:tc>
        <w:tc>
          <w:tcPr>
            <w:tcW w:w="27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56" w:type="dxa"/>
            <w:vAlign w:val="top"/>
          </w:tcPr>
          <w:p>
            <w:pPr>
              <w:spacing w:before="153" w:line="182" w:lineRule="auto"/>
              <w:ind w:left="326"/>
              <w:rPr>
                <w:rFonts w:hint="eastAsia" w:ascii="宋体" w:hAnsi="宋体" w:eastAsia="宋体" w:cs="宋体"/>
                <w:sz w:val="21"/>
                <w:szCs w:val="21"/>
              </w:rPr>
            </w:pPr>
            <w:r>
              <w:rPr>
                <w:rFonts w:hint="eastAsia" w:ascii="宋体" w:hAnsi="宋体" w:eastAsia="宋体" w:cs="宋体"/>
                <w:sz w:val="21"/>
                <w:szCs w:val="21"/>
              </w:rPr>
              <w:t>2</w:t>
            </w:r>
          </w:p>
        </w:tc>
        <w:tc>
          <w:tcPr>
            <w:tcW w:w="3788" w:type="dxa"/>
            <w:vAlign w:val="top"/>
          </w:tcPr>
          <w:p>
            <w:pPr>
              <w:rPr>
                <w:rFonts w:hint="eastAsia" w:ascii="宋体" w:hAnsi="宋体" w:eastAsia="宋体" w:cs="宋体"/>
                <w:sz w:val="21"/>
              </w:rPr>
            </w:pPr>
          </w:p>
        </w:tc>
        <w:tc>
          <w:tcPr>
            <w:tcW w:w="1437" w:type="dxa"/>
            <w:vAlign w:val="top"/>
          </w:tcPr>
          <w:p>
            <w:pPr>
              <w:rPr>
                <w:rFonts w:hint="eastAsia" w:ascii="宋体" w:hAnsi="宋体" w:eastAsia="宋体" w:cs="宋体"/>
                <w:sz w:val="21"/>
              </w:rPr>
            </w:pPr>
          </w:p>
        </w:tc>
        <w:tc>
          <w:tcPr>
            <w:tcW w:w="27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56" w:type="dxa"/>
            <w:vAlign w:val="top"/>
          </w:tcPr>
          <w:p>
            <w:pPr>
              <w:spacing w:before="153" w:line="181" w:lineRule="auto"/>
              <w:ind w:left="324"/>
              <w:rPr>
                <w:rFonts w:hint="eastAsia" w:ascii="宋体" w:hAnsi="宋体" w:eastAsia="宋体" w:cs="宋体"/>
                <w:sz w:val="21"/>
                <w:szCs w:val="21"/>
              </w:rPr>
            </w:pPr>
            <w:r>
              <w:rPr>
                <w:rFonts w:hint="eastAsia" w:ascii="宋体" w:hAnsi="宋体" w:eastAsia="宋体" w:cs="宋体"/>
                <w:sz w:val="21"/>
                <w:szCs w:val="21"/>
              </w:rPr>
              <w:t>3</w:t>
            </w:r>
          </w:p>
        </w:tc>
        <w:tc>
          <w:tcPr>
            <w:tcW w:w="3788" w:type="dxa"/>
            <w:vAlign w:val="top"/>
          </w:tcPr>
          <w:p>
            <w:pPr>
              <w:rPr>
                <w:rFonts w:hint="eastAsia" w:ascii="宋体" w:hAnsi="宋体" w:eastAsia="宋体" w:cs="宋体"/>
                <w:sz w:val="21"/>
              </w:rPr>
            </w:pPr>
          </w:p>
        </w:tc>
        <w:tc>
          <w:tcPr>
            <w:tcW w:w="1437" w:type="dxa"/>
            <w:vAlign w:val="top"/>
          </w:tcPr>
          <w:p>
            <w:pPr>
              <w:rPr>
                <w:rFonts w:hint="eastAsia" w:ascii="宋体" w:hAnsi="宋体" w:eastAsia="宋体" w:cs="宋体"/>
                <w:sz w:val="21"/>
              </w:rPr>
            </w:pPr>
          </w:p>
        </w:tc>
        <w:tc>
          <w:tcPr>
            <w:tcW w:w="27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56" w:type="dxa"/>
            <w:vAlign w:val="top"/>
          </w:tcPr>
          <w:p>
            <w:pPr>
              <w:pStyle w:val="7"/>
              <w:spacing w:before="123" w:line="294" w:lineRule="exact"/>
              <w:ind w:left="297"/>
              <w:rPr>
                <w:rFonts w:hint="eastAsia" w:ascii="宋体" w:hAnsi="宋体" w:eastAsia="宋体" w:cs="宋体"/>
                <w:sz w:val="18"/>
                <w:szCs w:val="18"/>
              </w:rPr>
            </w:pPr>
            <w:r>
              <w:rPr>
                <w:rFonts w:hint="eastAsia" w:ascii="宋体" w:hAnsi="宋体" w:eastAsia="宋体" w:cs="宋体"/>
                <w:position w:val="2"/>
                <w:sz w:val="18"/>
                <w:szCs w:val="18"/>
              </w:rPr>
              <w:t>…</w:t>
            </w:r>
          </w:p>
        </w:tc>
        <w:tc>
          <w:tcPr>
            <w:tcW w:w="3788" w:type="dxa"/>
            <w:vAlign w:val="top"/>
          </w:tcPr>
          <w:p>
            <w:pPr>
              <w:rPr>
                <w:rFonts w:hint="eastAsia" w:ascii="宋体" w:hAnsi="宋体" w:eastAsia="宋体" w:cs="宋体"/>
                <w:sz w:val="21"/>
              </w:rPr>
            </w:pPr>
          </w:p>
        </w:tc>
        <w:tc>
          <w:tcPr>
            <w:tcW w:w="1437" w:type="dxa"/>
            <w:vAlign w:val="top"/>
          </w:tcPr>
          <w:p>
            <w:pPr>
              <w:rPr>
                <w:rFonts w:hint="eastAsia" w:ascii="宋体" w:hAnsi="宋体" w:eastAsia="宋体" w:cs="宋体"/>
                <w:sz w:val="21"/>
              </w:rPr>
            </w:pPr>
          </w:p>
        </w:tc>
        <w:tc>
          <w:tcPr>
            <w:tcW w:w="2701" w:type="dxa"/>
            <w:vAlign w:val="top"/>
          </w:tcPr>
          <w:p>
            <w:pPr>
              <w:rPr>
                <w:rFonts w:hint="eastAsia" w:ascii="宋体" w:hAnsi="宋体" w:eastAsia="宋体" w:cs="宋体"/>
                <w:sz w:val="21"/>
              </w:rPr>
            </w:pPr>
          </w:p>
        </w:tc>
      </w:tr>
    </w:tbl>
    <w:p>
      <w:pPr>
        <w:pStyle w:val="3"/>
        <w:spacing w:line="294" w:lineRule="auto"/>
        <w:rPr>
          <w:rFonts w:hint="eastAsia" w:ascii="宋体" w:hAnsi="宋体" w:eastAsia="宋体" w:cs="宋体"/>
        </w:rPr>
      </w:pPr>
    </w:p>
    <w:p>
      <w:pPr>
        <w:pStyle w:val="3"/>
        <w:spacing w:line="294" w:lineRule="auto"/>
        <w:rPr>
          <w:rFonts w:hint="eastAsia" w:ascii="宋体" w:hAnsi="宋体" w:eastAsia="宋体" w:cs="宋体"/>
        </w:rPr>
      </w:pPr>
    </w:p>
    <w:p>
      <w:pPr>
        <w:pStyle w:val="3"/>
        <w:spacing w:line="295" w:lineRule="auto"/>
        <w:rPr>
          <w:rFonts w:hint="eastAsia" w:ascii="宋体" w:hAnsi="宋体" w:eastAsia="宋体" w:cs="宋体"/>
        </w:rPr>
      </w:pPr>
    </w:p>
    <w:p>
      <w:pPr>
        <w:pStyle w:val="3"/>
        <w:spacing w:line="295" w:lineRule="auto"/>
        <w:rPr>
          <w:rFonts w:hint="eastAsia" w:ascii="宋体" w:hAnsi="宋体" w:eastAsia="宋体" w:cs="宋体"/>
        </w:rPr>
      </w:pPr>
    </w:p>
    <w:p>
      <w:pPr>
        <w:spacing w:before="68" w:line="548" w:lineRule="exact"/>
        <w:ind w:left="754"/>
        <w:rPr>
          <w:rFonts w:hint="eastAsia" w:ascii="宋体" w:hAnsi="宋体" w:eastAsia="宋体" w:cs="宋体"/>
          <w:sz w:val="21"/>
          <w:szCs w:val="21"/>
        </w:rPr>
      </w:pPr>
      <w:r>
        <w:rPr>
          <w:rFonts w:hint="eastAsia" w:ascii="宋体" w:hAnsi="宋体" w:eastAsia="宋体" w:cs="宋体"/>
          <w:spacing w:val="-4"/>
          <w:position w:val="26"/>
          <w:sz w:val="21"/>
          <w:szCs w:val="21"/>
        </w:rPr>
        <w:t>应</w:t>
      </w:r>
      <w:r>
        <w:rPr>
          <w:rFonts w:hint="eastAsia" w:ascii="宋体" w:hAnsi="宋体" w:eastAsia="宋体" w:cs="宋体"/>
          <w:spacing w:val="-42"/>
          <w:position w:val="26"/>
          <w:sz w:val="21"/>
          <w:szCs w:val="21"/>
        </w:rPr>
        <w:t xml:space="preserve"> </w:t>
      </w:r>
      <w:r>
        <w:rPr>
          <w:rFonts w:hint="eastAsia" w:ascii="宋体" w:hAnsi="宋体" w:eastAsia="宋体" w:cs="宋体"/>
          <w:spacing w:val="-4"/>
          <w:position w:val="26"/>
          <w:sz w:val="21"/>
          <w:szCs w:val="21"/>
        </w:rPr>
        <w:t>选人 (全</w:t>
      </w:r>
      <w:r>
        <w:rPr>
          <w:rFonts w:hint="eastAsia" w:ascii="宋体" w:hAnsi="宋体" w:eastAsia="宋体" w:cs="宋体"/>
          <w:spacing w:val="-48"/>
          <w:position w:val="26"/>
          <w:sz w:val="21"/>
          <w:szCs w:val="21"/>
        </w:rPr>
        <w:t xml:space="preserve"> </w:t>
      </w:r>
      <w:r>
        <w:rPr>
          <w:rFonts w:hint="eastAsia" w:ascii="宋体" w:hAnsi="宋体" w:eastAsia="宋体" w:cs="宋体"/>
          <w:spacing w:val="-4"/>
          <w:position w:val="26"/>
          <w:sz w:val="21"/>
          <w:szCs w:val="21"/>
        </w:rPr>
        <w:t>称</w:t>
      </w:r>
      <w:r>
        <w:rPr>
          <w:rFonts w:hint="eastAsia" w:ascii="宋体" w:hAnsi="宋体" w:eastAsia="宋体" w:cs="宋体"/>
          <w:spacing w:val="-50"/>
          <w:position w:val="26"/>
          <w:sz w:val="21"/>
          <w:szCs w:val="21"/>
        </w:rPr>
        <w:t xml:space="preserve"> </w:t>
      </w:r>
      <w:r>
        <w:rPr>
          <w:rFonts w:hint="eastAsia" w:ascii="宋体" w:hAnsi="宋体" w:eastAsia="宋体" w:cs="宋体"/>
          <w:spacing w:val="-4"/>
          <w:position w:val="26"/>
          <w:sz w:val="21"/>
          <w:szCs w:val="21"/>
        </w:rPr>
        <w:t>及</w:t>
      </w:r>
      <w:r>
        <w:rPr>
          <w:rFonts w:hint="eastAsia" w:ascii="宋体" w:hAnsi="宋体" w:eastAsia="宋体" w:cs="宋体"/>
          <w:spacing w:val="-42"/>
          <w:position w:val="26"/>
          <w:sz w:val="21"/>
          <w:szCs w:val="21"/>
        </w:rPr>
        <w:t xml:space="preserve"> </w:t>
      </w:r>
      <w:r>
        <w:rPr>
          <w:rFonts w:hint="eastAsia" w:ascii="宋体" w:hAnsi="宋体" w:eastAsia="宋体" w:cs="宋体"/>
          <w:spacing w:val="-4"/>
          <w:position w:val="26"/>
          <w:sz w:val="21"/>
          <w:szCs w:val="21"/>
        </w:rPr>
        <w:t>公</w:t>
      </w:r>
      <w:r>
        <w:rPr>
          <w:rFonts w:hint="eastAsia" w:ascii="宋体" w:hAnsi="宋体" w:eastAsia="宋体" w:cs="宋体"/>
          <w:spacing w:val="-39"/>
          <w:position w:val="26"/>
          <w:sz w:val="21"/>
          <w:szCs w:val="21"/>
        </w:rPr>
        <w:t xml:space="preserve"> </w:t>
      </w:r>
      <w:r>
        <w:rPr>
          <w:rFonts w:hint="eastAsia" w:ascii="宋体" w:hAnsi="宋体" w:eastAsia="宋体" w:cs="宋体"/>
          <w:spacing w:val="-4"/>
          <w:position w:val="26"/>
          <w:sz w:val="21"/>
          <w:szCs w:val="21"/>
        </w:rPr>
        <w:t>章</w:t>
      </w:r>
      <w:r>
        <w:rPr>
          <w:rFonts w:hint="eastAsia" w:ascii="宋体" w:hAnsi="宋体" w:eastAsia="宋体" w:cs="宋体"/>
          <w:spacing w:val="-47"/>
          <w:position w:val="26"/>
          <w:sz w:val="21"/>
          <w:szCs w:val="21"/>
        </w:rPr>
        <w:t xml:space="preserve"> </w:t>
      </w:r>
      <w:r>
        <w:rPr>
          <w:rFonts w:hint="eastAsia" w:ascii="宋体" w:hAnsi="宋体" w:eastAsia="宋体" w:cs="宋体"/>
          <w:spacing w:val="-4"/>
          <w:position w:val="26"/>
          <w:sz w:val="21"/>
          <w:szCs w:val="21"/>
        </w:rPr>
        <w:t>)：</w:t>
      </w:r>
    </w:p>
    <w:p>
      <w:pPr>
        <w:spacing w:before="1" w:line="219" w:lineRule="auto"/>
        <w:ind w:left="755"/>
        <w:rPr>
          <w:rFonts w:hint="eastAsia" w:ascii="宋体" w:hAnsi="宋体" w:eastAsia="宋体" w:cs="宋体"/>
          <w:sz w:val="21"/>
          <w:szCs w:val="21"/>
        </w:rPr>
      </w:pPr>
      <w:r>
        <w:rPr>
          <w:rFonts w:hint="eastAsia" w:ascii="宋体" w:hAnsi="宋体" w:eastAsia="宋体" w:cs="宋体"/>
          <w:spacing w:val="18"/>
          <w:sz w:val="21"/>
          <w:szCs w:val="21"/>
        </w:rPr>
        <w:t>法</w:t>
      </w:r>
      <w:r>
        <w:rPr>
          <w:rFonts w:hint="eastAsia" w:ascii="宋体" w:hAnsi="宋体" w:eastAsia="宋体" w:cs="宋体"/>
          <w:spacing w:val="-47"/>
          <w:sz w:val="21"/>
          <w:szCs w:val="21"/>
        </w:rPr>
        <w:t xml:space="preserve"> </w:t>
      </w:r>
      <w:r>
        <w:rPr>
          <w:rFonts w:hint="eastAsia" w:ascii="宋体" w:hAnsi="宋体" w:eastAsia="宋体" w:cs="宋体"/>
          <w:spacing w:val="18"/>
          <w:sz w:val="21"/>
          <w:szCs w:val="21"/>
        </w:rPr>
        <w:t>定代表人印章或签名：</w:t>
      </w:r>
    </w:p>
    <w:p>
      <w:pPr>
        <w:spacing w:before="299" w:line="221" w:lineRule="auto"/>
        <w:ind w:left="831"/>
        <w:rPr>
          <w:rFonts w:hint="eastAsia" w:ascii="宋体" w:hAnsi="宋体" w:eastAsia="宋体" w:cs="宋体"/>
          <w:sz w:val="21"/>
          <w:szCs w:val="21"/>
        </w:rPr>
      </w:pPr>
      <w:r>
        <w:rPr>
          <w:rFonts w:hint="eastAsia" w:ascii="宋体" w:hAnsi="宋体" w:eastAsia="宋体" w:cs="宋体"/>
          <w:spacing w:val="-28"/>
          <w:sz w:val="21"/>
          <w:szCs w:val="21"/>
        </w:rPr>
        <w:t>日期：</w:t>
      </w:r>
      <w:r>
        <w:rPr>
          <w:rFonts w:hint="eastAsia" w:ascii="宋体" w:hAnsi="宋体" w:eastAsia="宋体" w:cs="宋体"/>
          <w:spacing w:val="17"/>
          <w:sz w:val="21"/>
          <w:szCs w:val="21"/>
        </w:rPr>
        <w:t xml:space="preserve">    </w:t>
      </w:r>
      <w:r>
        <w:rPr>
          <w:rFonts w:hint="eastAsia" w:ascii="宋体" w:hAnsi="宋体" w:eastAsia="宋体" w:cs="宋体"/>
          <w:spacing w:val="-28"/>
          <w:sz w:val="21"/>
          <w:szCs w:val="21"/>
        </w:rPr>
        <w:t>年</w:t>
      </w:r>
      <w:r>
        <w:rPr>
          <w:rFonts w:hint="eastAsia" w:ascii="宋体" w:hAnsi="宋体" w:eastAsia="宋体" w:cs="宋体"/>
          <w:spacing w:val="1"/>
          <w:sz w:val="21"/>
          <w:szCs w:val="21"/>
        </w:rPr>
        <w:t xml:space="preserve">  </w:t>
      </w:r>
      <w:r>
        <w:rPr>
          <w:rFonts w:hint="eastAsia" w:ascii="宋体" w:hAnsi="宋体" w:eastAsia="宋体" w:cs="宋体"/>
          <w:spacing w:val="-28"/>
          <w:sz w:val="21"/>
          <w:szCs w:val="21"/>
        </w:rPr>
        <w:t>月</w:t>
      </w:r>
      <w:r>
        <w:rPr>
          <w:rFonts w:hint="eastAsia" w:ascii="宋体" w:hAnsi="宋体" w:eastAsia="宋体" w:cs="宋体"/>
          <w:spacing w:val="15"/>
          <w:sz w:val="21"/>
          <w:szCs w:val="21"/>
        </w:rPr>
        <w:t xml:space="preserve">  </w:t>
      </w:r>
      <w:r>
        <w:rPr>
          <w:rFonts w:hint="eastAsia" w:ascii="宋体" w:hAnsi="宋体" w:eastAsia="宋体" w:cs="宋体"/>
          <w:spacing w:val="-28"/>
          <w:sz w:val="21"/>
          <w:szCs w:val="21"/>
        </w:rPr>
        <w:t>日</w:t>
      </w:r>
    </w:p>
    <w:p>
      <w:pPr>
        <w:pStyle w:val="3"/>
        <w:spacing w:line="266" w:lineRule="auto"/>
        <w:rPr>
          <w:rFonts w:hint="eastAsia" w:ascii="宋体" w:hAnsi="宋体" w:eastAsia="宋体" w:cs="宋体"/>
        </w:rPr>
      </w:pPr>
    </w:p>
    <w:p>
      <w:pPr>
        <w:pStyle w:val="3"/>
        <w:spacing w:line="266" w:lineRule="auto"/>
        <w:rPr>
          <w:rFonts w:hint="eastAsia" w:ascii="宋体" w:hAnsi="宋体" w:eastAsia="宋体" w:cs="宋体"/>
        </w:rPr>
      </w:pPr>
    </w:p>
    <w:p>
      <w:pPr>
        <w:spacing w:before="68" w:line="220" w:lineRule="auto"/>
        <w:ind w:left="200"/>
        <w:rPr>
          <w:rFonts w:hint="eastAsia" w:ascii="宋体" w:hAnsi="宋体" w:eastAsia="宋体" w:cs="宋体"/>
          <w:sz w:val="21"/>
          <w:szCs w:val="21"/>
        </w:rPr>
      </w:pPr>
      <w:r>
        <w:rPr>
          <w:rFonts w:hint="eastAsia" w:ascii="宋体" w:hAnsi="宋体" w:eastAsia="宋体" w:cs="宋体"/>
          <w:spacing w:val="-1"/>
          <w:sz w:val="21"/>
          <w:szCs w:val="21"/>
        </w:rPr>
        <w:t>2、其他证明材料</w:t>
      </w:r>
    </w:p>
    <w:p>
      <w:pPr>
        <w:spacing w:before="218" w:line="220" w:lineRule="auto"/>
        <w:ind w:left="197"/>
        <w:rPr>
          <w:rFonts w:hint="eastAsia" w:ascii="宋体" w:hAnsi="宋体" w:eastAsia="宋体" w:cs="宋体"/>
          <w:sz w:val="21"/>
          <w:szCs w:val="21"/>
        </w:rPr>
      </w:pPr>
      <w:r>
        <w:rPr>
          <w:rFonts w:hint="eastAsia" w:ascii="宋体" w:hAnsi="宋体" w:eastAsia="宋体" w:cs="宋体"/>
          <w:spacing w:val="-2"/>
          <w:sz w:val="21"/>
          <w:szCs w:val="21"/>
        </w:rPr>
        <w:t>应选人认为应提交或可以证明其能力或业绩的其他材料</w:t>
      </w:r>
      <w:r>
        <w:rPr>
          <w:rFonts w:hint="eastAsia" w:ascii="宋体" w:hAnsi="宋体" w:eastAsia="宋体" w:cs="宋体"/>
          <w:spacing w:val="57"/>
          <w:sz w:val="21"/>
          <w:szCs w:val="21"/>
        </w:rPr>
        <w:t xml:space="preserve"> </w:t>
      </w:r>
      <w:r>
        <w:rPr>
          <w:rFonts w:hint="eastAsia" w:ascii="宋体" w:hAnsi="宋体" w:eastAsia="宋体" w:cs="宋体"/>
          <w:spacing w:val="-2"/>
          <w:sz w:val="21"/>
          <w:szCs w:val="21"/>
        </w:rPr>
        <w:t>(格式自拟)</w:t>
      </w:r>
    </w:p>
    <w:p>
      <w:pPr>
        <w:pStyle w:val="3"/>
        <w:spacing w:line="333" w:lineRule="auto"/>
        <w:rPr>
          <w:rFonts w:hint="eastAsia" w:ascii="宋体" w:hAnsi="宋体" w:eastAsia="宋体" w:cs="宋体"/>
        </w:rPr>
      </w:pPr>
    </w:p>
    <w:p>
      <w:pPr>
        <w:pStyle w:val="3"/>
        <w:spacing w:line="334" w:lineRule="auto"/>
        <w:rPr>
          <w:rFonts w:hint="eastAsia" w:ascii="宋体" w:hAnsi="宋体" w:eastAsia="宋体" w:cs="宋体"/>
        </w:rPr>
      </w:pPr>
    </w:p>
    <w:p>
      <w:pPr>
        <w:spacing w:before="1" w:line="230" w:lineRule="exact"/>
        <w:ind w:firstLine="233"/>
        <w:rPr>
          <w:rFonts w:hint="eastAsia" w:ascii="宋体" w:hAnsi="宋体" w:eastAsia="宋体" w:cs="宋体"/>
        </w:rPr>
      </w:pPr>
      <w:r>
        <w:rPr>
          <w:rFonts w:hint="eastAsia" w:ascii="宋体" w:hAnsi="宋体" w:eastAsia="宋体" w:cs="宋体"/>
          <w:position w:val="-4"/>
        </w:rPr>
        <w:pict>
          <v:group id="_x0000_s1036" o:spid="_x0000_s1036" o:spt="203" style="height:11.55pt;width:409.3pt;" coordsize="8185,231">
            <o:lock v:ext="edit"/>
            <v:shape id="_x0000_s1037" o:spid="_x0000_s1037" style="position:absolute;left:3;top:10;height:210;width:218;" fillcolor="#000000" filled="t" stroked="f" coordsize="218,210" path="m1,61c23,71,34,80,35,86c35,92,34,96,32,99c30,102,28,103,27,103c24,103,22,101,20,95c17,87,10,77,0,64l1,61xm196,38l214,57,143,57,143,117,173,117,186,103,204,122,143,122,143,192,185,192,200,177,218,197,87,197c79,197,71,198,64,200l56,192,130,192,130,122,106,122c98,122,91,123,84,125l75,117,130,117,130,57,105,57c97,57,90,58,83,60l74,52,181,52,196,38xm71,37l74,38c54,105,43,143,41,152c38,160,37,170,37,181c36,192,36,200,37,205c37,208,36,210,33,210c31,210,28,208,24,207c20,205,17,201,17,196c17,193,18,189,20,183c22,177,23,172,23,168c23,164,22,160,19,158c16,155,10,153,0,150l0,147c12,148,19,148,22,148c24,148,28,145,31,140c35,134,48,100,71,37m24,5c41,13,50,19,52,22c54,26,55,29,55,31c55,35,54,39,51,42c49,46,47,48,46,48c44,48,43,45,41,39c38,30,31,20,22,8l24,5xm111,0c125,6,135,12,139,15c144,19,146,23,146,27c146,30,144,33,142,37c140,42,138,43,136,43c134,43,132,40,130,34c127,25,120,14,109,2l111,0xe">
              <v:path/>
              <v:fill on="t" focussize="0,0"/>
              <v:stroke on="f"/>
              <v:imagedata o:title=""/>
              <o:lock v:ext="edit"/>
            </v:shape>
            <v:shape id="_x0000_s1038" o:spid="_x0000_s1038" style="position:absolute;left:0;top:6;height:217;width:226;" filled="f" stroked="t" coordsize="226,217" path="m5,65c27,75,38,83,38,89c38,95,37,100,35,103c33,106,31,107,30,107c28,107,25,104,24,99c20,90,14,80,3,68l5,65xm200,41l218,61,146,61,146,120,176,120,190,107,207,126,146,126,146,195,189,195,204,181,221,201,90,201c82,201,74,202,68,204l59,195,133,195,133,126,110,126c102,126,94,127,87,129l79,120,133,120,133,61,109,61c101,61,93,62,86,64l78,55,185,55,200,41xm74,40l78,41c58,109,47,147,44,155c42,164,40,173,40,184c40,195,40,203,40,208c40,211,39,213,37,213c35,213,32,212,27,210c23,208,21,205,21,200c21,197,22,192,24,187c25,180,26,175,26,172c26,167,25,164,22,161c19,159,13,156,4,154l4,150c15,151,22,152,25,152c28,151,31,148,35,143c39,138,52,104,74,40m27,9c44,17,54,22,55,26c57,29,58,32,58,35c58,39,57,42,54,46c52,50,50,52,50,52c48,52,46,49,44,42c41,34,35,23,25,11l27,9xm114,3c129,10,138,15,143,19c147,23,149,26,149,30c149,33,148,37,145,41c143,45,141,47,140,47c137,47,135,44,133,38c130,28,123,18,113,6l114,3xe">
              <v:fill on="f" focussize="0,0"/>
              <v:stroke weight="0.34pt" color="#000000" miterlimit="10" joinstyle="miter"/>
              <v:imagedata o:title=""/>
              <o:lock v:ext="edit"/>
            </v:shape>
            <v:shape id="_x0000_s1039" o:spid="_x0000_s1039" style="position:absolute;left:475;top:3;height:223;width:7707;" fillcolor="#000000" filled="t" stroked="f" coordsize="7707,223" path="m16,168c20,168,24,170,28,172c31,175,33,179,33,185c32,190,30,195,25,197c21,200,18,201,16,201c14,201,11,200,7,197c3,195,0,190,0,184c0,178,1,174,5,172c10,169,13,168,16,168m3083,159c3110,173,3125,182,3130,186c3135,190,3138,195,3138,200c3138,203,3137,207,3136,211c3135,215,3134,217,3133,217c3131,217,3129,215,3127,210c3122,203,3116,196,3110,188c3103,181,3094,172,3082,162l3083,159xm7370,158c7384,162,7391,165,7394,168c7397,170,7399,174,7399,177c7399,178,7398,180,7397,183c7396,186,7395,187,7394,187c7392,187,7390,185,7387,180c7383,174,7377,167,7369,161l7370,158xm7322,158c7334,162,7341,166,7344,169c7347,172,7349,175,7349,178c7349,179,7348,181,7347,184c7346,187,7344,189,7343,189c7342,189,7340,187,7339,183c7335,177,7329,170,7321,161l7322,158xm7087,156c7105,160,7118,163,7126,167c7135,170,7139,174,7140,177c7141,180,7141,183,7141,184c7141,187,7141,190,7140,192c7139,194,7138,195,7137,195c7135,195,7131,192,7127,186c7120,179,7107,170,7087,160l7087,156xm6028,155c6055,171,6071,181,6077,187c6082,192,6085,197,6085,202c6085,206,6084,210,6082,212c6081,215,6080,216,6079,216c6077,216,6075,214,6073,210c6070,204,6064,196,6055,187c6047,177,6037,167,6027,158l6028,155xm4588,151l4588,196,4701,196,4701,151,4588,151xm2780,150l2780,195,2844,195,2844,150,2780,150xm5985,149l6003,164,5994,167c5972,193,5952,211,5933,223l5931,220c5942,210,5953,198,5964,184c5975,169,5982,157,5985,149m4101,145l4101,166,4174,166,4174,145,4101,145xm6183,142c6184,142,6186,143,6187,143c6193,144,6196,147,6197,150c6199,153,6199,157,6199,160c6199,164,6198,168,6196,174c6194,180,6190,187,6184,194c6177,201,6172,205,6168,206c6164,206,6162,206,6162,206c6162,205,6163,204,6164,203c6168,200,6172,196,6175,192c6179,187,6182,181,6184,173c6179,173,6174,172,6172,170c6169,168,6168,166,6167,163c6166,160,6166,157,6166,154c6167,151,6169,148,6173,145c6176,143,6179,142,6183,142m3256,134l3256,185,3356,185,3356,134,3256,134xm1435,133l1435,196,1499,196,1499,133,1435,133xm1361,133l1361,196,1422,196,1422,133,1361,133xm7372,126c7383,129,7391,131,7395,134c7400,137,7401,141,7400,146c7398,151,7397,153,7396,153c7394,153,7393,152,7391,149c7387,142,7381,136,7371,129l7372,126xm7322,124c7334,129,7342,132,7345,134c7347,136,7349,139,7349,143c7349,145,7348,147,7347,150c7346,153,7346,154,7345,154c7344,154,7342,152,7339,148c7335,141,7329,134,7321,127l7322,124xm4101,120l4101,139,4174,139,4174,120,4101,120xm7075,112l7094,122,7088,127c7083,161,7062,182,7023,189l7021,186c7055,174,7073,154,7075,126l7075,112xm17,112c20,112,23,113,28,115c32,118,34,122,34,128c34,135,31,139,27,142c21,144,18,145,16,145c13,145,10,143,5,140c1,138,0,133,0,128c0,122,3,118,7,115c11,113,15,112,17,112m3899,111c3920,132,3933,146,3937,153c3941,160,3943,166,3943,171c3943,174,3942,177,3940,180c3938,184,3937,185,3936,185c3934,185,3931,181,3929,174c3925,163,3921,153,3916,144c3911,135,3904,125,3896,113l3899,111xm4179,106l4194,117,4187,122,4187,196c4188,209,4181,217,4167,221c4168,215,4160,209,4144,204l4144,199c4153,201,4161,202,4167,202c4172,201,4175,198,4174,191l4174,172,4101,172,4101,214,4088,221c4088,203,4089,182,4089,160c4089,137,4088,120,4088,106l4101,115,4172,115,4179,106xm3837,106l3857,118,3848,123c3830,158,3811,182,3792,196l3790,193c3803,177,3814,161,3821,145c3829,129,3834,116,3837,106m5809,101l5827,119,5758,119,5758,151,5791,151,5801,141,5817,157,5758,157,5758,196c5769,198,5781,199,5792,199c5802,199,5814,198,5827,196l5827,200c5816,204,5810,209,5810,215c5776,215,5753,210,5740,202c5727,194,5716,181,5705,165c5695,188,5680,206,5660,221l5658,218c5668,208,5677,195,5686,180c5694,165,5698,147,5700,126l5719,138,5712,142c5710,149,5708,155,5707,160c5718,175,5731,186,5746,192l5746,119,5705,119c5697,119,5690,120,5683,121l5674,113,5797,113,5809,101xm4588,99l4588,146,4701,146,4701,99,4588,99xm3502,96c3520,103,3530,108,3533,112c3536,117,3537,120,3537,123c3537,126,3537,130,3535,134c3533,137,3531,139,3530,139c3528,139,3526,136,3524,130c3519,120,3511,110,3500,99l3502,96xm7128,90l7142,102,7135,107c7135,125,7136,139,7136,150l7123,156,7123,105,7044,105,7044,153,7031,159c7032,147,7032,136,7032,126c7032,115,7032,104,7031,92l7044,99,7122,99,7128,90xm1166,90c1177,96,1184,100,1189,104c1194,107,1196,111,1196,115c1196,117,1195,120,1194,124c1191,128,1190,130,1190,130c1188,130,1186,127,1184,122c1180,114,1174,105,1164,93l1166,90xm5476,89l5499,100,5490,106,5490,123,5517,123,5528,112,5545,129,5490,129,5490,162,5528,162,5540,150,5558,167,5490,167c5490,188,5490,204,5491,214l5476,220c5476,202,5477,184,5477,167l5444,167c5436,167,5428,168,5421,170l5413,162,5477,162,5477,129,5456,129c5448,129,5440,130,5434,132l5425,123,5477,123c5477,112,5476,100,5476,89m3256,81l3256,128,3356,128,3356,81,3256,81xm5115,79l5130,90,5121,97,5121,171c5127,178,5135,184,5145,190c5155,196,5173,199,5201,200c5228,200,5259,199,5293,196l5293,199c5280,203,5273,208,5273,215c5244,215,5221,214,5203,213c5185,213,5170,210,5159,206c5147,202,5138,196,5131,189c5123,182,5118,178,5115,177c5112,176,5107,179,5100,186c5092,194,5087,200,5085,206l5071,194c5082,184,5095,176,5109,169l5109,94,5097,94c5093,94,5088,95,5081,97l5073,89,5108,89,5115,79xm1896,79l1911,90,1903,97,1903,171c1908,178,1916,184,1926,190c1936,196,1955,199,1983,200c2010,200,2040,199,2074,196l2074,199c2061,203,2055,208,2055,215c2026,215,2003,214,1984,213c1966,213,1951,210,1940,206c1929,202,1920,196,1912,189c1905,182,1899,178,1897,177c1894,176,1889,179,1881,186c1874,194,1869,200,1866,206l1852,194c1863,184,1876,176,1890,169l1890,94,1878,94c1875,94,1869,95,1863,97l1854,89,1890,89,1896,79xm6988,78l7004,90,6996,97,6996,168c7000,176,7008,184,7019,190c7030,196,7050,200,7077,201c7105,202,7135,201,7167,197l7167,201c7157,204,7151,209,7149,215c7119,215,7095,215,7077,214c7059,213,7044,210,7031,205c7019,200,7009,195,7003,188c6997,182,6992,178,6989,177c6986,176,6981,180,6974,188c6966,195,6962,201,6959,206l6945,193c6955,185,6968,177,6983,169l6983,93,6977,93c6969,93,6961,94,6954,96l6946,88,6983,88,6988,78xm3068,78l3090,89,3083,96c3083,130,3080,153,3075,166c3069,179,3061,190,3049,198c3037,207,3020,215,2997,221l2995,218c3025,205,3043,193,3052,181c3060,170,3065,156,3067,140c3069,123,3070,103,3068,78m1647,76c1667,104,1678,121,1680,128c1683,135,1684,140,1684,145c1684,148,1684,151,1683,155c1682,158,1680,161,1676,163c1673,165,1670,158,1667,142c1664,127,1656,106,1644,78l1647,76xm5005,70l5021,89,4963,89,4963,189c4964,206,4956,216,4940,219c4940,210,4929,203,4908,198l4908,194c4925,195,4936,196,4942,196c4947,196,4950,192,4950,184l4950,89,4914,89c4906,89,4899,90,4892,91l4883,83,4991,83,5005,70xm1694,69c1707,88,1717,102,1722,112c1728,121,1730,129,1729,136c1728,142,1726,147,1724,149c1721,150,1719,151,1719,151c1715,151,1713,145,1711,133c1709,117,1702,96,1690,71l1694,69xm1769,68l1791,81c1787,83,1780,96,1770,119c1760,142,1749,167,1737,195l1769,195,1785,179,1807,200,1652,200c1644,200,1637,201,1630,203l1621,195,1730,195c1743,161,1752,136,1757,119c1762,102,1766,85,1769,68m5993,67l5993,133,6033,133,6033,67,5993,67xm1435,67l1435,127,1499,127,1499,67,1435,67xm1361,67l1361,127,1422,127,1422,67,1361,67xm6466,66c6462,86,6455,113,6447,148c6454,149,6466,152,6484,158c6491,139,6498,109,6504,66l6466,66xm3934,66l3950,83,3883,83,3883,191c3883,196,3882,201,3879,205c3877,209,3870,213,3859,217c3858,208,3849,201,3832,196l3832,192c3850,195,3860,196,3864,196c3868,196,3870,193,3870,187l3870,83,3837,83c3829,83,3821,84,3814,86l3806,77,3923,77,3934,66xm2501,66l2501,102,2569,102,2569,66,2501,66xm3527,61c3543,67,3552,72,3555,76c3559,79,3560,83,3560,86c3560,89,3559,92,3557,96c3555,100,3554,102,3553,102c3551,102,3549,99,3546,92c3542,83,3535,74,3525,64l3527,61xm7217,60c7237,69,7248,77,7248,83c7248,90,7247,94,7246,97c7244,99,7242,100,7241,100c7239,100,7237,97,7235,91c7232,84,7226,75,7216,63l7217,60xm3583,59l3606,70,3599,76c3596,100,3593,121,3590,142l3648,142,3662,128,3682,148,3588,148c3586,153,3585,158,3583,163c3613,172,3634,180,3645,185c3656,191,3661,198,3661,206c3661,214,3659,218,3657,218c3654,218,3650,215,3645,209c3633,197,3612,183,3581,167c3572,183,3559,195,3540,203c3522,211,3499,217,3470,221l3470,217c3496,212,3519,204,3537,194c3555,183,3567,168,3574,148l3500,148c3492,148,3485,149,3477,150l3469,142,3575,142c3577,130,3580,116,3581,101c3582,85,3583,71,3583,59m6550,58l6550,176,6604,176,6604,58,6550,58xm5720,55l5720,83,5780,83,5780,55,5720,55xm4016,54l4019,54c4021,72,4022,84,4020,89c4019,94,4017,98,4015,99c4013,100,4011,101,4008,101c4006,101,4004,100,4002,99c4000,98,4000,98,4000,97c4000,95,4001,91,4004,88c4009,81,4013,70,4016,54m4588,52l4588,93,4701,93,4701,52,4588,52xm4872,49l4888,63,4880,68c4872,80,4865,89,4859,96l4869,105,4864,110,4864,212,4850,221c4850,207,4851,169,4851,106c4836,121,4822,134,4808,143l4807,140c4820,127,4832,112,4844,96c4857,80,4866,64,4872,49m6610,43l6624,54,6616,60,6616,165c6616,172,6616,183,6617,197l6604,203,6604,181,6550,181,6550,202,6537,209c6538,190,6538,177,6538,171l6538,79c6538,68,6538,56,6537,45l6550,52,6602,52,6610,43xm7279,41l7283,42c7263,109,7253,146,7251,153c7250,161,7249,170,7249,181c7249,193,7249,200,7249,205c7249,207,7248,209,7246,209c7243,209,7240,208,7236,206c7232,205,7230,202,7230,197c7230,195,7231,190,7233,184c7234,178,7235,173,7235,169c7235,165,7234,161,7231,159c7228,156,7223,154,7215,152l7215,149c7225,149,7231,150,7234,150c7236,150,7239,147,7243,141c7247,136,7259,102,7279,41m4332,38l4335,40c4317,93,4306,123,4304,131c4302,139,4300,148,4300,157c4299,166,4299,175,4299,183c4298,192,4296,196,4292,195c4288,193,4285,191,4283,189c4280,186,4279,184,4279,180c4279,177,4280,174,4281,171c4284,165,4285,158,4286,150c4286,143,4280,137,4267,132l4268,128c4274,129,4279,130,4281,130c4284,130,4287,130,4290,129c4294,128,4308,97,4332,38m7090,33l7090,56,7126,56,7126,33,7090,33xm7043,33l7043,56,7078,56,7078,33,7043,33xm3494,33l3497,33,3498,45,3653,45,3663,34,3681,55c3670,54,3658,62,3644,78l3641,76,3655,50,3498,50c3500,60,3499,68,3496,74c3494,79,3490,82,3484,81c3478,80,3475,79,3475,77c3475,75,3477,71,3480,67c3487,58,3492,47,3494,33m6777,31l6800,42,6792,49,6792,80,6824,80,6837,68,6854,86,6792,86c6791,94,6790,101,6790,108c6808,120,6821,129,6829,136c6836,144,6841,150,6841,157c6842,162,6841,167,6839,170c6837,172,6835,174,6834,174c6831,174,6828,169,6824,160c6819,148,6807,132,6789,113c6785,128,6778,141,6767,153c6757,165,6742,175,6723,182l6721,180c6738,170,6752,158,6762,143c6772,129,6777,110,6778,86l6751,86c6743,86,6736,87,6729,89l6720,80,6778,80,6778,58c6778,50,6778,41,6777,31m1168,31c1181,37,1190,42,1194,46c1197,49,1199,53,1199,56c1199,58,1198,62,1196,66c1194,70,1192,72,1191,72c1189,72,1187,69,1185,63c1182,55,1176,45,1166,34l1168,31xm4358,29l4358,96,4437,96,4437,29,4358,29xm1064,29c1076,39,1083,46,1084,50c1086,54,1086,57,1086,60c1086,63,1085,67,1083,69c1080,72,1079,74,1078,74c1076,74,1074,70,1074,64c1072,56,1068,44,1061,30l1064,29xm3256,28l3256,76,3356,76,3356,28,3256,28xm328,28c353,45,365,57,365,64c365,71,364,76,361,79c358,82,356,84,355,84c352,84,350,80,348,72c345,60,338,47,326,30l328,28xm3005,27l3020,44,2980,44,2980,145,3018,133,3020,136c2981,153,2958,164,2952,168c2946,172,2942,176,2941,179l2930,160c2937,159,2949,155,2968,149l2968,44,2961,44c2953,44,2945,45,2938,46l2930,38,2993,38,3005,27xm1135,27l1152,39,1145,44c1136,56,1128,67,1120,77l1118,76c1126,62,1131,46,1135,27m5453,25c5461,42,5471,56,5483,64c5497,51,5508,38,5516,25l5453,25xm2501,24l2501,60,2569,60,2569,24,2501,24xm1783,24l1803,45,1628,45c1628,66,1628,88,1628,108c1627,128,1624,147,1618,166c1613,184,1603,201,1589,219l1587,217c1599,195,1607,173,1610,151c1613,130,1615,110,1615,90c1615,71,1614,51,1614,30l1628,39,1768,39,1783,24xm6710,23l6710,196,6864,196,6864,23,6710,23xm5720,23l5720,49,5780,49,5780,23,5720,23xm3760,22l3760,138c3776,142,3786,143,3790,142c3795,141,3797,135,3797,124c3797,113,3790,97,3776,77l3795,22,3760,22xm2765,22l2765,56,2844,56,2844,22,2765,22xm7300,21l7300,48,7399,48,7399,21,7300,21xm4278,17c4299,29,4309,38,4309,45c4308,52,4307,56,4305,58c4302,60,4300,61,4299,61c4296,61,4295,58,4293,52c4291,43,4285,33,4276,20l4278,17xm5100,15c5110,21,5117,27,5120,32c5124,37,5126,41,5125,46c5124,50,5123,53,5120,55c5118,57,5116,58,5116,58c5114,58,5112,55,5111,48c5109,40,5104,29,5097,16l5100,15xm4992,15l5008,32,4930,32c4922,32,4915,33,4908,35l4899,27,4979,27,4992,15xm4444,15l4457,27,4450,32,4450,82c4450,90,4450,99,4451,108l4437,114,4437,102,4419,102,4419,182c4417,194,4421,200,4430,200l4457,200c4462,199,4465,195,4466,187c4466,180,4467,169,4467,155l4472,155c4472,166,4473,176,4474,184c4475,192,4479,196,4485,197c4482,207,4474,211,4461,211l4425,211c4412,211,4406,204,4407,189l4407,102,4388,102c4387,146,4378,174,4363,188c4348,202,4327,213,4302,221l4301,217c4322,208,4339,197,4353,184c4366,170,4374,143,4375,102l4358,102,4358,112,4345,118c4345,103,4346,92,4346,85l4346,47c4346,39,4345,29,4345,16l4358,23,4437,23,4444,15xm1881,15c1891,21,1898,27,1902,32c1905,37,1907,41,1906,46c1906,50,1904,53,1902,55c1899,57,1898,58,1897,58c1895,58,1894,55,1893,48c1890,40,1886,29,1878,16l1881,15xm276,15l299,26,291,33,291,158c304,152,325,138,357,116l359,119c335,140,318,155,309,163c299,171,292,179,286,187l272,170c275,166,277,161,277,154l277,61c277,43,277,27,276,15m6968,14c6980,20,6989,25,6993,30c6998,35,7000,39,7000,44c7000,48,6998,51,6996,53c6993,56,6991,57,6990,57c6987,57,6985,53,6983,46c6981,36,6975,26,6967,16l6968,14xm3241,12l3256,22,3354,22,3362,12,3379,25,3370,31,3370,170c3370,189,3370,202,3371,210l3356,217,3356,191,3256,191,3256,210,3241,218c3241,196,3242,162,3242,119c3242,76,3241,40,3241,12m5524,10l5540,24,5531,28c5519,45,5506,59,5493,72c5505,79,5516,84,5525,86c5534,88,5545,90,5556,90l5556,93c5546,95,5540,100,5540,106c5519,101,5500,92,5483,79c5460,96,5436,107,5411,115l5410,111c5436,100,5458,87,5475,72c5463,57,5454,41,5449,25l5443,25,5433,27,5425,19,5515,19,5524,10xm3918,10l3933,26,3850,26c3845,26,3839,27,3832,29l3824,20,3908,20,3918,10xm2577,9l2591,21,2582,28c2582,49,2582,76,2583,108l2569,116,2569,107,2525,107c2529,126,2535,141,2543,152c2566,134,2580,120,2586,111l2600,128,2591,130c2575,139,2559,148,2544,156c2561,180,2583,196,2612,203l2612,207c2601,207,2594,211,2592,217c2552,198,2528,162,2519,107l2501,107,2501,198,2538,181,2540,185c2518,199,2504,211,2495,221l2485,207c2487,202,2488,196,2488,188l2488,70c2488,50,2488,30,2487,10l2501,18,2568,18,2577,9xm7237,8c7255,17,7264,23,7266,26c7267,30,7268,32,7268,34c7268,37,7267,40,7264,44c7262,48,7260,49,7260,49c7258,49,7256,46,7254,41c7251,32,7245,22,7235,11l7237,8xm6869,8l6883,20,6877,26,6877,181c6877,190,6877,200,6878,210l6864,217,6864,201,6710,201,6710,212,6696,218c6697,206,6697,194,6697,182l6697,46c6697,36,6697,24,6696,9l6710,17,6862,17,6869,8xm5785,8l5799,18,5792,24c5792,60,5793,83,5793,92l5780,99,5780,89,5720,89,5720,97,5707,103c5708,91,5708,76,5708,57c5708,39,5708,23,5707,9l5720,17,5778,17,5785,8xm3747,8l3760,16,3794,16,3802,8,3815,21,3807,27,3781,77c3792,89,3800,98,3804,105c3807,111,3810,118,3810,126c3810,133,3809,140,3806,146c3803,152,3795,157,3782,162c3780,153,3772,146,3760,142l3760,211,3747,218c3747,187,3748,148,3748,100c3748,53,3747,22,3747,8m2752,8l2766,16,2843,16,2851,9,2864,21,2856,26c2856,45,2857,58,2857,67l2844,73,2844,61,2765,61c2765,73,2765,87,2764,102l2807,102c2807,90,2806,78,2806,67l2826,76,2819,82,2819,102,2850,102,2860,91,2876,107,2819,107,2819,145,2843,145,2851,136,2864,149,2856,154c2856,179,2857,199,2857,212l2844,220,2844,200,2780,200,2780,216,2767,222c2768,208,2768,193,2768,178c2768,163,2768,149,2767,137l2780,145,2807,145,2807,107,2762,107c2758,152,2742,188,2713,217l2710,214c2724,196,2734,176,2742,153c2749,130,2752,103,2753,73c2753,43,2753,21,2752,8m7406,7l7418,19,7412,25c7412,40,7412,50,7413,56l7399,60,7399,54,7300,54,7300,78,7403,78,7415,67,7430,84,7366,84,7366,108,7404,108,7413,99,7426,111,7418,117,7418,192c7419,206,7413,214,7400,218c7400,210,7392,204,7377,200l7377,196c7389,198,7397,198,7401,198c7405,198,7407,195,7406,187l7406,114,7366,114,7366,175c7366,188,7366,199,7367,209l7353,215c7353,199,7354,184,7354,171l7354,114,7317,114,7317,214,7304,220c7304,208,7305,188,7305,161c7305,134,7304,114,7304,102l7316,108,7354,108,7354,84,7325,84c7320,84,7314,85,7307,87l7300,79c7299,118,7295,148,7287,168c7280,189,7269,206,7253,220l7250,218c7268,194,7279,170,7282,146c7286,121,7288,97,7288,71c7288,46,7287,25,7287,8l7300,16,7397,16,7406,7xm407,6l431,16,423,23c423,59,421,85,420,101c418,118,415,133,410,146c424,156,435,164,443,170c450,176,454,183,454,189c454,196,453,200,451,203c449,206,447,207,447,207c444,207,441,202,438,194c434,183,424,169,408,150c396,170,380,186,359,196c338,206,314,214,286,218l284,214c302,210,318,206,332,199c347,193,360,184,373,173c385,162,394,148,400,129c406,110,408,69,407,6m4862,3l4879,16c4874,18,4867,24,4856,36c4846,49,4832,61,4816,73l4814,70c4825,60,4834,48,4844,36c4853,23,4859,12,4862,3m2699,3l2720,15,2713,21,2713,58,2723,58,2735,47,2750,63,2713,63,2713,106,2744,88,2746,91,2713,116,2713,192c2712,203,2705,211,2692,216c2694,210,2686,203,2669,196l2669,193c2683,195,2691,196,2695,196c2698,196,2700,193,2700,189l2700,122c2682,135,2673,143,2672,147l2658,130c2662,129,2676,123,2700,111l2700,63,2678,63,2667,65,2660,58,2700,58c2700,32,2700,14,2699,3m2216,3l2245,16,2235,24c2239,57,2245,85,2254,108c2264,131,2276,151,2291,167c2306,183,2324,192,2342,196l2342,200c2330,201,2321,205,2316,213c2299,201,2285,188,2274,172c2263,156,2254,139,2248,120c2241,102,2236,77,2233,46c2230,76,2226,100,2219,121c2213,141,2203,160,2188,176c2173,193,2152,207,2126,218l2124,215c2150,199,2170,181,2183,162c2197,143,2206,119,2210,90c2215,61,2217,32,2216,3m1421,3l1443,13,1435,19,1435,61,1498,61,1505,51,1520,64,1512,71,1512,174c1512,192,1512,204,1513,210l1499,215,1499,201,1361,201,1361,211,1347,215c1348,200,1348,173,1348,136c1348,100,1348,72,1347,54l1362,61,1422,61c1422,35,1422,15,1421,3m607,3l632,15,622,22,622,85,677,85,691,71,711,90,622,90,622,196,698,196,714,181,734,202,547,202c538,202,531,203,524,205l516,196,608,196,608,39c608,28,607,16,607,3m6462,2l6485,13,6476,18c6474,28,6471,42,6467,60l6503,60,6508,50,6524,61,6517,68c6510,112,6504,143,6496,162c6511,168,6520,173,6522,178c6525,183,6526,187,6525,191c6524,195,6523,197,6521,197c6520,197,6517,196,6515,193c6510,186,6502,180,6490,172c6472,196,6447,212,6416,221l6415,218c6445,205,6467,188,6480,166c6461,158,6446,153,6434,150c6439,131,6445,103,6453,66l6446,66c6438,66,6431,67,6424,69l6415,60,6454,60c6458,37,6461,17,6462,2m5980,2l6000,13,5993,19,5993,61,6033,61,6033,28c6033,20,6033,12,6032,3l6053,14,6045,19,6045,61,6061,61,6072,50,6089,67,6045,67,6045,133,6068,133,6080,120,6098,138,5963,138c5955,138,5947,139,5940,141l5932,133,5981,133,5981,67,5976,67c5968,67,5960,68,5953,70l5945,61,5981,61,5981,34c5981,25,5980,14,5980,2m5200,2l5222,12,5213,19,5213,51,5238,51,5251,39,5267,57,5213,57,5213,95,5253,95,5265,83,5282,101,5229,101,5229,159c5228,168,5233,172,5241,171l5256,171c5262,172,5265,169,5267,164c5268,159,5269,149,5270,134l5274,134c5274,145,5275,153,5275,159c5276,165,5280,168,5285,169c5282,178,5275,182,5263,181l5234,181c5222,181,5216,175,5217,164l5217,101,5194,101c5193,143,5174,171,5139,185l5137,182c5165,166,5179,138,5181,101l5161,101c5156,101,5150,102,5143,104l5134,95,5201,95,5201,57,5168,57c5163,68,5155,78,5147,88l5144,86c5152,72,5157,59,5161,46c5165,32,5167,23,5167,17l5186,29,5178,32c5176,39,5173,45,5170,51l5201,51c5201,29,5201,13,5200,2m3126,2l3142,20,3082,20c3078,26,3072,39,3065,57l3111,57,3119,47,3134,60,3126,65,3126,122c3126,133,3126,144,3127,155l3113,163,3113,62,3038,62,3038,158,3025,166c3026,150,3026,131,3026,110c3026,88,3026,68,3025,49l3038,57,3060,57c3063,39,3064,27,3065,20l3038,20c3030,20,3023,21,3016,23l3007,15,3113,15,3126,2xm2431,2l2454,13,2445,19,2445,59,2460,59,2469,49,2484,64,2445,64,2445,88c2458,94,2467,100,2470,105c2474,110,2476,115,2476,118c2476,120,2475,123,2473,126c2471,128,2470,130,2469,130c2467,130,2464,126,2462,119c2458,109,2452,100,2445,92l2445,169c2445,178,2445,193,2446,215l2431,221c2432,185,2432,147,2432,108c2422,131,2410,151,2395,167l2393,166c2410,138,2423,104,2432,64l2407,64,2398,66,2391,59,2432,59c2432,42,2432,23,2431,2m1981,2l2003,12,1995,19,1995,51,2020,51,2032,39,2048,57,1995,57,1995,95,2034,95,2046,83,2063,101,2010,101,2010,159c2010,168,2014,172,2023,171l2038,171c2043,172,2047,169,2048,164c2049,159,2050,149,2052,134l2055,134c2055,145,2056,153,2057,159c2058,165,2061,168,2067,169c2064,178,2056,182,2044,181l2015,181c2003,181,1998,175,1998,164l1998,101,1976,101c1974,143,1955,171,1920,185l1919,182c1946,166,1961,138,1963,101l1942,101c1937,101,1931,102,1924,104l1916,95,1983,95,1983,57,1950,57c1944,68,1937,78,1928,88l1925,86c1933,72,1939,59,1943,46c1946,32,1948,23,1949,17l1968,29,1960,32c1958,39,1955,45,1951,51l1983,51c1983,29,1982,13,1981,2m1098,2l1118,12,1111,18,1111,87,1130,87,1141,76,1158,92,1111,92,1111,107c1128,114,1139,119,1143,122c1146,125,1148,128,1148,133c1148,134,1148,136,1146,140c1145,144,1144,146,1144,146c1142,146,1140,144,1137,139c1132,132,1124,123,1111,112l1111,189c1111,195,1111,203,1112,212l1098,221c1098,191,1099,157,1099,118c1088,142,1071,163,1051,181l1049,179c1069,155,1084,126,1095,92l1071,92,1063,94,1056,87,1099,87c1099,59,1098,30,1098,2m5935,1l5954,16,5946,19c5936,39,5928,54,5922,66l5933,72,5925,77,5925,184c5925,190,5926,201,5926,216l5912,223c5913,202,5913,187,5913,177l5913,81c5900,99,5888,112,5878,122l5876,120c5886,107,5896,91,5906,73c5916,54,5925,30,5935,1m5645,1l5667,12,5658,18,5658,53,5670,53,5680,43,5696,59,5658,59,5658,104,5690,89,5692,91,5658,113,5658,193c5658,204,5652,212,5640,217c5640,211,5632,205,5614,198l5614,195c5624,196,5632,197,5638,197c5644,197,5647,194,5646,187l5646,120c5638,125,5631,130,5624,135l5619,141,5608,124c5615,122,5627,117,5646,109l5646,59,5628,59,5617,60,5610,53,5646,53c5646,31,5646,14,5645,1m5386,1l5408,12,5400,18,5400,55,5415,55,5425,45,5441,60,5400,60,5400,100,5433,84,5435,87,5400,109,5400,193c5399,205,5392,213,5378,219c5379,211,5370,204,5351,197l5351,193c5360,195,5369,196,5376,196c5383,197,5387,193,5387,185l5387,116c5367,127,5356,135,5353,140l5340,124c5348,122,5364,116,5387,106l5387,60,5373,60c5365,60,5357,61,5350,63l5342,55,5387,55c5387,30,5386,13,5386,1m4631,1l4653,12c4647,15,4642,20,4636,28c4630,36,4626,42,4623,46l4699,46,4706,35,4724,48,4715,56,4715,196c4715,203,4715,209,4716,215l4701,221,4701,201,4588,201,4588,216,4573,221c4574,210,4574,180,4574,129c4574,78,4574,48,4573,38l4588,46,4616,46c4623,31,4628,16,4631,1m4033,1l4055,12,4047,18,4047,44c4060,49,4067,53,4070,56c4073,60,4074,63,4073,66c4073,69,4072,72,4070,74c4069,76,4067,76,4066,76c4064,76,4063,74,4061,69c4057,62,4053,55,4047,48l4047,182c4047,192,4047,203,4047,214l4033,221c4033,205,4033,190,4033,177l4033,39c4033,26,4033,14,4033,1m1696,1c1710,9,1718,14,1719,17c1721,20,1722,22,1722,24c1722,26,1721,29,1719,32c1718,35,1715,37,1713,38c1710,39,1708,37,1707,30c1705,24,1701,15,1694,3l1696,1xm1218,1l1240,11,1232,17,1232,141,1245,138,1254,124,1271,139,1232,147c1232,176,1232,198,1233,213l1218,220c1218,196,1219,172,1219,150l1150,162,1143,166,1131,159,1219,144c1219,89,1218,41,1218,1m7651,0l7675,11,7666,17,7666,59,7677,59,7689,47,7706,64,7666,64,7666,198c7666,208,7660,215,7646,221c7646,213,7635,206,7615,199l7615,195c7629,197,7639,198,7644,198c7650,198,7652,195,7652,189l7652,92c7633,128,7606,156,7572,178l7569,175c7603,149,7630,112,7650,64l7611,64,7603,66,7595,59,7652,59c7652,39,7652,19,7651,0m7532,0l7556,12,7547,19,7547,60,7563,60,7575,48,7591,65,7547,65,7547,83c7563,91,7573,97,7578,102c7582,106,7585,110,7585,115c7585,117,7584,120,7582,124c7581,128,7580,130,7578,130c7576,130,7573,126,7570,119c7565,107,7557,97,7547,88c7547,161,7547,204,7548,216l7532,223c7533,193,7533,155,7533,108c7524,131,7508,154,7486,177l7484,174c7505,146,7522,110,7533,65l7500,65,7491,67,7484,60,7533,60c7533,39,7533,19,7532,0m7077,0l7097,10,7090,15,7090,28,7123,28,7131,19,7145,32,7138,36c7138,49,7138,58,7139,65l7126,69,7126,61,7090,61,7090,80,7135,80,7147,69,7163,86,7034,86c7029,86,7023,87,7016,89l7008,80,7078,80,7078,61,7043,61,7043,66,7030,70c7031,58,7031,49,7031,43c7031,37,7031,30,7030,21l7043,28,7078,28c7078,18,7078,9,7077,0m4129,0l4152,12,4143,17,4143,34,4180,34,4191,23,4208,40,4143,40,4143,62,4171,62,4182,52,4197,68,4143,68,4143,91,4190,91,4201,80,4218,97,4093,97c4084,97,4077,98,4070,100l4062,91,4130,91,4130,68,4116,68c4108,68,4100,69,4093,71l4085,62,4130,62,4130,40,4103,40c4095,40,4087,41,4080,43l4072,34,4130,34c4130,24,4130,12,4129,0m950,0l974,11,965,17,965,59,977,59,988,47,1005,64,965,64,965,198c965,208,959,215,945,221c945,213,934,206,914,199l914,195c928,197,938,198,944,198c949,198,951,195,951,189l951,92c932,128,905,156,871,178l868,175c902,149,929,112,949,64l910,64,902,66,894,59,951,59c951,39,951,19,950,0m831,0l855,12,846,19,846,60,862,60,874,48,890,65,846,65,846,83c862,91,872,97,877,102c881,106,884,110,884,115c884,117,883,120,881,124c880,128,879,130,877,130c875,130,872,126,869,119c864,107,856,97,846,88c846,161,847,204,847,216l831,223c832,193,832,155,832,108c823,131,807,154,785,177l783,174c804,146,821,110,832,65l799,65,790,67,783,60,832,60c832,39,832,19,831,0m3560,0c3570,4,3577,8,3583,13c3587,17,3590,21,3590,25c3590,29,3589,32,3586,36c3583,40,3581,42,3579,42c3577,42,3575,39,3574,32c3572,23,3566,13,3557,1l3560,0xe">
              <v:path/>
              <v:fill on="t" focussize="0,0"/>
              <v:stroke on="f"/>
              <v:imagedata o:title=""/>
              <o:lock v:ext="edit"/>
            </v:shape>
            <v:shape id="_x0000_s1040" o:spid="_x0000_s1040" style="position:absolute;left:472;top:0;height:231;width:7712;" filled="f" stroked="t" coordsize="7712,231" path="m19,172c23,172,27,173,31,175c34,178,36,182,36,188c36,194,33,198,29,201c24,203,21,205,19,205c18,205,14,203,10,201c6,198,3,194,3,188c3,181,5,177,9,175c13,173,16,172,19,172m3087,162c3113,176,3129,185,3134,189c3139,193,3141,198,3141,204c3141,207,3140,210,3139,214c3138,218,3137,220,3136,220c3134,220,3132,218,3130,214c3125,206,3119,199,3113,192c3107,185,3097,176,3085,165l3087,162xm7374,161c7387,165,7395,168,7398,171c7400,174,7402,177,7402,180c7402,181,7401,183,7400,186c7399,189,7398,190,7397,190c7395,190,7393,188,7390,184c7386,177,7380,170,7373,164l7374,161xm7325,161c7337,166,7344,169,7347,172c7350,175,7352,178,7352,181c7352,182,7351,185,7350,188c7349,191,7348,192,7346,192c7345,192,7344,190,7342,187c7339,180,7333,173,7324,164l7325,161xm7091,160c7108,163,7121,167,7130,170c7138,174,7143,177,7143,181c7144,184,7144,186,7144,188c7144,191,7144,193,7143,195c7142,197,7141,198,7140,198c7138,198,7134,195,7130,190c7123,182,7110,173,7090,163l7091,160xm6032,159c6058,174,6075,185,6080,190c6085,195,6088,200,6088,205c6088,210,6087,213,6085,216c6084,218,6083,220,6082,220c6080,220,6078,218,6077,214c6073,208,6067,200,6058,190c6050,180,6040,171,6030,161l6032,159xm4592,155l4592,199,4704,199,4704,155,4592,155xm2784,154l2784,198,2847,198,2847,154,2784,154xm5988,152l6006,167,5997,171c5976,196,5955,215,5936,226l5934,223c5945,214,5956,202,5967,187c5978,173,5985,161,5988,152m4104,148l4104,170,4177,170,4177,148,4104,148xm6186,146c6187,146,6189,146,6190,146c6196,148,6199,150,6200,153c6202,157,6202,160,6202,163c6202,167,6201,172,6200,178c6198,184,6193,190,6187,198c6180,205,6175,209,6171,209c6167,210,6165,210,6165,209c6165,209,6166,208,6168,206c6171,203,6175,200,6178,195c6182,191,6185,185,6187,176c6182,176,6178,175,6175,174c6173,172,6171,169,6170,166c6169,163,6169,160,6170,157c6170,154,6172,152,6176,149c6179,147,6182,146,6186,146m3259,137l3259,189,3359,189,3359,137,3259,137xm1438,136l1438,199,1502,199,1502,136,1438,136xm1364,136l1364,199,1425,199,1425,136,1364,136xm7375,130c7386,132,7394,135,7398,138c7403,140,7405,144,7403,149c7402,154,7400,157,7399,157c7398,157,7396,155,7394,152c7390,146,7384,139,7375,132l7375,130xm7325,128c7337,132,7345,135,7348,138c7351,140,7352,143,7352,146c7352,148,7352,151,7351,153c7350,156,7349,158,7348,158c7347,158,7345,155,7343,151c7338,144,7332,137,7324,130l7325,128xm4104,124l4104,143,4177,143,4177,124,4104,124xm7079,115l7097,126,7092,130c7087,165,7065,185,7026,192l7024,190c7059,178,7077,158,7079,130l7079,115xm20,115c23,115,26,117,31,119c35,121,37,125,37,132c37,138,35,143,30,145c25,147,21,148,19,148c16,148,13,147,9,144c5,141,3,137,3,131c3,125,6,121,10,119c14,117,18,115,20,115m3902,115c3923,135,3936,149,3940,156c3944,163,3946,170,3946,175c3946,178,3945,181,3943,184c3941,187,3940,189,3939,189c3937,189,3934,185,3932,177c3928,167,3924,157,3919,148c3914,139,3907,128,3899,116l3902,115xm4182,109l4197,120,4190,126,4190,199c4191,212,4184,220,4171,224c4171,218,4164,212,4147,207l4147,203c4157,205,4164,205,4170,205c4175,205,4178,201,4177,194l4177,175,4104,175,4104,218,4091,224c4092,206,4092,186,4092,163c4092,141,4092,123,4091,110l4104,118,4175,118,4182,109xm3840,109l3860,121,3851,127c3833,161,3814,185,3795,199l3793,196c3806,180,3817,165,3825,148c3832,132,3838,119,3840,109m5812,104l5830,122,5761,122,5761,155,5794,155,5804,145,5820,160,5761,160,5761,199c5772,201,5784,203,5796,203c5806,203,5817,202,5830,200l5830,204c5819,207,5813,212,5813,219c5780,218,5756,214,5744,205c5731,197,5719,185,5708,168c5698,191,5683,210,5663,224l5662,221c5672,211,5681,199,5689,183c5697,168,5702,150,5703,130l5722,142,5715,145c5713,152,5712,158,5710,163c5722,178,5734,189,5749,195l5749,122,5708,122c5700,122,5693,123,5686,125l5677,116,5800,116,5812,104xm4592,102l4592,149,4704,149,4704,102,4592,102xm3505,100c3523,106,3533,112,3536,116c3539,120,3541,124,3541,127c3541,130,3540,133,3538,137c3536,141,3535,143,3533,143c3531,143,3529,140,3527,133c3522,124,3515,114,3503,102l3505,100xm7131,94l7145,105,7139,111c7139,128,7139,143,7139,154l7126,160,7126,108,7048,108,7048,157,7034,162c7035,150,7035,139,7035,129c7035,119,7035,108,7034,96l7048,102,7125,102,7131,94xm1170,94c1180,99,1188,103,1193,107c1197,111,1200,115,1200,118c1200,120,1199,123,1197,127c1195,131,1194,133,1193,133c1191,133,1189,131,1187,126c1184,118,1177,108,1168,97l1170,94xm5479,92l5502,103,5493,109,5493,127,5520,127,5531,115,5548,132,5493,132,5493,165,5531,165,5544,153,5561,171,5493,171c5493,191,5493,207,5494,218l5479,223c5480,205,5480,188,5480,171l5447,171c5439,171,5431,172,5425,174l5416,165,5480,165,5480,132,5459,132c5451,132,5444,133,5437,135l5428,127,5480,127c5480,115,5480,104,5479,92m3259,85l3259,131,3359,131,3359,85,3259,85xm5118,83l5133,94,5124,100,5124,175c5130,181,5138,188,5148,193c5158,199,5177,202,5204,203c5232,204,5262,203,5296,199l5296,203c5283,206,5276,212,5276,219c5248,218,5224,217,5206,217c5188,216,5173,214,5162,210c5151,206,5141,200,5134,192c5126,185,5121,181,5118,180c5116,179,5110,182,5103,190c5095,197,5090,204,5088,209l5074,197c5085,187,5098,179,5112,173l5112,98,5100,98c5096,98,5091,99,5084,100l5076,92,5111,92,5118,83xm1900,83l1915,94,1906,100,1906,175c1912,181,1920,188,1930,193c1939,199,1958,202,1986,203c2013,204,2044,203,2078,199l2078,203c2065,206,2058,212,2058,219c2029,218,2006,217,1988,217c1969,216,1955,214,1944,210c1932,206,1923,200,1915,192c1908,185,1903,181,1900,180c1897,179,1892,182,1885,190c1877,197,1872,204,1870,209l1855,197c1867,187,1879,179,1894,173l1894,98,1882,98c1878,98,1873,99,1866,100l1857,92,1893,92,1900,83xm6991,82l7007,93,6999,100,6999,172c7003,180,7011,187,7022,193c7034,200,7053,203,7080,205c7108,206,7138,205,7170,201l7170,205c7160,208,7154,212,7153,219c7123,219,7099,218,7080,217c7062,216,7047,213,7034,209c7022,204,7013,198,7006,191c7000,185,6995,182,6992,181c6989,180,6984,183,6977,191c6970,199,6965,205,6962,209l6948,196c6958,188,6971,180,6987,173l6987,97,6980,97c6972,97,6964,98,6958,100l6949,91,6986,91,6991,82xm3072,82l3093,92,3086,100c3086,133,3083,157,3078,169c3072,182,3064,193,3052,202c3040,210,3023,218,3000,224l2999,221c3028,208,3047,196,3055,185c3063,174,3068,160,3070,143c3072,127,3073,106,3072,82m1650,80c1670,107,1681,125,1684,131c1686,138,1687,144,1687,148c1687,151,1687,155,1686,158c1685,162,1683,164,1680,166c1676,168,1673,161,1671,145c1667,130,1660,109,1647,82l1650,80xm5008,73l5024,92,4966,92,4966,192c4967,209,4959,219,4943,222c4943,214,4932,207,4911,202l4911,197c4928,198,4939,199,4945,199c4950,199,4953,195,4953,188l4953,92,4918,92c4909,92,4902,93,4895,95l4887,86,4994,86,5008,73xm1697,72c1711,91,1720,105,1725,115c1731,125,1733,133,1732,139c1731,146,1729,150,1727,152c1724,154,1723,155,1722,155c1718,155,1716,149,1715,136c1712,120,1705,100,1693,74l1697,72xm1773,71l1794,85c1790,86,1783,99,1774,122c1764,145,1752,170,1740,198l1773,198,1789,182,1810,204,1656,204c1647,204,1640,205,1633,206l1625,198,1733,198c1747,165,1756,140,1761,123c1766,105,1770,88,1773,71m5996,70l5996,136,6036,136,6036,70,5996,70xm1438,70l1438,130,1502,130,1502,70,1438,70xm1364,70l1364,130,1425,130,1425,70,1364,70xm6469,70c6465,89,6459,116,6451,151c6457,152,6469,156,6487,161c6495,143,6501,112,6507,70l6469,70xm3938,70l3953,86,3886,86,3886,194c3886,200,3885,205,3882,209c3880,213,3873,217,3863,220c3861,212,3852,205,3835,199l3835,195c3853,198,3863,200,3867,199c3871,199,3873,196,3873,190l3873,86,3840,86c3832,86,3824,87,3818,89l3809,81,3926,81,3938,70xm2505,70l2505,105,2572,105,2572,70,2505,70xm3531,65c3546,70,3556,75,3559,79c3562,83,3563,86,3563,89c3563,92,3562,96,3561,100c3559,103,3557,105,3556,105c3554,105,3552,102,3549,96c3545,86,3538,77,3529,68l3531,65xm7221,64c7241,73,7251,80,7251,87c7252,93,7251,98,7249,100c7247,102,7245,103,7244,103c7242,103,7240,100,7239,95c7235,87,7229,78,7219,67l7221,64xm3586,62l3609,73,3602,80c3599,103,3596,125,3593,145l3651,145,3666,131,3685,151,3591,151c3590,157,3588,162,3586,166c3616,175,3637,183,3648,189c3659,194,3664,201,3664,209c3664,217,3662,221,3660,221c3657,221,3653,218,3648,212c3636,200,3615,186,3584,171c3575,186,3562,198,3544,206c3526,215,3502,220,3473,224l3473,220c3500,215,3522,208,3540,197c3558,186,3571,171,3577,151l3503,151c3495,151,3488,152,3481,154l3472,145,3578,145c3581,134,3583,120,3584,104c3585,89,3586,75,3586,62m6554,61l6554,179,6607,179,6607,61,6554,61xm5723,58l5723,86,5783,86,5783,58,5723,58xm4019,57l4023,57c4024,75,4025,87,4024,93c4022,98,4021,101,4018,102c4016,104,4014,104,4011,104c4009,104,4007,104,4005,103c4004,102,4003,101,4003,100c4003,98,4004,95,4008,91c4013,85,4016,74,4019,57m4592,55l4592,97,4704,97,4704,55,4592,55xm4875,53l4891,67,4883,71c4875,83,4868,93,4862,100l4873,108,4867,114,4867,216,4853,224c4853,210,4854,172,4854,110c4839,125,4825,137,4812,146l4810,144c4823,130,4836,116,4848,100c4860,83,4869,68,4875,53m6613,46l6627,57,6619,64,6619,168c6619,175,6620,186,6620,201l6607,206,6607,185,6554,185,6554,205,6541,212c6541,193,6541,181,6541,175l6541,83c6541,71,6541,60,6541,48l6554,55,6605,55,6613,46xm7283,44l7286,45c7266,112,7256,149,7255,157c7253,164,7253,174,7252,185c7252,196,7252,204,7253,208c7253,211,7251,212,7249,212c7246,212,7243,211,7239,210c7235,208,7233,205,7233,201c7233,198,7234,194,7236,188c7238,181,7239,176,7239,173c7239,168,7237,165,7234,162c7232,160,7226,158,7218,156l7218,152c7228,153,7234,153,7237,153c7239,153,7242,150,7246,145c7250,139,7262,105,7283,44m4335,41l4339,43c4320,96,4309,127,4307,135c4305,143,4304,151,4303,160c4302,169,4302,178,4302,187c4301,195,4299,199,4295,198c4291,197,4288,195,4286,192c4284,190,4282,187,4282,184c4282,180,4283,177,4284,175c4287,168,4288,161,4289,154c4290,146,4283,140,4270,135l4271,131c4277,133,4282,133,4284,134c4287,134,4290,134,4294,132c4297,131,4311,101,4335,41m7094,37l7094,59,7129,59,7129,37,7094,37xm7047,37l7047,59,7081,59,7081,37,7047,37xm3497,37l3501,37,3501,48,3656,48,3666,38,3684,58c3674,58,3661,65,3647,82l3644,80,3658,54,3501,54c3503,64,3502,71,3500,77c3497,83,3493,85,3487,85c3481,84,3478,83,3478,81c3478,78,3480,75,3484,70c3491,62,3495,50,3497,37m6781,35l6803,45,6795,53,6795,84,6828,84,6840,71,6858,89,6795,89c6794,97,6793,105,6793,112c6811,123,6824,132,6832,140c6840,147,6844,154,6844,160c6845,166,6844,170,6842,173c6840,176,6838,177,6837,177c6834,177,6831,173,6828,163c6823,151,6811,136,6792,116c6788,131,6781,145,6770,157c6760,169,6745,178,6726,186l6724,183c6741,174,6755,162,6765,147c6775,132,6780,113,6782,89l6754,89c6746,89,6739,90,6732,92l6723,84,6782,84,6782,61c6782,54,6781,45,6781,35m1171,35c1185,40,1193,45,1197,49c1201,53,1202,56,1202,59c1202,62,1201,65,1199,69c1197,73,1195,75,1194,75c1192,75,1190,72,1188,67c1185,58,1179,48,1170,38l1171,35xm4361,32l4361,100,4441,100,4441,32,4361,32xm1067,32c1079,42,1086,49,1088,53c1089,57,1090,60,1090,63c1090,67,1089,70,1086,73c1084,76,1082,77,1081,77c1079,77,1077,74,1077,68c1076,59,1071,48,1065,34l1067,32xm3259,31l3259,79,3359,79,3359,31,3259,31xm332,31c356,48,368,60,368,67c368,74,367,80,364,83c361,86,359,87,358,87c356,87,353,83,352,75c348,64,341,50,329,34l332,31xm3008,30l3023,47,2984,47,2984,148,3021,136,3023,140c2984,157,2962,167,2955,171c2949,175,2945,179,2944,182l2933,163c2940,162,2953,158,2971,152l2971,47,2964,47c2956,47,2948,48,2941,50l2933,41,2996,41,3008,30xm1139,30l1156,42,1148,47c1140,59,1132,70,1124,81l1121,79c1129,65,1135,49,1139,30m5456,28c5465,46,5475,59,5486,68c5500,55,5511,41,5519,28l5456,28xm2505,27l2505,64,2572,64,2572,27,2505,27xm1786,27l1807,48,1631,48c1631,70,1631,91,1631,111c1630,132,1627,151,1622,169c1616,187,1607,205,1593,222l1590,220c1602,198,1610,176,1613,155c1617,134,1618,113,1618,94c1618,75,1618,54,1617,33l1631,42,1771,42,1786,27xm6713,26l6713,199,6867,199,6867,26,6713,26xm5723,26l5723,53,5783,53,5783,26,5723,26xm3763,25l3763,142c3779,145,3789,147,3794,145c3798,144,3801,138,3801,127c3801,116,3793,101,3779,81l3798,25,3763,25xm2769,25l2769,59,2847,59,2847,25,2769,25xm7303,25l7303,52,7403,52,7403,25,7303,25xm4281,21c4302,33,4312,42,4312,48c4312,55,4310,59,4308,62c4305,64,4303,65,4302,65c4300,65,4298,62,4296,55c4294,47,4288,36,4280,24l4281,21xm5103,18c5113,25,5120,31,5124,35c5127,40,5129,45,5128,49c5128,53,5126,56,5124,58c5121,60,5119,61,5119,61c5117,61,5115,58,5114,52c5112,44,5108,33,5100,19l5103,18xm4995,18l5011,36,4933,36c4925,36,4918,37,4911,39l4903,30,4982,30,4995,18xm4447,18l4461,30,4453,36,4453,85c4453,94,4453,102,4454,112l4441,117,4441,105,4422,105,4422,186c4421,197,4425,203,4433,204l4461,204c4466,202,4468,198,4469,190c4470,183,4470,172,4471,159l4476,159c4476,170,4476,179,4477,187c4479,195,4482,200,4489,201c4485,210,4477,215,4464,215l4428,215c4415,215,4409,207,4410,192l4410,105,4391,105c4390,149,4382,178,4366,192c4351,206,4331,217,4305,224l4304,220c4325,212,4343,201,4356,187c4369,174,4377,146,4378,105l4361,105,4361,115,4348,121c4349,107,4349,96,4349,88l4349,51c4349,43,4349,32,4348,19l4361,26,4440,26,4447,18xm1885,18c1894,25,1901,31,1905,35c1909,40,1910,45,1910,49c1909,53,1908,56,1905,58c1903,60,1901,61,1900,61c1899,61,1897,58,1896,52c1894,44,1889,33,1882,19l1885,18xm279,18l303,29,294,37,294,161c307,155,329,141,360,119l363,122c338,143,322,158,312,166c303,174,295,182,290,190l276,174c279,170,280,165,280,158l280,65c280,46,280,30,279,18m6972,17c6984,23,6992,29,6997,33c7001,38,7003,43,7003,47c7003,51,7001,55,6999,57c6996,59,6994,60,6993,60c6991,60,6989,56,6987,49c6984,40,6979,30,6970,20l6972,17xm3244,15l3259,25,3357,25,3365,15,3383,28,3373,35,3373,174c3373,192,3374,205,3374,213l3359,220,3359,194,3259,194,3259,213,3244,221c3245,199,3245,166,3245,123c3245,79,3245,43,3244,15m5527,13l5543,27,5534,31c5522,48,5509,63,5496,75c5508,83,5519,88,5528,90c5537,92,5548,93,5560,93l5560,97c5549,99,5543,103,5543,110c5522,104,5503,95,5486,83c5463,99,5439,111,5414,118l5413,115c5440,103,5461,90,5478,75c5466,60,5457,45,5452,28l5446,28,5436,30,5428,23,5518,23,5527,13xm3922,13l3937,29,3853,29c3848,29,3842,30,3835,32l3827,24,3911,24,3922,13xm2581,12l2595,25,2585,31c2585,52,2586,79,2586,112l2572,119,2572,111,2528,111c2532,130,2538,145,2546,156c2569,138,2583,124,2589,115l2603,131,2595,133c2578,143,2563,151,2548,160c2564,183,2586,199,2615,206l2615,210c2604,211,2597,214,2596,220c2556,202,2531,165,2522,111l2505,111,2505,202,2541,185,2543,189c2522,202,2507,214,2498,224l2489,210c2491,205,2491,199,2491,191l2491,73c2491,54,2491,34,2491,13l2505,22,2571,22,2581,12xm7240,11c7258,20,7268,26,7269,30c7271,33,7271,36,7271,38c7271,41,7270,44,7268,48c7265,51,7264,53,7263,53c7261,53,7259,50,7257,44c7254,35,7248,25,7239,14l7240,11xm6873,11l6887,24,6880,29,6880,185c6880,194,6880,203,6881,214l6867,220,6867,205,6713,205,6713,216,6699,221c6700,209,6700,197,6700,186l6700,49c6700,40,6700,27,6699,12l6713,21,6865,21,6873,11xm5788,11l5802,22,5796,27c5796,64,5796,86,5797,96l5783,102,5783,92,5723,92,5723,100,5710,106c5711,94,5711,79,5711,61c5711,42,5711,26,5710,12l5723,21,5782,21,5788,11xm3750,11l3763,20,3797,20,3805,11,3818,25,3810,30,3784,81c3795,92,3803,101,3807,108c3811,115,3813,122,3813,129c3814,136,3812,143,3809,149c3806,155,3798,161,3785,165c3783,156,3776,150,3763,145l3763,215,3750,221c3751,190,3751,151,3751,104c3751,57,3751,26,3750,11m2756,11l2770,20,2847,20,2854,12,2867,25,2860,29c2860,48,2860,62,2861,70l2847,76,2847,65,2769,65c2769,77,2768,90,2767,105l2810,105c2810,93,2810,82,2809,70l2830,80,2822,85,2822,105,2853,105,2863,95,2879,111,2822,111,2822,148,2847,148,2854,140,2867,152,2860,158c2860,183,2860,202,2861,216l2847,223,2847,204,2784,204,2784,220,2771,225c2771,211,2772,197,2772,182c2772,166,2771,153,2771,141l2784,148,2810,148,2810,111,2766,111c2762,155,2745,192,2716,220l2713,218c2727,200,2738,179,2745,156c2752,133,2756,107,2756,77c2756,46,2756,25,2756,11m7409,10l7421,23,7415,28c7415,43,7415,54,7416,59l7403,64,7403,57,7303,57,7303,82,7406,82,7419,70,7434,87,7369,87,7369,112,7407,112,7416,102,7429,115,7421,120,7421,195c7422,209,7416,218,7404,221c7403,213,7395,207,7380,204l7380,200c7392,201,7400,202,7404,202c7408,202,7410,198,7409,190l7409,117,7369,117,7369,178c7369,191,7369,203,7370,212l7356,219c7356,202,7357,188,7357,175l7357,117,7320,117,7320,218,7307,223c7308,211,7308,192,7308,165c7308,138,7308,118,7307,105l7319,112,7357,112,7357,87,7329,87c7324,87,7318,88,7311,90l7303,83c7302,121,7298,151,7291,172c7283,192,7272,210,7256,223l7254,221c7271,198,7282,174,7285,149c7289,125,7291,100,7291,75c7291,49,7291,28,7290,11l7303,19,7401,19,7409,10xm411,10l434,20,427,26c426,62,425,88,423,105c422,121,418,136,413,149c428,159,439,167,446,174c454,180,457,186,457,193c457,199,456,204,454,206c452,209,451,210,450,210c447,210,445,206,442,197c437,186,427,172,412,154c400,174,383,189,362,199c341,210,317,217,290,221l288,218c305,214,321,209,336,203c350,196,363,188,376,177c388,166,398,151,404,132c409,114,412,73,411,10m4865,7l4882,20c4878,21,4870,28,4859,40c4849,52,4835,64,4819,76l4817,73c4828,63,4838,52,4847,39c4856,26,4862,15,4865,7m2702,7l2724,18,2716,25,2716,61,2727,61,2739,51,2753,67,2716,67,2716,109,2747,91,2749,95,2716,119,2716,195c2716,206,2709,215,2696,220c2697,213,2689,207,2672,200l2672,196c2686,199,2694,200,2698,199c2701,199,2703,197,2703,192l2703,126c2686,138,2677,146,2676,150l2662,133c2666,133,2679,126,2703,115l2703,67,2682,67,2670,69,2663,61,2703,61c2703,35,2703,17,2702,7m2220,7l2248,19,2239,27c2242,60,2249,89,2258,112c2267,135,2279,154,2294,170c2310,186,2327,196,2345,199l2345,204c2333,204,2324,209,2319,217c2302,205,2288,191,2278,175c2267,159,2258,142,2251,124c2244,106,2239,81,2236,49c2233,79,2229,104,2223,124c2216,145,2206,163,2191,180c2176,196,2155,210,2129,221l2127,219c2153,202,2173,185,2187,166c2200,147,2209,123,2214,93c2218,64,2220,35,2220,7m1424,7l1446,16,1438,23,1438,65,1501,65,1509,55,1524,68,1515,74,1515,177c1515,195,1516,207,1516,213l1502,219,1502,205,1364,205,1364,215,1350,219c1351,203,1351,177,1351,140c1351,103,1351,75,1350,57l1365,65,1425,65c1425,38,1425,19,1424,7m610,7l635,18,625,25,625,88,680,88,694,74,714,94,625,94,625,200,702,200,717,185,737,205,550,205c542,205,534,206,527,208l519,200,611,200,611,42c611,31,611,19,610,7m6466,6l6488,16,6480,22c6477,32,6474,46,6470,64l6506,64,6511,54,6527,65,6520,71c6514,115,6507,146,6499,165c6514,171,6523,177,6526,182c6528,186,6529,191,6528,195c6527,199,6526,201,6525,201c6523,201,6521,199,6518,196c6513,190,6505,183,6494,175c6476,199,6451,215,6420,224l6418,221c6448,208,6470,191,6483,170c6465,162,6449,156,6437,154c6442,135,6449,106,6456,70l6450,70c6441,70,6434,70,6427,72l6419,64,6457,64c6461,40,6464,21,6466,6m5983,6l6003,16,5996,23,5996,65,6036,65,6036,31c6036,24,6036,15,6035,7l6056,17,6048,23,6048,65,6064,65,6076,54,6093,70,6048,70,6048,136,6071,136,6083,124,6101,142,5966,142c5958,142,5950,143,5943,145l5935,136,5984,136,5984,70,5979,70c5971,70,5963,71,5957,73l5948,65,5984,65,5984,38c5984,28,5983,18,5983,6m5203,6l5225,15,5216,23,5216,55,5242,55,5254,42,5270,60,5216,60,5216,99,5256,99,5268,86,5285,104,5232,104,5232,162c5232,171,5236,175,5244,175l5259,175c5265,175,5269,173,5270,168c5271,162,5272,152,5274,137l5277,137c5277,148,5278,157,5279,162c5280,168,5283,171,5289,173c5285,181,5278,185,5266,185l5237,185c5225,184,5219,178,5220,167l5220,104,5198,104c5196,147,5177,175,5142,189l5140,186c5168,169,5183,142,5184,104l5164,104c5159,104,5153,105,5146,107l5138,99,5204,99,5204,60,5171,60c5166,71,5159,82,5150,91l5147,89c5155,75,5161,62,5164,49c5168,36,5170,26,5170,21l5189,32,5182,36c5179,42,5176,48,5173,55l5204,55c5204,33,5204,16,5203,6m3129,6l3145,24,3085,24c3081,30,3075,42,3068,60l3114,60,3122,51,3137,63,3129,69,3129,126c3129,136,3129,147,3130,159l3117,166,3117,66,3042,66,3042,161,3029,170c3029,154,3029,135,3029,113c3029,92,3029,71,3029,53l3042,60,3063,60c3066,43,3067,30,3068,24l3042,24c3034,24,3026,25,3019,26l3011,18,3116,18,3129,6xm2434,6l2457,16,2448,23,2448,62,2463,62,2473,53,2488,68,2448,68,2448,91c2461,97,2470,103,2474,108c2477,114,2479,118,2479,121c2479,124,2478,126,2476,129c2475,132,2473,133,2473,133c2470,133,2468,130,2465,122c2461,112,2455,103,2448,96l2448,173c2448,181,2449,197,2449,219l2434,224c2435,188,2435,150,2435,112c2425,135,2413,155,2399,171l2396,169c2413,141,2426,108,2435,68l2410,68,2401,70,2394,62,2435,62c2435,45,2435,26,2434,6m1985,6l2006,15,1998,23,1998,55,2023,55,2035,42,2051,60,1998,60,1998,99,2037,99,2050,86,2066,104,2014,104,2014,162c2013,171,2017,175,2026,175l2041,175c2047,175,2050,173,2051,168c2053,162,2054,152,2055,137l2059,137c2059,148,2059,157,2060,162c2061,168,2065,171,2070,173c2067,181,2059,185,2048,185l2019,185c2007,184,2001,178,2002,167l2002,104,1979,104c1977,147,1959,175,1924,189l1922,186c1950,169,1964,142,1966,104l1945,104c1940,104,1935,105,1928,107l1919,99,1986,99,1986,60,1953,60c1947,71,1940,82,1931,91l1929,89c1937,75,1942,62,1946,49c1949,36,1951,26,1952,21l1971,32,1963,36c1961,42,1958,48,1955,55l1986,55c1986,33,1985,16,1985,6m1101,6l1122,15,1114,22,1114,90,1133,90,1144,79,1161,96,1114,96,1114,111c1132,118,1142,123,1146,125c1150,128,1152,132,1152,136c1152,137,1151,140,1150,144c1149,147,1148,149,1147,149c1145,149,1143,147,1141,143c1136,135,1127,126,1114,115l1114,192c1114,199,1115,206,1115,216l1101,224c1102,195,1102,160,1102,121c1091,145,1075,167,1054,185l1052,182c1072,158,1088,130,1098,96l1075,96,1066,98,1059,90,1102,90c1102,62,1102,34,1101,6m5938,5l5958,19,5949,23c5939,42,5931,58,5925,70l5936,75,5928,81,5928,188c5928,194,5929,205,5929,220l5915,226c5916,205,5916,190,5916,180l5916,85c5903,102,5892,116,5882,126l5879,123c5889,110,5899,95,5909,76c5919,57,5928,34,5938,5m5648,5l5670,15,5662,22,5662,56,5673,56,5683,46,5699,62,5662,62,5662,107,5693,92,5695,95,5662,116,5662,196c5662,207,5655,215,5643,220c5643,214,5635,208,5617,202l5617,198c5627,199,5635,200,5641,200c5647,201,5650,197,5649,190l5649,123c5641,128,5634,133,5627,138l5622,145,5611,128c5618,126,5631,121,5649,113l5649,62,5632,62,5620,64,5613,56,5649,56c5649,35,5649,17,5648,5m5389,5l5411,15,5403,22,5403,58,5418,58,5428,48,5444,64,5403,64,5403,103,5436,87,5438,90,5403,113,5403,196c5402,208,5395,217,5381,222c5382,214,5373,207,5354,201l5354,196c5364,198,5372,199,5379,200c5386,200,5390,197,5390,189l5390,119c5371,130,5359,139,5356,144l5343,128c5351,126,5367,120,5390,109l5390,64,5376,64c5368,64,5360,65,5353,67l5345,58,5390,58c5390,34,5390,16,5389,5m4634,5l4656,15c4651,18,4645,24,4639,32c4633,39,4629,45,4626,50l4702,50,4710,39,4727,52,4718,59,4718,200c4718,206,4718,212,4719,219l4704,224,4704,205,4592,205,4592,220,4577,224c4577,214,4577,183,4577,132c4577,82,4577,51,4577,41l4592,50,4620,50c4627,34,4631,19,4634,5m4036,5l4058,15,4050,22,4050,47c4063,52,4071,56,4073,60c4076,63,4077,66,4077,70c4076,73,4075,75,4074,77c4072,79,4071,80,4069,80c4068,80,4066,77,4064,72c4061,65,4056,59,4050,52l4050,186c4050,196,4050,206,4051,218l4036,224c4036,208,4037,193,4037,180l4037,42c4037,30,4036,17,4036,5m1700,5c1713,12,1721,18,1723,20c1724,23,1725,25,1725,27c1725,30,1724,33,1723,35c1721,38,1719,40,1716,41c1713,43,1711,40,1710,34c1709,28,1704,19,1697,7l1700,5xm1221,5l1244,14,1235,21,1235,145,1248,142,1257,128,1275,143,1235,150c1235,180,1236,202,1236,217l1221,223c1222,199,1222,175,1222,153l1154,165,1146,170,1135,162,1222,147c1222,92,1222,45,1221,5m7655,4l7678,14,7670,21,7670,62,7681,62,7692,51,7709,68,7670,68,7670,202c7670,211,7663,219,7649,224c7649,216,7639,209,7618,203l7618,198c7632,200,7642,202,7648,201c7653,201,7656,198,7656,192l7656,96c7636,131,7609,160,7575,181l7572,178c7606,153,7633,116,7653,68l7614,68,7606,70,7598,62,7656,62c7656,42,7655,23,7655,4m7536,4l7559,15,7551,23,7551,63,7566,63,7578,52,7595,69,7551,69,7551,86c7566,95,7576,101,7581,105c7586,110,7588,114,7588,118c7588,120,7587,123,7586,127c7584,131,7583,133,7581,133c7579,133,7576,130,7573,122c7568,111,7561,100,7551,91c7551,164,7551,207,7551,220l7536,226c7536,197,7536,159,7536,112c7527,135,7511,158,7490,180l7487,177c7509,149,7525,113,7536,69l7503,69,7494,70,7487,63,7536,63c7536,42,7536,23,7536,4m7080,4l7100,13,7094,18,7094,31,7126,31,7134,23,7148,36,7141,40c7141,52,7142,62,7142,69l7129,72,7129,65,7094,65,7094,84,7139,84,7151,72,7166,89,7037,89c7032,89,7026,90,7019,92l7011,84,7081,84,7081,65,7047,65,7047,70,7034,73c7034,61,7034,53,7034,47c7034,41,7034,33,7034,25l7047,31,7081,31c7081,22,7081,13,7080,4m4132,4l4155,15,4146,21,4146,38,4183,38,4194,26,4211,43,4146,43,4146,66,4174,66,4185,55,4201,71,4146,71,4146,95,4193,95,4204,84,4221,100,4096,100c4088,100,4080,101,4073,103l4065,95,4133,95,4133,71,4119,71c4111,71,4104,72,4097,74l4088,66,4133,66,4133,43,4106,43c4098,43,4090,44,4084,46l4075,38,4133,38c4133,27,4133,16,4132,4m954,4l977,14,969,21,969,62,980,62,991,51,1008,68,969,68,969,202c969,211,962,219,948,224c948,216,938,209,917,203l917,198c932,200,941,202,947,201c952,201,955,198,955,192l955,96c935,131,908,160,874,181l871,178c905,153,932,116,952,68l913,68,905,70,898,62,955,62c955,42,954,23,954,4m835,4l858,15,850,23,850,63,866,63,877,52,894,69,850,69,850,86c865,95,876,101,880,105c885,110,887,114,887,118c887,120,886,123,885,127c883,131,882,133,881,133c878,133,875,130,872,122c867,111,860,100,850,91c850,164,850,207,851,220l835,226c835,197,836,159,836,112c826,135,811,158,789,180l786,177c808,149,824,113,836,69l802,69,793,70,786,63,836,63c836,42,835,23,835,4m3563,3c3573,7,3581,12,3586,16c3591,20,3593,25,3593,28c3593,32,3592,36,3589,40c3586,43,3584,45,3582,45c3580,45,3579,42,3577,36c3575,26,3569,16,3561,5l3563,3xe">
              <v:fill on="f" focussize="0,0"/>
              <v:stroke weight="0.34pt" color="#000000" miterlimit="10" joinstyle="miter"/>
              <v:imagedata o:title=""/>
              <o:lock v:ext="edit"/>
            </v:shape>
            <w10:wrap type="none"/>
            <w10:anchorlock/>
          </v:group>
        </w:pict>
      </w:r>
    </w:p>
    <w:p>
      <w:pPr>
        <w:spacing w:before="132" w:line="229" w:lineRule="exact"/>
        <w:ind w:firstLine="233"/>
        <w:rPr>
          <w:rFonts w:hint="eastAsia" w:ascii="宋体" w:hAnsi="宋体" w:eastAsia="宋体" w:cs="宋体"/>
        </w:rPr>
      </w:pPr>
      <w:r>
        <w:rPr>
          <w:rFonts w:hint="eastAsia" w:ascii="宋体" w:hAnsi="宋体" w:eastAsia="宋体" w:cs="宋体"/>
          <w:position w:val="-4"/>
        </w:rPr>
        <w:pict>
          <v:group id="_x0000_s1041" o:spid="_x0000_s1041" o:spt="203" style="height:11.5pt;width:369.95pt;" coordsize="7399,230">
            <o:lock v:ext="edit"/>
            <v:shape id="_x0000_s1042" o:spid="_x0000_s1042" style="position:absolute;left:3;top:3;height:222;width:1295;" fillcolor="#000000" filled="t" stroked="f" coordsize="1295,222" path="m373,124l373,167,441,167,441,124,373,124xm1242,114c1266,138,1279,152,1281,158c1284,164,1285,168,1285,171c1285,176,1284,180,1281,183c1279,187,1277,189,1277,189c1274,189,1271,184,1268,173c1264,159,1254,140,1239,116l1242,114xm1180,112l1201,124,1191,129c1176,157,1159,180,1142,196l1139,194c1156,171,1170,143,1180,112m920,110c928,130,938,148,951,164c963,147,972,130,978,110l920,110xm446,109l461,121,453,127c453,150,453,167,454,179l441,185,441,173,373,173,373,182,360,188c361,178,361,166,361,151c361,136,361,123,360,110l373,119,440,119,446,109xm984,95l1000,109,992,114c983,138,972,157,960,173c969,181,979,188,990,193c1001,198,1013,201,1025,202l1025,206c1015,207,1008,211,1007,218c987,210,968,197,950,181c928,198,901,211,869,221l867,217c894,208,919,193,943,172c931,152,922,131,916,110l909,112,902,105,976,105,984,95xm117,91c127,96,135,100,140,104c144,107,147,111,147,115c147,117,146,120,144,124c142,128,141,130,140,130c138,130,136,127,134,122c131,114,124,105,115,93l117,91xm310,78l326,91,317,96,317,168c323,176,331,182,341,187c351,193,363,196,375,197c388,198,399,198,410,198c432,198,458,197,490,195l490,198c479,201,473,206,472,213c442,213,419,212,400,211c382,211,366,209,355,205c343,201,333,195,326,187c320,180,314,175,311,174c308,173,303,177,296,184c289,192,285,198,282,204l267,192c278,181,291,173,305,167l305,93,299,93c291,93,284,94,277,96l268,88,303,88,310,78xm1276,69l1294,87,1228,87,1228,198c1227,208,1221,216,1207,220c1207,212,1198,206,1179,199l1179,195c1196,198,1206,199,1209,198c1212,198,1214,195,1214,191l1214,87,1168,87,1160,89,1152,81,1264,81,1276,69xm119,31c132,37,140,42,144,46c148,49,150,53,150,56c150,58,148,62,146,66c144,70,142,72,141,72c139,72,137,69,135,63c132,55,126,45,117,34l119,31xm14,29c26,39,33,46,35,50c36,54,37,57,37,60c37,63,36,67,33,69c31,72,29,74,29,74c26,74,24,71,24,64c23,56,19,44,12,31l14,29xm86,27l103,39,95,44c87,56,79,67,71,77l68,76c76,62,82,46,86,27m1261,14l1278,31,1182,31,1174,32,1166,25,1250,25,1261,14xm291,14c300,19,308,23,313,27c318,31,321,36,320,41c319,46,318,49,315,52c313,54,311,55,311,55c308,55,306,52,304,46c301,37,296,27,288,16l291,14xm916,10l930,18,969,18,977,10,991,21,983,27,983,68c983,76,985,80,991,80l1005,80c1008,80,1011,79,1015,76c1018,75,1021,76,1023,80c1025,84,1026,86,1026,88c1026,89,1025,90,1023,90c1020,90,1015,91,1008,91l984,91c973,91,969,84,970,70l970,24,930,24c932,66,916,96,884,114l882,111c896,99,905,88,909,76c913,65,915,54,916,43c916,31,916,21,916,10m690,7c703,15,712,20,716,24c721,28,722,33,721,37c720,41,719,43,716,45c714,47,712,47,712,47c709,47,707,45,706,40c704,33,698,23,687,10l690,7xm650,4l674,14,667,21c667,31,668,42,669,55l721,55,734,42,753,61,669,61c673,102,680,131,689,148c694,140,699,131,704,119c709,107,714,93,719,78l739,93,730,98c720,124,709,145,697,161c711,176,724,187,739,194l750,153,754,154c751,174,750,186,750,193c750,199,752,205,755,211c756,213,755,214,753,214c748,214,740,212,728,208c717,203,703,191,687,172c668,192,647,207,623,217l622,213c647,197,667,180,680,162c667,139,659,105,655,61l581,61,580,106,623,106,632,96,646,109,637,116c636,153,633,175,630,181c627,187,621,192,612,196c610,187,602,180,587,174l587,170c599,172,607,173,612,174c616,175,619,172,621,166c622,160,623,142,624,111l580,111c578,163,565,199,541,220l539,217c555,194,564,169,565,143c566,116,566,96,566,82c566,68,566,56,565,46l582,55,654,55c652,34,651,17,650,4m399,3l419,13,412,18,412,47,436,47,448,35,465,53,412,53,412,91,455,91,468,77,485,96,361,96c353,96,346,97,339,99l330,91,400,91,400,53,369,53c361,65,353,76,343,86l341,84c348,71,354,59,359,46c364,32,366,23,366,17l386,28,378,32,371,47,400,47c400,28,399,13,399,3m48,2l69,12,61,18,61,87,80,87,91,76,108,92,61,92,61,107c79,114,90,119,93,122c97,125,99,128,99,133c99,134,98,136,97,140c96,144,95,146,94,146c92,146,90,144,88,139c83,132,74,123,61,112l61,189c61,195,62,203,62,212l48,221c49,191,49,157,49,118c38,142,22,163,1,181l0,179c20,155,35,126,45,92l22,92,14,94,6,87,49,87c49,59,49,31,48,2m848,1l871,12,862,18,862,56,873,56,884,45,901,61,862,61,862,105,893,91,895,94,862,113,862,194c862,205,856,213,843,218c842,210,833,203,816,198l816,195c832,197,841,198,844,198c848,197,849,194,849,186l849,120c842,124,833,129,824,136l819,141,809,124c814,124,828,119,849,109l849,61,828,61,816,63,809,56,849,56c849,35,849,17,848,1m168,1l191,11,182,17,182,141,196,138,204,124,222,139,182,147c182,176,183,198,183,213l168,220c169,196,169,172,169,150l101,162,93,166,82,159,169,144c169,89,169,41,168,1m1112,0l1134,11,1126,17,1126,61,1138,61,1148,51,1164,67,1126,67,1126,91c1138,97,1146,102,1150,106c1154,111,1156,115,1156,118c1156,120,1155,122,1153,126c1151,129,1150,131,1148,131c1146,131,1144,127,1142,120c1137,110,1132,101,1126,95c1126,163,1126,203,1127,215l1112,221c1112,194,1113,157,1113,110c1103,132,1091,152,1076,171l1073,167c1091,139,1104,106,1113,67l1089,67,1081,69,1073,61,1113,61c1113,38,1112,17,1112,0e">
              <v:path/>
              <v:fill on="t" focussize="0,0"/>
              <v:stroke on="f"/>
              <v:imagedata o:title=""/>
              <o:lock v:ext="edit"/>
            </v:shape>
            <v:shape id="_x0000_s1043" o:spid="_x0000_s1043" style="position:absolute;left:0;top:0;height:228;width:1301;" filled="f" stroked="t" coordsize="1301,228" path="m377,128l377,171,444,171,444,128,377,128xm1245,117c1269,141,1282,156,1285,161c1287,167,1289,171,1289,175c1289,179,1287,183,1285,187c1282,190,1281,192,1280,192c1277,192,1274,187,1272,176c1267,162,1258,143,1243,119l1245,117xm1184,115l1204,128,1195,132c1179,160,1163,183,1145,200l1142,197c1160,174,1174,147,1184,115m924,114c931,134,942,151,955,167c967,151,975,133,981,114l924,114xm450,113l464,124,456,130c456,153,457,170,457,182l444,189,444,176,377,176,377,186,364,191c364,181,365,169,365,154c365,140,364,126,364,114l377,122,443,122,450,113xm987,99l1003,113,995,117c986,141,976,161,963,176c972,185,983,191,994,196c1005,201,1016,204,1029,205l1029,209c1018,210,1012,215,1010,221c990,213,971,201,954,184c932,201,905,215,872,224l870,220c897,211,922,196,946,175c934,155,925,135,919,114l912,115,905,108,979,108,987,99xm120,94c131,99,138,103,143,107c148,111,150,115,150,118c150,120,149,123,147,127c145,131,144,133,144,133c142,133,140,131,138,126c134,118,128,108,118,97l120,94xm313,82l329,94,321,100,321,172c327,179,335,186,345,191c355,196,366,199,379,200c391,201,403,202,413,202c435,202,462,200,493,198l493,202c482,204,476,209,475,217c446,216,422,215,403,215c385,214,370,212,358,208c346,205,337,199,330,190c323,183,318,179,314,178c311,177,306,180,299,188c293,195,288,202,286,207l271,195c281,185,294,176,308,171l308,97,303,97c295,97,287,98,280,100l272,91,306,91,313,82xm1279,72l1297,90,1231,90,1231,202c1231,212,1224,219,1211,223c1211,216,1201,209,1183,203l1183,198c1200,201,1210,202,1213,202c1216,201,1217,199,1217,194l1217,90,1171,90,1163,92,1155,85,1267,85,1279,72xm122,35c135,40,144,45,147,49c151,53,153,56,153,59c153,62,152,65,150,69c147,73,146,75,144,75c143,75,141,72,139,67c136,58,129,48,120,38l122,35xm18,32c30,42,37,49,38,53c40,57,40,60,40,63c40,67,39,70,37,73c34,76,33,77,32,77c29,77,28,74,27,68c26,59,22,48,15,34l18,32xm89,30l106,42,99,47c90,59,82,70,74,81l71,79c79,65,85,49,89,30m1264,17l1281,34,1185,34,1177,36,1170,28,1253,28,1264,17xm294,17c304,22,311,27,316,31c322,35,324,39,323,44c323,49,321,53,319,55c316,57,315,58,314,58c311,58,309,55,307,49c305,41,300,31,291,19l294,17xm919,13l933,22,972,22,980,13,994,25,987,30,987,71c986,80,988,84,994,84l1008,84c1011,84,1015,82,1018,80c1022,78,1024,79,1026,83c1029,87,1030,90,1030,91c1030,92,1028,93,1026,93c1023,94,1019,94,1012,94l987,94c977,94,972,87,973,73l973,27,933,27c935,70,920,100,887,117l885,115c899,103,908,91,912,80c916,69,918,57,919,46c920,35,920,24,919,13m693,10c707,18,715,24,720,28c724,32,726,36,725,40c724,44,722,47,720,48c717,50,716,51,715,51c712,51,711,48,709,43c707,36,701,26,691,13l693,10xm653,8l677,17,671,25c671,35,672,46,673,58l724,58,737,45,756,64,673,64c677,105,683,134,692,151c697,144,702,134,707,122c712,110,717,97,722,82l742,97,734,101c723,127,712,148,701,164c714,180,728,191,742,197l753,157,757,158c755,177,753,190,753,196c753,202,755,208,758,214c759,216,759,218,756,218c752,218,744,215,732,211c720,207,706,195,691,175c671,195,650,210,627,220l626,217c651,200,670,183,683,165c671,142,662,108,659,64l585,64,584,109,627,109,635,100,649,113,641,119c639,157,637,178,633,184c630,190,624,195,616,199c614,190,605,183,590,177l590,174c602,175,610,177,615,177c620,178,623,175,624,169c625,163,627,145,628,115l584,115c582,166,569,203,544,223l542,220c559,197,567,173,568,146c569,119,570,99,570,85c570,72,569,60,569,50l586,58,658,58c656,38,654,21,653,8m402,7l423,16,415,22,415,51,440,51,452,39,469,56,415,56,415,94,458,94,471,81,488,100,365,100c356,100,349,100,342,102l334,94,403,94,403,56,372,56c365,68,356,79,347,89l344,87c351,75,358,62,362,49c367,36,369,26,369,21l389,31,381,36,374,51,403,51c403,31,403,17,402,7m52,6l72,15,65,22,65,90,84,90,95,79,112,96,65,96,65,111c82,118,93,123,97,125c100,128,102,132,102,136c102,137,102,140,100,144c99,147,98,149,98,149c96,149,94,147,91,143c86,135,77,126,65,115l65,192c65,199,65,206,66,216l52,224c52,195,53,160,53,121c41,145,25,167,5,185l3,182c23,158,38,130,49,96l25,96,17,98,9,90,53,90c53,62,52,34,52,6m852,5l874,15,866,22,866,59,876,59,887,48,904,65,866,65,866,108,897,94,898,98,866,116,866,197c866,208,859,216,846,221c845,213,837,207,820,202l820,198c835,200,845,202,848,201c851,201,852,197,852,190l852,123c845,127,837,133,827,139l822,145,812,128c818,127,831,122,852,113l852,65,831,65,820,67,812,59,852,59c852,39,852,20,852,5m172,5l194,14,186,21,186,145,199,142,207,128,225,143,186,150c186,180,186,202,187,217l172,223c172,199,173,175,173,153l104,165,97,170,85,162,173,147c173,92,172,45,172,5m1115,3l1138,14,1129,21,1129,65,1141,65,1152,55,1168,70,1129,70,1129,94c1141,100,1149,105,1153,110c1157,114,1159,118,1159,121c1159,123,1158,126,1156,129c1155,133,1153,134,1152,134c1150,134,1148,130,1145,123c1141,113,1135,105,1129,99c1129,166,1130,206,1130,219l1115,224c1116,197,1116,160,1116,114c1107,135,1095,156,1080,175l1077,171c1094,143,1107,109,1116,70l1093,70,1084,72,1077,65,1116,65c1116,41,1116,20,1115,3e">
              <v:fill on="f" focussize="0,0"/>
              <v:stroke weight="0.34pt" color="#000000" miterlimit="10" joinstyle="miter"/>
              <v:imagedata o:title=""/>
              <o:lock v:ext="edit"/>
            </v:shape>
            <v:shape id="_x0000_s1044" o:spid="_x0000_s1044" style="position:absolute;left:1466;top:4;height:222;width:5927;" fillcolor="#000000" filled="t" stroked="f" coordsize="5927,222" path="m880,162c898,170,908,175,910,177c912,181,913,184,913,187c913,190,913,192,912,195c911,198,910,200,908,200c906,200,904,198,902,194c901,190,898,186,894,181c890,177,885,172,878,165l880,162xm651,161l652,165c582,182,545,195,540,200l531,180c544,179,584,172,651,161m831,159l847,171c841,174,834,180,825,189c815,199,806,207,796,213l795,210c800,205,807,198,815,187c822,177,828,167,831,159m1955,147c1970,156,1978,163,1982,168c1985,172,1985,177,1984,181c1983,186,1981,188,1978,189c1975,190,1972,187,1970,178c1968,170,1962,161,1953,150l1955,147xm1000,132l1015,147c1008,149,999,155,986,167c972,180,957,190,942,199c926,208,911,214,897,218l896,215c916,207,936,195,955,179c974,163,989,147,1000,132m1705,125l1705,156,1758,156,1758,125,1705,125xm1640,125l1640,156,1692,156,1692,125,1640,125xm2423,120l2423,186,2472,186,2472,120,2423,120xm828,115l828,143,896,143,896,115,828,115xm901,101l915,111,908,117c908,130,908,142,909,153l896,158,896,148,868,148,868,192c869,205,863,213,852,216c851,208,844,203,830,199l830,195c839,197,846,197,850,198c854,198,856,195,856,189l856,148,828,148,828,153,815,158c816,146,816,136,816,127c816,119,816,111,815,102l828,109,895,109,901,101xm2054,97l2070,113,2037,113,2037,138,2051,138,2062,127,2079,144,2037,144,2037,195c2037,207,2030,215,2017,220c2017,214,2007,207,1988,199l1988,195c2007,199,2017,200,2020,199c2022,198,2024,195,2024,191l2024,144,1954,144c1946,144,1939,145,1932,147l1923,138,2024,138,2024,113,1965,113c1957,113,1950,114,1943,116l1935,107,2043,107,2054,97xm344,97l361,111c357,112,349,123,338,143c348,152,356,159,360,164c364,169,366,174,366,178c366,181,365,184,363,187c362,191,361,192,360,192c358,192,356,190,353,183c349,175,342,164,333,152c315,179,294,200,270,214l268,211c290,194,309,171,326,144c315,132,306,123,297,116l299,113c310,120,320,127,330,135c338,120,342,107,344,97m2513,93c2528,105,2537,113,2540,118c2542,123,2543,127,2543,130c2543,134,2542,138,2540,141c2537,144,2535,146,2534,146c2532,146,2530,141,2528,132c2526,120,2520,108,2512,96l2513,93xm1187,91l1187,141,1219,141,1219,91,1187,91xm1705,90l1705,120,1758,120,1758,90,1705,90xm1640,90l1640,120,1692,120,1692,90,1640,90xm2283,88l2296,102,2288,107c2287,157,2284,186,2279,197c2274,207,2265,215,2253,219c2251,209,2242,202,2226,197l2226,194c2242,196,2252,197,2257,197c2262,196,2265,193,2267,186c2270,179,2273,152,2275,104l2226,104c2223,130,2215,153,2204,172c2193,190,2171,206,2139,220l2137,216c2165,202,2184,185,2194,165c2204,145,2209,125,2211,104l2182,104,2174,105,2166,98,2273,98,2283,88xm567,86l567,132,614,132,614,86,567,86xm1371,77l1386,88,1379,96,1379,186,1426,142,1428,145c1418,157,1408,168,1397,180c1387,193,1379,203,1374,211l1360,198c1364,195,1366,190,1366,184l1366,93,1352,93c1347,93,1342,94,1335,96l1326,87,1365,87,1371,77xm1225,76l1239,87,1232,94c1232,122,1232,142,1232,156l1219,162,1219,147,1187,147,1187,159,1174,165c1175,157,1175,143,1175,124c1175,104,1175,88,1174,77l1187,86,1218,86,1225,76xm991,71l1007,86c1002,86,991,95,975,110c958,126,941,137,926,144l924,141c940,130,954,117,966,105c977,91,986,80,991,71m621,71l634,84,627,90c627,115,628,132,628,143l614,148,614,137,567,137,567,148,553,155c554,141,554,127,554,113c554,99,554,86,553,72l569,80,612,80,621,71xm404,65l401,75c406,105,413,129,422,148c433,128,440,100,445,65l404,65xm341,60c354,66,363,71,368,75c372,78,374,82,374,86c374,88,373,91,372,95c370,99,369,101,368,101c366,101,363,98,361,92c357,83,349,73,338,62l341,60xm306,58l323,71,315,75c297,100,282,117,270,126l267,124c284,105,297,83,306,58m2423,55l2423,115,2472,115,2472,55,2423,55xm1965,54l1965,82,2035,82,2035,54,1965,54xm1086,49l1086,140,1116,140,1116,49,1086,49xm1692,48l1713,58,1705,65,1705,84,1756,84,1763,75,1777,86,1770,91c1770,133,1771,158,1771,167l1758,174,1758,162,1705,162c1705,187,1705,205,1706,213l1692,220c1692,208,1692,188,1692,162l1640,162,1640,169,1627,174c1627,160,1628,144,1628,125c1628,106,1627,90,1627,77l1640,84,1692,84c1692,70,1692,58,1692,48m1927,47l1945,61c1939,66,1935,70,1931,75c1927,79,1921,87,1911,98l1911,213,1897,221c1898,205,1898,191,1898,177l1898,111c1887,122,1875,132,1861,141l1859,137c1869,128,1879,117,1890,105c1901,91,1909,80,1915,71c1921,61,1925,54,1927,47m826,45l826,63,898,63,898,45,826,45xm1413,44c1434,64,1445,75,1446,80c1447,84,1448,87,1448,88c1448,93,1447,96,1445,99c1443,102,1441,104,1441,104c1439,104,1437,101,1436,95c1433,87,1431,80,1427,72c1423,65,1417,56,1411,45l1413,44xm1517,40l1535,53,1528,57c1513,78,1500,94,1490,105l1487,104c1501,82,1511,61,1517,40m1073,35l1086,44,1115,44,1122,35,1135,45,1128,52,1128,117c1128,127,1129,140,1129,155l1116,162,1116,146,1086,146,1086,165,1073,171c1074,149,1074,125,1074,100c1074,75,1074,53,1073,35m1617,27l1621,27,1622,38,1777,38,1785,28,1801,45c1792,45,1781,53,1768,68l1766,66,1778,44,1622,44c1623,47,1623,50,1623,54c1623,58,1622,62,1619,65c1617,67,1614,69,1610,68c1606,68,1603,67,1603,65c1603,62,1605,60,1607,57c1612,50,1616,40,1617,27m1965,22l1965,48,2035,48,2035,22,1965,22xm826,20l826,40,898,40,898,20,826,20xm1523,11l1540,27,1477,27,1477,114,1517,114,1531,100,1548,120,1477,120c1477,167,1477,198,1478,214l1463,220c1464,200,1464,166,1464,120l1421,120c1416,120,1410,120,1403,122l1395,114,1464,114,1464,27,1432,27c1427,27,1421,28,1415,30l1406,22,1510,22,1523,11xm1349,10c1357,16,1364,22,1370,27c1375,33,1378,38,1377,43c1377,48,1376,51,1374,53c1372,55,1370,57,1370,57c1367,57,1365,53,1363,45c1361,35,1355,24,1346,12l1349,10xm2042,8l2055,21,2048,27c2048,58,2048,80,2049,91l2035,98,2035,87,1965,87,1965,93,1952,99c1953,85,1953,69,1953,53c1953,37,1953,22,1952,10l1965,16,2034,16,2042,8xm2203,7l2222,21,2213,26c2203,46,2191,64,2178,79c2165,95,2149,108,2129,120l2127,117c2143,105,2157,89,2170,71c2183,53,2194,32,2203,7m979,7l997,22c991,23,981,30,969,44c956,57,942,68,928,77l927,75c937,65,947,54,957,42c967,29,974,17,979,7m903,6l917,17,910,23c910,46,910,62,911,72l898,77,898,69,853,69c863,73,868,77,870,80c871,84,870,87,867,90l902,90,913,79,931,96,826,96c818,96,811,97,804,99l796,90,858,90c859,85,856,78,849,69l826,69,826,74,813,79c814,67,814,54,814,41c814,27,814,16,813,7l826,15,897,15,903,6xm182,5l201,25,112,25c112,38,110,60,108,87l176,87,192,72,213,93,129,93,129,187c130,195,135,199,145,198l183,198c191,197,195,194,196,187c198,181,199,169,199,151l204,151c203,180,208,194,218,194c213,205,202,211,185,210l136,210c122,210,116,204,116,194l116,93,107,93c103,125,93,150,78,170c63,189,37,206,1,220l0,216c31,201,53,184,66,165c80,146,89,122,93,93l32,93c23,93,16,94,9,96l1,87,94,87c96,65,97,44,98,25l47,25c39,25,32,26,25,27l16,19,167,19,182,5xm310,3c321,10,330,16,334,20c338,25,341,30,341,33c341,37,338,41,335,45l359,45,371,34,387,51,305,51c297,51,289,52,282,54l274,45,326,45c326,40,324,34,321,27c318,21,313,14,307,5l310,3xm2251,2l2269,10,2261,15c2268,40,2279,59,2295,72c2310,86,2327,95,2344,98l2344,101c2335,102,2329,106,2325,113c2304,102,2288,87,2275,68c2263,49,2255,27,2251,2m686,2c701,8,710,12,713,15c716,18,717,21,717,24c717,26,716,29,715,32c713,35,711,36,710,36c708,36,706,34,703,28c699,22,692,14,684,5l686,2xm651,2l674,12,666,20,666,45,714,45,727,31,746,50,667,50c669,95,674,125,682,143c687,135,692,125,696,113c701,101,705,87,709,72l731,87,721,92c710,120,699,141,689,157c699,171,712,183,730,195l738,154,742,154c741,164,741,172,741,180c741,186,741,192,742,197c743,202,745,207,746,212c747,214,746,215,745,215c742,215,735,212,722,207c709,201,695,188,679,167c659,186,634,202,604,216l602,212c632,195,656,176,672,155c661,135,655,100,653,50l566,50c557,50,550,51,543,53l535,45,652,45c652,31,652,17,651,2m2530,1l2551,14c2546,17,2538,30,2527,52l2578,52,2588,42,2602,56,2594,62c2593,135,2591,177,2589,186c2587,196,2584,203,2579,207c2575,210,2569,214,2560,217c2557,207,2547,200,2529,195l2529,190c2545,193,2556,195,2563,195c2570,195,2574,189,2576,178c2577,168,2579,127,2580,57l2525,57c2514,76,2502,91,2490,104l2487,102c2500,82,2510,64,2516,48c2522,32,2527,17,2530,1m2444,0l2465,12c2458,15,2450,27,2439,49l2470,49,2480,40,2494,54,2484,60c2484,134,2485,181,2485,204l2472,211,2472,192,2423,192,2423,207,2410,215c2411,186,2411,156,2411,127c2411,98,2411,70,2410,41l2424,49,2434,49c2440,28,2443,12,2444,0m1919,0l1935,15c1929,18,1923,23,1918,28c1912,34,1903,41,1893,50c1883,59,1873,66,1863,72l1862,69c1876,56,1887,45,1897,33c1906,22,1913,11,1919,0m1685,0c1694,5,1701,9,1704,12c1707,16,1708,20,1708,23c1708,26,1707,29,1705,32c1703,35,1701,37,1700,37c1698,37,1696,34,1695,28c1693,20,1689,12,1682,2l1685,0xm1193,0l1212,11c1209,12,1206,15,1202,20c1198,24,1193,32,1186,45l1250,45,1257,34,1272,46,1264,53,1264,187c1266,201,1259,211,1246,215c1246,206,1235,199,1215,195l1215,192c1226,192,1235,192,1242,192c1250,192,1253,188,1252,178l1252,50,1156,50,1156,210,1144,216c1145,197,1145,166,1145,125c1145,83,1145,54,1144,36l1156,45,1180,45c1187,27,1191,12,1193,0m409,0l431,11c427,12,424,15,422,19c420,23,415,36,406,60l454,60,465,48,482,65,458,65c453,103,443,135,428,161c445,185,462,198,481,201l481,205c470,205,463,209,461,215c446,205,433,189,420,169c400,190,374,207,344,220l342,217c373,200,398,181,415,159c405,133,398,107,397,82c389,98,381,111,373,121l371,120c387,87,400,47,409,0m2694,142c2697,141,2699,141,2702,142c2707,143,2711,145,2712,149c2714,152,2714,156,2714,159c2714,162,2713,167,2711,173c2709,179,2705,186,2699,193c2692,200,2687,204,2683,205c2679,205,2677,205,2677,205c2677,204,2677,203,2679,202c2683,199,2687,195,2690,191c2694,186,2697,180,2699,172c2694,172,2689,171,2687,169c2684,167,2683,165,2682,162c2681,158,2681,155,2681,153c2682,150,2684,147,2688,144c2690,143,2692,142,2694,142m5704,174c5732,180,5751,185,5762,190c5772,194,5777,200,5776,207c5775,215,5774,219,5772,219c5771,219,5768,217,5765,214c5757,207,5749,200,5739,195c5730,189,5717,183,5703,177l5704,174xm3309,174c3337,180,3356,185,3366,190c3377,194,3382,200,3381,207c3380,215,3379,219,3377,219c3375,219,3373,217,3370,214c3362,207,3354,200,3344,195c3334,189,3322,183,3308,177l3309,174xm5448,167c5467,172,5482,176,5494,180c5507,184,5515,188,5519,193c5523,198,5525,202,5525,205c5525,206,5524,208,5523,210c5522,213,5521,214,5520,214c5517,214,5512,210,5504,203c5494,192,5475,182,5447,171l5448,167xm3057,160c3094,177,3114,187,3117,192c3120,197,3122,201,3122,206c3122,208,3121,211,3120,214c3119,217,3118,219,3117,219c3114,219,3111,216,3106,210c3099,201,3082,185,3055,162l3057,160xm3001,156l3020,172c3015,172,3004,179,2988,191c2971,202,2952,212,2932,219l2930,216c2942,209,2956,200,2971,188c2986,176,2996,165,3001,156m5093,135l5093,182,5149,182,5149,135,5093,135xm3840,132l3840,195,3904,195,3904,132,3840,132xm3765,132l3765,195,3827,195,3827,132,3765,132xm5689,120l5710,130,5702,135c5700,155,5697,169,5691,179c5686,189,5676,197,5660,204c5645,212,5624,216,5597,219l5597,216c5624,211,5644,204,5657,196c5670,187,5679,177,5683,165c5688,152,5690,137,5689,120m5157,120l5169,132,5161,139c5161,171,5161,192,5162,203l5149,210,5149,188,5093,188,5093,207,5080,213c5081,197,5081,182,5081,167c5081,152,5081,137,5080,121l5094,130,5148,130,5157,120xm3294,120l3314,130,3307,135c3305,155,3301,169,3296,179c3291,189,3281,197,3265,204c3250,212,3229,216,3202,219l3202,216c3229,211,3249,204,3262,196c3275,187,3284,177,3288,165c3293,152,3294,137,3294,120m3001,114l3001,147,3065,147,3065,114,3001,114xm5753,94l5768,105,5760,112c5760,141,5761,161,5762,172l5748,178,5748,109,5649,109,5649,177,5635,183c5636,165,5637,149,5637,137c5637,125,5636,111,5635,95l5650,104,5747,104,5753,94xm5429,94l5451,105,5443,113c5442,151,5432,177,5413,190c5394,203,5366,213,5329,221l5329,217c5369,205,5395,193,5407,180c5419,168,5425,153,5427,136c5428,120,5429,105,5429,94m3357,94l3373,105,3365,112c3365,141,3366,161,3367,172l3353,178,3353,109,3254,109,3254,177,3240,183c3241,165,3241,149,3241,137c3241,125,3241,111,3240,95l3254,104,3352,104,3357,94xm4296,78l4311,90,4303,96,4303,170c4308,177,4316,183,4326,189c4336,195,4355,198,4382,199c4410,200,4440,198,4474,195l4474,198c4461,202,4455,207,4455,214c4426,214,4402,213,4384,212c4366,212,4351,209,4340,205c4329,201,4320,195,4312,188c4305,181,4299,177,4297,176c4294,175,4289,177,4281,185c4274,192,4269,199,4266,205l4252,192c4263,182,4276,175,4290,168l4290,93,4278,93c4275,93,4269,94,4262,96l4254,87,4290,87,4296,78xm3001,77l3001,108,3065,108,3065,77,3001,77xm4047,75c4067,103,4078,120,4080,127c4083,134,4084,140,4084,144c4084,147,4084,150,4083,154c4082,157,4080,160,4076,162c4073,164,4070,157,4067,141c4064,126,4056,105,4044,77l4047,75xm4093,68c4107,87,4117,101,4122,110c4127,120,4130,128,4129,135c4127,142,4126,146,4123,147c4121,150,4119,150,4119,150c4115,150,4113,144,4111,132c4109,116,4102,95,4090,70l4093,68xm4169,67l4191,80c4187,82,4180,95,4170,117c4160,141,4149,166,4137,194l4169,194,4185,177,4207,199,4052,199c4044,199,4037,200,4030,202l4021,194,4130,194c4143,160,4152,135,4157,118c4162,101,4166,84,4169,67m3840,66l3840,126,3904,126,3904,66,3840,66xm3765,66l3765,126,3827,126,3827,66,3765,66xm5374,65l5374,66,5373,66,5374,65,5374,65xm5086,54c5097,62,5104,68,5107,72c5111,77,5112,81,5111,85c5110,88,5108,91,5106,93c5104,95,5102,96,5102,96c5100,96,5099,94,5098,90c5097,84,5095,78,5093,74c5092,68,5088,63,5084,57l5086,54xm5147,50l5167,62,5158,67c5152,75,5145,86,5137,100l5165,100,5177,88,5192,105,5081,105c5076,105,5070,106,5063,108l5055,100,5130,100c5140,77,5145,60,5147,50m3001,42l3001,72,3065,72,3065,42,3001,42xm4183,23l4203,44,4028,44c4028,65,4027,86,4027,107c4027,127,4024,146,4018,165c4013,182,4003,200,3989,218l3987,216c3999,194,4007,172,4010,150c4013,129,4015,109,4015,90c4015,70,4014,50,4014,28l4028,38,4167,38,4183,23xm5193,16l5206,27,5248,27,5257,18,5270,31,5261,38,5233,99c5244,109,5252,119,5257,128c5262,138,5265,147,5265,155c5265,164,5262,171,5257,177c5252,183,5245,187,5237,190c5234,181,5225,175,5211,171l5211,167c5223,169,5232,170,5237,170c5243,170,5246,168,5248,164c5250,159,5251,155,5251,151c5251,147,5250,140,5248,132c5246,124,5239,112,5227,99l5249,32,5206,32,5206,214,5194,221,5194,60c5194,45,5193,30,5193,16m3645,15l3661,33c3652,33,3633,35,3604,40l3604,110,3644,110,3656,98,3674,116,3604,116,3604,200,3646,200,3659,188,3676,206,3554,206c3545,206,3538,207,3531,208l3523,200,3591,200,3591,116,3555,116c3546,116,3539,117,3532,118l3524,110,3591,110,3591,42c3573,43,3554,44,3535,45l3535,42c3560,39,3583,35,3603,30c3624,25,3638,20,3645,15m4281,14c4291,20,4298,26,4302,31c4305,35,4307,40,4306,45c4306,49,4304,52,4302,54c4299,56,4297,57,4297,57c4295,57,4294,54,4292,47c4290,39,4286,28,4278,15l4281,14xm5107,2c5124,12,5132,19,5133,24c5134,30,5132,35,5125,40l5156,40,5167,28,5182,45,5091,45c5085,45,5080,46,5073,48l5064,40,5120,40c5118,32,5117,26,5115,21c5113,16,5110,11,5105,5l5107,2xm4614,2l4642,15,4633,23c4637,56,4643,84,4652,107c4661,130,4673,150,4689,166c4704,182,4721,191,4740,195l4740,199c4727,200,4718,204,4713,212c4697,200,4683,186,4672,170c4661,155,4652,137,4645,120c4638,101,4633,76,4630,45c4627,75,4623,100,4617,120c4611,140,4600,159,4585,175c4570,192,4549,206,4523,217l4521,214c4547,198,4567,180,4581,161c4594,142,4603,118,4608,89c4613,60,4615,31,4614,2m3825,2l3847,12,3840,18,3840,60,3903,60,3910,50,3925,63,3917,70,3917,173c3917,191,3917,203,3917,208l3904,214,3904,200,3765,200,3765,210,3752,214c3752,198,3753,172,3753,135c3753,98,3752,71,3752,53l3767,60,3827,60c3827,34,3826,14,3825,2m4381,1l4403,11,4395,18,4395,50,4420,50,4432,38,4448,56,4395,56,4395,94,4434,94,4446,82,4463,100,4410,100,4410,158c4410,167,4414,171,4423,170l4437,170c4443,171,4447,168,4448,163c4449,158,4450,147,4452,132l4455,132c4455,144,4456,152,4457,158c4458,164,4461,167,4467,168c4464,177,4456,181,4444,180l4415,180c4403,180,4397,174,4398,162l4398,100,4376,100c4374,142,4355,170,4320,184l4319,181c4346,165,4361,137,4363,100l4342,100c4337,100,4331,101,4324,102l4316,94,4382,94,4382,56,4350,56c4344,67,4337,77,4328,87l4325,85c4333,71,4339,57,4343,45c4346,31,4348,22,4349,16l4367,27,4360,31c4357,37,4355,44,4351,50l4382,50c4382,28,4382,12,4381,1m4096,0c4110,8,4117,13,4119,16c4121,19,4122,21,4122,23c4122,25,4121,28,4119,31c4117,34,4115,36,4113,37c4110,38,4108,36,4107,30c4105,23,4101,14,4093,2l4096,0xm5691,0l5711,8,5704,14,5704,25,5751,25,5763,14,5778,30,5704,30,5704,51,5738,51,5750,40,5765,57,5704,57,5704,81,5772,81,5784,70,5800,87,5620,87c5615,87,5609,87,5602,90l5593,81,5692,81,5692,57,5658,57c5653,57,5647,57,5640,60l5632,51,5692,51,5692,30,5640,30c5635,30,5628,31,5622,33l5613,25,5692,25c5692,18,5692,10,5691,0m5403,0l5422,12,5412,16,5404,27,5458,27,5467,17,5484,33c5478,35,5473,37,5467,42c5463,47,5453,57,5440,72l5485,72,5495,63,5508,76,5500,82c5500,120,5500,145,5500,156l5486,162,5486,78,5388,78,5388,165,5374,171c5375,154,5375,135,5375,117c5375,108,5375,99,5375,90l5374,66,5387,72,5434,72,5459,33,5402,33c5397,39,5392,45,5387,50l5374,65,5330,99,5328,96c5348,80,5364,63,5377,45c5390,26,5399,11,5403,0m4885,0l4905,11,4897,15c4905,29,4919,44,4937,60c4955,75,4977,85,5005,90l5005,93c4996,95,4990,100,4987,106c4974,101,4960,93,4945,82c4925,65,4907,44,4894,19c4875,50,4855,75,4834,91l4935,91,4945,82,4961,97,4902,97,4902,143,4941,143,4953,132,4970,148,4902,148,4902,202,4967,202,4980,188,5000,207,4826,207c4818,207,4810,208,4804,210l4795,202,4889,202,4889,148,4854,148c4846,148,4839,150,4832,151l4823,143,4889,143,4889,97,4859,97c4851,97,4844,98,4837,100l4831,93c4817,103,4802,111,4787,117l4786,115c4810,100,4830,83,4847,63c4863,43,4876,22,4885,0m3518,0l3539,12c3534,14,3529,20,3524,31c3518,43,3512,55,3506,68l3518,75,3511,82,3511,174c3511,190,3511,203,3511,212l3496,221c3497,197,3497,180,3497,169l3497,82c3483,104,3470,121,3457,132l3455,130c3471,109,3484,87,3495,63c3506,39,3514,17,3518,0m3296,0l3315,8,3309,14,3309,25,3356,25,3368,14,3383,30,3309,30,3309,51,3343,51,3355,40,3370,57,3309,57,3309,81,3377,81,3389,70,3404,87,3224,87c3219,87,3214,87,3207,90l3198,81,3297,81,3297,57,3263,57c3258,57,3252,57,3245,60l3237,51,3297,51,3297,30,3245,30c3239,30,3233,31,3226,33l3218,25,3297,25c3297,18,3296,10,3296,0m3064,0l3085,10,3078,17,3078,36,3101,36,3114,23,3132,42,3078,42,3078,147,3106,147,3122,132,3144,153,2955,153c2947,153,2940,154,2933,156l2924,147,2988,147,2988,42,2967,42c2959,42,2952,42,2945,45l2937,36,2988,36c2988,26,2988,14,2987,0l3009,10,3001,15,3001,36,3065,36c3065,24,3065,11,3064,0m5901,153c5897,153,5893,155,5889,157c5885,160,5883,165,5883,172c5883,179,5885,184,5890,186c5895,188,5899,190,5901,190c5905,190,5909,188,5913,185c5917,183,5920,178,5919,170c5919,163,5917,159,5912,156c5908,154,5904,153,5901,153m5901,146c5905,146,5909,147,5914,148c5919,150,5923,154,5924,159c5926,165,5927,168,5927,171c5927,173,5927,176,5925,181c5924,185,5921,190,5917,192c5912,196,5906,197,5900,197c5894,197,5888,195,5883,190c5878,185,5875,179,5875,173c5875,167,5876,162,5879,157c5882,153,5885,150,5890,148c5894,146,5898,146,5901,146e">
              <v:path/>
              <v:fill on="t" focussize="0,0"/>
              <v:stroke on="f"/>
              <v:imagedata o:title=""/>
              <o:lock v:ext="edit"/>
            </v:shape>
            <v:shape id="_x0000_s1045" o:spid="_x0000_s1045" style="position:absolute;left:1463;top:1;height:228;width:5935;" filled="f" stroked="t" coordsize="5935,228" path="m883,166c901,173,912,178,914,181c916,184,917,187,917,190c917,193,917,196,916,199c915,202,913,204,911,204c910,204,908,201,906,197c904,193,901,189,897,185c894,180,888,175,881,169l883,166xm654,164l655,168c585,186,548,198,544,204l534,183c548,182,588,176,654,164m835,162l850,174c845,177,837,183,828,192c819,202,809,210,800,217l798,214c804,209,810,201,818,191c826,181,831,171,835,162m1959,151c1973,160,1982,167,1985,171c1988,176,1989,180,1988,185c1986,189,1984,192,1981,193c1978,194,1976,190,1974,182c1971,174,1966,164,1957,154l1959,151xm1003,135l1018,151c1012,152,1002,159,989,171c975,183,961,194,945,203c930,211,915,218,900,221l899,219c919,210,939,198,958,182c978,167,993,151,1003,135m1708,129l1708,159,1762,159,1762,129,1708,129xm1644,129l1644,159,1696,159,1696,129,1644,129xm2427,124l2427,189,2476,189,2476,124,2427,124xm832,118l832,146,899,146,899,118,832,118xm904,104l918,114,911,120c911,133,912,145,912,157l899,161,899,152,872,152,872,196c873,209,867,216,855,219c855,212,847,206,834,203l834,199c842,200,849,201,853,201c858,202,860,199,860,192l860,152,832,152,832,157,819,161c819,149,820,139,820,131c820,122,819,114,819,106l832,113,898,113,904,104xm2057,100l2073,116,2040,116,2040,142,2054,142,2066,130,2082,147,2040,147,2040,199c2040,210,2034,218,2021,223c2020,217,2010,210,1991,203l1991,199c2010,203,2021,204,2023,203c2026,201,2027,199,2027,194l2027,147,1958,147c1950,147,1942,148,1935,150l1927,142,2027,142,2027,116,1969,116c1961,116,1953,117,1946,119l1938,111,2047,111,2057,100xm348,100l365,114c360,116,353,126,342,146c352,155,359,162,363,167c367,173,369,178,369,182c369,184,368,187,367,191c365,194,364,196,364,196c362,196,360,193,357,187c353,178,346,168,336,156c318,183,297,203,274,218l272,215c294,197,313,175,329,147c318,136,309,127,301,119l303,116c313,123,324,131,334,139c341,123,346,110,348,100m2517,97c2532,108,2541,116,2543,122c2546,127,2547,131,2547,133c2547,138,2546,141,2543,144c2541,148,2539,149,2537,149c2535,149,2533,145,2532,136c2529,124,2524,111,2515,99l2517,97xm1191,95l1191,144,1223,144,1223,95,1191,95xm1708,93l1708,123,1762,123,1762,93,1708,93xm1644,93l1644,123,1696,123,1696,93,1644,93xm2286,92l2299,105,2292,111c2290,160,2287,190,2282,200c2277,211,2269,218,2256,222c2254,212,2245,205,2230,201l2230,197c2245,199,2256,201,2260,200c2265,200,2269,196,2271,189c2274,183,2276,155,2279,107l2230,107c2226,134,2219,157,2207,175c2196,193,2174,209,2143,223l2141,219c2169,205,2188,188,2197,168c2207,149,2213,128,2215,107l2186,107,2177,109,2170,101,2277,101,2286,92xm571,89l571,135,618,135,618,89,571,89xm1375,81l1389,92,1382,99,1382,189,1429,145,1432,148c1422,160,1412,172,1401,184c1390,196,1383,207,1378,215l1364,202c1367,199,1369,194,1369,188l1369,97,1356,97c1351,97,1345,98,1338,99l1330,91,1368,91,1375,81xm1228,80l1242,91,1235,98c1235,125,1235,146,1236,159l1223,165,1223,150,1191,150,1191,162,1178,168c1178,160,1179,147,1179,127c1179,107,1178,92,1178,81l1191,89,1222,89,1228,80xm994,74l1011,89c1006,90,995,98,978,114c961,129,945,140,929,147l927,144c944,133,958,121,969,108c981,95,989,84,994,74m624,74l638,87,631,93c631,118,631,136,632,146l618,152,618,141,571,141,571,152,557,159c558,144,558,130,558,116c558,103,558,89,557,76l573,84,616,84,624,74xm408,69l404,78c409,108,416,133,425,152c436,131,444,104,448,69l408,69xm344,63c358,69,367,74,371,78c375,82,378,85,378,89c378,92,377,95,375,99c374,102,372,104,371,104c369,104,367,101,365,96c360,86,353,76,342,66l344,63xm309,62l327,74,319,78c300,104,285,121,274,129l271,128c288,108,300,86,309,62m2427,58l2427,118,2476,118,2476,58,2427,58xm1969,57l1969,85,2038,85,2038,57,1969,57xm1090,53l1090,144,1120,144,1120,53,1090,53xm1695,52l1717,62,1708,69,1708,87,1760,87,1766,78,1780,89,1774,95c1774,137,1774,162,1775,171l1762,177,1762,165,1708,165c1708,191,1709,208,1709,217l1695,223c1696,211,1696,192,1696,165l1644,165,1644,173,1630,177c1631,164,1631,147,1631,129c1631,110,1631,94,1630,81l1644,87,1696,87c1696,74,1696,62,1695,52m1931,51l1948,65c1943,69,1938,74,1934,78c1931,82,1924,90,1915,101l1915,217,1901,224c1901,209,1901,194,1901,181l1901,114c1891,125,1878,135,1864,144l1862,141c1872,132,1883,121,1894,108c1904,95,1913,84,1918,74c1924,65,1928,57,1931,51m830,49l830,67,901,67,901,49,830,49xm1417,47c1438,67,1449,79,1450,83c1451,87,1452,90,1452,92c1452,96,1451,100,1448,103c1446,106,1445,107,1444,107c1442,107,1441,104,1440,99c1437,91,1434,84,1430,76c1426,69,1421,59,1414,49l1417,47xm1521,43l1538,56,1531,60c1516,81,1504,98,1493,109l1490,107c1504,86,1514,64,1521,43m1077,39l1090,47,1119,47,1125,39,1138,49,1132,55,1132,121c1132,130,1132,143,1133,159l1120,165,1120,149,1090,149,1090,168,1077,174c1077,153,1077,129,1077,104c1077,78,1077,57,1077,39m1621,30l1625,30,1626,41,1780,41,1789,32,1805,49c1795,49,1784,56,1772,71l1769,69,1781,47,1626,47c1626,50,1627,54,1627,57c1627,62,1625,65,1623,68c1620,71,1617,72,1613,72c1609,72,1607,70,1607,69c1607,66,1608,63,1611,60c1616,53,1619,43,1621,30m1969,25l1969,52,2038,52,2038,25,1969,25xm830,24l830,43,901,43,901,24,830,24xm1527,14l1544,31,1481,31,1481,117,1520,117,1534,103,1552,123,1481,123c1481,170,1481,202,1482,218l1467,223c1467,203,1468,170,1468,123l1425,123c1420,123,1414,124,1407,126l1398,117,1468,117,1468,31,1436,31c1431,31,1425,32,1418,34l1410,25,1514,25,1527,14xm1352,13c1360,19,1367,25,1373,31c1379,37,1381,42,1381,47c1381,51,1379,55,1377,57c1375,59,1374,60,1373,60c1370,60,1368,56,1366,49c1364,39,1358,28,1350,15l1352,13xm2046,11l2059,24,2051,30c2051,61,2052,83,2052,95l2038,101,2038,91,1969,91,1969,97,1956,102c1956,88,1957,73,1957,56c1957,40,1956,26,1956,13l1969,20,2037,20,2046,11xm2206,10l2225,24,2217,29c2206,49,2194,67,2181,83c2169,98,2152,112,2132,124l2130,121c2147,108,2161,92,2174,75c2186,57,2197,35,2206,10m983,10l1000,25c994,27,985,34,972,47c959,60,946,71,932,81l930,78c940,69,950,58,960,45c970,33,978,21,983,10m907,9l921,21,913,26c913,49,914,66,914,75l901,81,901,72,857,72c866,77,872,81,873,84c874,87,873,91,870,94l906,94,917,83,934,99,830,99c822,99,814,100,807,102l799,94,862,94c862,89,859,82,852,72l830,72,830,77,817,83c817,70,818,57,818,44c818,31,817,20,817,10l830,18,900,18,907,9xm185,9l205,28,116,28c115,42,114,63,112,91l179,91,195,75,217,97,132,97,132,190c133,199,138,202,148,202l187,202c194,201,199,197,200,191c201,184,202,172,203,155l207,155c207,183,211,197,221,197c216,209,206,214,189,213l139,213c126,213,119,208,119,197l119,97,111,97c106,128,97,153,82,173c67,193,41,209,4,223l3,219c34,204,57,187,70,168c84,149,92,125,97,97l35,97c27,97,19,98,12,99l4,91,98,91c100,68,101,47,101,28l51,28c43,28,35,29,28,31l20,23,171,23,185,9xm313,7c325,14,333,19,337,24c342,29,344,33,344,37c344,40,342,44,338,49l363,49,374,38,391,54,308,54c300,54,293,55,286,57l277,49,330,49c329,43,328,37,325,31c322,25,317,17,310,9l313,7xm2254,6l2272,13,2264,18c2271,43,2283,62,2298,76c2314,90,2330,98,2348,101l2348,104c2339,105,2332,109,2328,116c2308,105,2291,90,2279,71c2267,53,2259,31,2254,6m689,6c704,11,713,16,716,19c719,22,721,25,721,27c721,30,720,32,718,35c716,38,715,39,713,39c712,39,709,37,707,32c703,25,696,17,687,9l689,6xm654,6l678,16,669,24,669,48,717,48,730,35,749,54,670,54c672,98,677,129,685,146c690,139,695,129,700,117c705,105,709,91,713,75l734,90,725,96c713,123,703,145,693,160c702,174,716,187,733,198l742,158,745,158c745,168,744,176,744,183c744,190,745,196,746,201c747,206,748,211,750,216c751,218,750,219,748,219c746,219,738,216,725,210c712,204,698,191,683,171c663,189,638,206,608,219l606,216c636,199,659,180,676,159c665,138,658,103,656,54l569,54c561,54,553,54,547,56l538,48,655,48c655,35,655,21,654,6m2534,5l2554,17c2549,20,2541,33,2531,55l2581,55,2592,45,2606,59,2597,66c2596,139,2594,180,2592,190c2590,200,2587,206,2583,210c2579,214,2572,217,2564,220c2561,210,2550,203,2533,198l2533,193c2548,196,2560,198,2566,198c2573,198,2578,193,2579,182c2581,171,2582,131,2583,61l2529,61c2518,79,2506,94,2493,107l2491,105c2504,85,2513,67,2520,52c2526,36,2531,20,2534,5m2447,4l2468,15c2462,18,2453,31,2443,53l2474,53,2483,43,2497,57,2488,64c2488,137,2488,185,2489,207l2476,215,2476,195,2427,195,2427,211,2414,219c2414,189,2415,160,2415,131c2415,102,2414,73,2414,44l2428,53,2437,53c2443,31,2447,15,2447,4m1922,4l1939,18c1933,22,1927,26,1921,32c1915,38,1907,45,1897,54c1887,62,1877,69,1867,75l1865,72c1879,60,1891,48,1900,37c1909,25,1916,14,1922,4m1689,4c1698,8,1704,12,1707,16c1710,20,1712,23,1712,26c1712,29,1711,33,1709,36c1706,39,1705,40,1704,40c1702,40,1700,38,1699,32c1697,24,1693,15,1686,6l1689,4xm1197,3l1215,14c1212,16,1209,19,1205,23c1202,27,1197,35,1189,48l1254,48,1260,38,1275,50,1268,56,1268,190c1269,205,1263,214,1249,219c1249,209,1239,203,1218,199l1218,195c1229,196,1239,196,1246,196c1253,196,1256,191,1256,182l1256,54,1160,54,1160,214,1148,219c1148,200,1149,170,1149,128c1149,87,1148,57,1148,39l1160,48,1183,48c1190,31,1195,16,1197,3m412,3l435,14c430,16,427,19,425,23c424,26,418,40,410,63l457,63,469,52,485,69,461,69c456,107,446,139,432,164c448,188,466,201,485,204l485,208c473,209,466,212,464,219c450,208,436,193,424,173c403,194,378,211,348,223l346,220c377,204,401,184,418,162c408,137,402,111,400,85c393,102,385,115,377,125l374,123c391,90,404,50,412,3m2698,145c2700,145,2703,145,2705,145c2711,147,2714,149,2716,152c2717,156,2718,159,2718,162c2718,166,2717,171,2715,177c2713,183,2709,189,2702,197c2696,204,2690,208,2686,208c2682,209,2680,209,2680,208c2680,208,2681,207,2683,205c2687,202,2690,199,2694,194c2697,190,2700,184,2703,175c2697,175,2693,174,2690,173c2688,171,2686,168,2685,165c2684,162,2684,159,2685,156c2685,153,2688,151,2691,148c2693,146,2695,145,2698,145m5707,177c5736,184,5755,189,5765,193c5775,198,5780,204,5780,211c5779,219,5778,222,5776,222c5774,222,5772,221,5768,218c5761,210,5752,204,5743,198c5733,192,5721,187,5706,181l5707,177xm3312,177c3340,184,3360,189,3370,193c3380,198,3385,204,3384,211c3384,219,3383,222,3381,222c3379,222,3376,221,3373,218c3366,210,3357,204,3347,198c3338,192,3326,187,3311,181l3312,177xm5451,171c5470,175,5486,179,5498,183c5510,187,5518,192,5522,197c5526,201,5528,205,5528,208c5528,209,5528,211,5527,214c5526,216,5525,218,5524,218c5521,218,5516,214,5508,206c5497,196,5478,185,5450,174l5451,171xm3061,163c3097,180,3117,191,3120,196c3124,200,3126,205,3126,209c3126,212,3125,214,3124,218c3122,221,3121,222,3120,222c3117,222,3114,219,3110,214c3103,204,3086,189,3058,166l3061,163xm3005,159l3023,175c3018,176,3008,182,2991,194c2975,206,2956,215,2935,222l2933,219c2946,213,2960,203,2975,191c2990,179,3000,169,3005,159m5097,139l5097,186,5152,186,5152,139,5097,139xm3843,135l3843,198,3907,198,3907,135,3843,135xm3769,135l3769,198,3830,198,3830,135,3769,135xm5692,124l5713,133,5706,139c5704,158,5700,173,5695,182c5689,192,5679,201,5664,208c5649,215,5627,220,5601,222l5601,219c5627,214,5647,208,5661,199c5674,191,5682,180,5687,168c5691,155,5693,141,5692,124m5161,124l5173,136,5164,143c5164,174,5165,196,5165,206l5152,213,5152,191,5097,191,5097,211,5084,217c5084,201,5085,186,5085,171c5085,156,5084,140,5084,125l5098,133,5151,133,5161,124xm3297,124l3318,133,3310,139c3308,158,3305,173,3300,182c3294,192,3284,201,3269,208c3253,215,3232,220,3205,222l3205,219c3232,214,3252,208,3265,199c3278,191,3287,180,3292,168c3296,155,3298,141,3297,124m3005,117l3005,151,3068,151,3068,117,3005,117xm5756,98l5771,109,5764,115c5764,144,5764,164,5766,175l5751,182,5751,113,5652,113,5652,180,5639,187c5640,168,5640,152,5640,140c5640,128,5640,114,5639,99l5653,107,5751,107,5756,98xm5433,98l5454,109,5447,116c5445,154,5435,180,5416,193c5397,206,5369,217,5332,224l5332,220c5372,209,5398,196,5410,184c5422,171,5429,157,5430,140c5432,123,5433,109,5433,98m3361,98l3376,109,3368,115c3368,144,3369,164,3370,175l3356,182,3356,113,3257,113,3257,180,3244,187c3244,168,3245,152,3245,140c3245,128,3244,114,3244,99l3258,107,3355,107,3361,98xm4299,82l4314,93,4306,99,4306,174c4312,180,4320,187,4329,192c4339,198,4358,201,4386,202c4413,203,4444,202,4478,198l4478,202c4464,205,4458,211,4458,218c4429,217,4406,216,4388,216c4369,215,4355,213,4344,209c4332,205,4323,199,4315,191c4308,184,4303,180,4300,179c4297,178,4292,181,4284,189c4277,196,4272,203,4269,208l4255,196c4267,186,4279,178,4294,172l4294,97,4282,97c4278,97,4273,98,4266,99l4257,91,4293,91,4299,82xm3005,81l3005,112,3068,112,3068,81,3005,81xm4050,79c4070,106,4081,124,4084,130c4086,137,4087,143,4087,147c4087,150,4087,154,4086,157c4085,161,4083,163,4080,165c4076,167,4073,160,4071,144c4067,129,4060,108,4047,81l4050,79xm4097,71c4111,90,4120,104,4125,114c4131,124,4133,132,4132,138c4131,145,4129,149,4127,151c4124,153,4123,154,4122,154c4118,154,4116,148,4115,135c4112,119,4105,99,4093,73l4097,71xm4173,70l4194,84c4190,85,4183,98,4174,121c4164,144,4152,169,4140,197l4173,197,4189,181,4210,203,4056,203c4047,203,4040,204,4033,205l4025,197,4133,197c4147,164,4156,139,4161,122c4166,104,4170,87,4173,70m3843,69l3843,129,3907,129,3907,69,3843,69xm3769,69l3769,129,3830,129,3830,69,3769,69xm5377,69l5377,70,5376,69,5377,69,5377,69xm5089,57c5101,65,5108,72,5111,76c5114,80,5115,84,5114,88c5113,92,5112,95,5109,97c5107,99,5106,99,5105,99c5103,99,5102,97,5102,93c5100,87,5099,82,5097,77c5095,72,5092,66,5087,60l5089,57xm5150,54l5170,66,5162,70c5156,79,5149,89,5140,103l5169,103,5180,92,5195,109,5085,109c5080,109,5074,110,5067,112l5058,103,5133,103c5143,80,5149,64,5150,54m3005,45l3005,75,3068,75,3068,45,3005,45xm4186,26l4207,47,4031,47c4031,69,4031,90,4031,110c4030,131,4027,150,4022,168c4016,186,4007,204,3993,221l3990,219c4002,197,4010,175,4013,154c4017,133,4018,112,4018,93c4018,74,4018,53,4017,32l4031,41,4171,41,4186,26xm5196,20l5209,30,5252,30,5260,22,5273,35,5265,41,5237,102c5248,112,5256,122,5261,132c5266,142,5268,151,5268,159c5268,167,5266,175,5261,181c5256,187,5249,191,5240,193c5237,184,5228,178,5214,174l5214,171c5227,173,5235,174,5241,174c5246,174,5250,171,5252,167c5253,163,5254,159,5254,155c5254,150,5253,144,5252,136c5250,127,5243,116,5231,102l5252,36,5209,36,5209,218,5197,224,5197,63c5197,48,5197,34,5196,20m3649,19l3664,37c3655,37,3636,39,3608,43l3608,114,3647,114,3659,101,3677,119,3608,119,3608,204,3650,204,3662,191,3680,209,3557,209c3549,209,3541,210,3535,212l3526,204,3595,204,3595,119,3558,119c3550,119,3542,120,3536,122l3527,114,3595,114,3595,45c3576,46,3558,48,3538,49l3538,45c3563,43,3586,39,3607,34c3627,29,3641,24,3649,19m4284,17c4294,24,4301,30,4305,34c4309,39,4310,44,4310,48c4309,52,4308,55,4305,57c4303,59,4301,60,4300,60c4299,60,4297,57,4296,51c4294,43,4289,32,4282,18l4284,17xm5111,6c5127,15,5136,22,5137,28c5138,33,5135,38,5129,43l5160,43,5170,32,5185,49,5094,49c5089,49,5083,50,5076,52l5068,43,5123,43c5122,36,5120,29,5118,24c5117,19,5113,14,5109,9l5111,6xm4617,6l4646,18,4636,26c4640,59,4646,88,4655,111c4664,134,4677,153,4692,169c4707,185,4724,195,4743,198l4743,203c4731,203,4722,208,4717,216c4700,204,4686,190,4675,174c4664,158,4655,141,4648,123c4642,105,4637,80,4633,48c4631,78,4627,103,4620,123c4614,144,4603,162,4588,179c4573,195,4553,209,4527,220l4525,218c4551,201,4571,184,4584,165c4598,146,4607,122,4611,92c4616,63,4618,34,4617,6m3829,6l3851,15,3843,22,3843,64,3906,64,3913,54,3928,67,3920,73,3920,176c3920,194,3920,206,3921,212l3907,218,3907,204,3769,204,3769,214,3755,218c3756,202,3756,176,3756,139c3756,102,3756,74,3755,56l3770,64,3830,64c3830,37,3830,18,3829,6m4385,5l4406,14,4398,22,4398,54,4423,54,4435,41,4451,59,4398,59,4398,98,4437,98,4449,85,4466,103,4414,103,4414,161c4413,170,4417,174,4426,174l4441,174c4447,174,4450,172,4451,167c4453,161,4454,151,4455,136l4459,136c4459,147,4459,156,4460,161c4461,167,4464,170,4470,172c4467,180,4459,184,4448,184l4419,184c4407,183,4401,177,4402,166l4402,103,4379,103c4377,146,4359,174,4324,188l4322,185c4350,168,4364,141,4366,103l4345,103c4340,103,4335,104,4328,106l4319,98,4386,98,4386,59,4353,59c4347,70,4340,81,4331,90l4329,88c4337,74,4342,61,4346,48c4349,35,4351,25,4352,20l4371,31,4363,35c4361,41,4358,47,4355,54l4386,54c4386,32,4385,15,4385,5m4100,4c4113,11,4121,17,4123,19c4124,22,4125,24,4125,26c4125,29,4124,32,4123,34c4121,37,4119,39,4116,40c4113,42,4111,39,4110,33c4109,27,4104,18,4097,6l4100,4xm5694,3l5714,11,5707,17,5707,28,5754,28,5766,17,5781,34,5707,34,5707,54,5741,54,5753,43,5768,60,5707,60,5707,84,5776,84,5787,73,5803,90,5623,90c5618,90,5612,91,5605,93l5597,84,5695,84,5695,60,5661,60c5656,60,5651,61,5644,63l5635,54,5695,54,5695,34,5644,34c5638,34,5632,35,5625,37l5616,28,5695,28c5695,21,5695,13,5694,3m5406,3l5425,16,5416,20,5407,31,5462,31,5471,21,5487,37c5481,38,5476,41,5471,46c5466,51,5457,61,5443,76l5489,76,5498,67,5511,80,5503,85c5503,124,5503,148,5504,159l5490,166,5490,82,5391,82,5391,168,5377,174c5378,157,5378,139,5378,121c5378,111,5378,102,5378,94l5377,70,5390,76,5437,76,5463,37,5405,37c5400,43,5395,48,5391,54l5377,69,5333,102,5331,99c5351,84,5368,67,5381,48c5393,29,5402,14,5406,3m4889,3l4908,14,4901,19c4909,33,4922,47,4940,63c4958,79,4981,89,5009,93l5009,97c4999,99,4993,103,4991,110c4977,105,4963,97,4949,85c4928,69,4911,48,4897,23c4878,54,4858,78,4837,95l4938,95,4949,85,4964,100,4905,100,4905,146,4945,146,4956,135,4973,152,4905,152,4905,205,4970,205,4983,191,5003,211,4829,211c4821,211,4814,212,4807,214l4799,205,4892,205,4892,152,4858,152c4849,152,4842,153,4835,155l4827,146,4892,146,4892,100,4862,100c4854,100,4847,101,4841,103l4834,97c4820,107,4806,115,4790,121l4789,118c4814,104,4834,87,4850,67c4866,47,4879,25,4889,3m3521,3l3542,16c3538,17,3533,24,3527,35c3521,47,3516,59,3509,71l3521,79,3514,85,3514,177c3514,194,3514,206,3515,216l3500,224c3501,201,3501,184,3501,173l3501,85c3486,107,3473,124,3461,136l3459,133c3474,113,3488,90,3498,66c3509,42,3517,21,3521,3m3299,3l3319,11,3312,17,3312,28,3359,28,3371,17,3386,34,3312,34,3312,54,3346,54,3358,43,3373,60,3312,60,3312,84,3381,84,3392,73,3408,90,3228,90c3223,90,3217,91,3210,93l3202,84,3300,84,3300,60,3266,60c3261,60,3255,61,3248,63l3240,54,3300,54,3300,34,3248,34c3243,34,3237,35,3230,37l3221,28,3300,28c3300,21,3300,13,3299,3m3067,3l3089,13,3081,21,3081,39,3104,39,3117,26,3136,45,3081,45,3081,151,3110,151,3126,135,3147,157,2959,157c2951,157,2943,158,2936,159l2928,151,2991,151,2991,45,2971,45c2963,45,2955,46,2948,48l2940,39,2991,39c2991,29,2991,18,2991,4l3012,13,3005,19,3005,39,3068,39c3068,27,3068,15,3067,3m5904,157c5901,157,5897,158,5893,161c5889,164,5887,169,5887,175c5887,182,5889,187,5894,189c5898,192,5902,193,5904,193c5908,193,5912,192,5917,189c5921,186,5923,181,5923,174c5922,167,5920,162,5916,160c5911,158,5908,157,5904,157m5904,149c5908,149,5913,150,5918,152c5923,154,5926,157,5928,163c5930,168,5931,172,5931,174c5931,176,5930,180,5929,184c5928,189,5925,193,5920,196c5915,199,5910,201,5904,201c5897,201,5892,198,5887,193c5882,188,5879,183,5879,177c5878,171,5880,166,5882,161c5885,156,5889,153,5893,152c5898,150,5901,149,5904,149e">
              <v:fill on="f" focussize="0,0"/>
              <v:stroke weight="0.34pt" color="#000000" miterlimit="10" joinstyle="miter"/>
              <v:imagedata o:title=""/>
              <o:lock v:ext="edit"/>
            </v:shape>
            <w10:wrap type="none"/>
            <w10:anchorlock/>
          </v:group>
        </w:pict>
      </w:r>
      <w:bookmarkStart w:id="0" w:name="_GoBack"/>
      <w:bookmarkEnd w:id="0"/>
    </w:p>
    <w:sectPr>
      <w:footerReference r:id="rId20" w:type="default"/>
      <w:pgSz w:w="11907" w:h="16839"/>
      <w:pgMar w:top="1431" w:right="1608" w:bottom="1411" w:left="1610" w:header="0" w:footer="12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28"/>
      <w:rPr>
        <w:rFonts w:ascii="Calibri" w:hAnsi="Calibri" w:eastAsia="Calibri" w:cs="Calibri"/>
        <w:sz w:val="18"/>
        <w:szCs w:val="18"/>
      </w:rPr>
    </w:pPr>
    <w:r>
      <w:rPr>
        <w:rFonts w:ascii="Calibri" w:hAnsi="Calibri" w:eastAsia="Calibri" w:cs="Calibri"/>
        <w:sz w:val="18"/>
        <w:szCs w:val="18"/>
      </w:rPr>
      <w:t>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85"/>
      <w:rPr>
        <w:rFonts w:ascii="Calibri" w:hAnsi="Calibri" w:eastAsia="Calibri" w:cs="Calibri"/>
        <w:sz w:val="18"/>
        <w:szCs w:val="18"/>
      </w:rPr>
    </w:pPr>
    <w:r>
      <w:rPr>
        <w:rFonts w:ascii="Calibri" w:hAnsi="Calibri" w:eastAsia="Calibri" w:cs="Calibri"/>
        <w:spacing w:val="-3"/>
        <w:sz w:val="18"/>
        <w:szCs w:val="18"/>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832"/>
      <w:rPr>
        <w:rFonts w:ascii="Calibri" w:hAnsi="Calibri" w:eastAsia="Calibri" w:cs="Calibri"/>
        <w:sz w:val="18"/>
        <w:szCs w:val="18"/>
      </w:rPr>
    </w:pPr>
    <w:r>
      <w:rPr>
        <w:rFonts w:ascii="Calibri" w:hAnsi="Calibri" w:eastAsia="Calibri" w:cs="Calibri"/>
        <w:spacing w:val="-3"/>
        <w:sz w:val="18"/>
        <w:szCs w:val="18"/>
      </w:rPr>
      <w:t>22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837"/>
      <w:rPr>
        <w:rFonts w:ascii="Calibri" w:hAnsi="Calibri" w:eastAsia="Calibri" w:cs="Calibri"/>
        <w:sz w:val="18"/>
        <w:szCs w:val="18"/>
      </w:rPr>
    </w:pPr>
    <w:r>
      <w:rPr>
        <w:rFonts w:ascii="Calibri" w:hAnsi="Calibri" w:eastAsia="Calibri" w:cs="Calibri"/>
        <w:spacing w:val="-3"/>
        <w:sz w:val="18"/>
        <w:szCs w:val="18"/>
      </w:rPr>
      <w:t>23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85"/>
      <w:rPr>
        <w:rFonts w:ascii="Calibri" w:hAnsi="Calibri" w:eastAsia="Calibri" w:cs="Calibri"/>
        <w:sz w:val="18"/>
        <w:szCs w:val="18"/>
      </w:rPr>
    </w:pPr>
    <w:r>
      <w:rPr>
        <w:rFonts w:ascii="Calibri" w:hAnsi="Calibri" w:eastAsia="Calibri" w:cs="Calibri"/>
        <w:spacing w:val="-3"/>
        <w:sz w:val="18"/>
        <w:szCs w:val="18"/>
      </w:rPr>
      <w:t>24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85"/>
      <w:rPr>
        <w:rFonts w:ascii="Calibri" w:hAnsi="Calibri" w:eastAsia="Calibri" w:cs="Calibri"/>
        <w:sz w:val="18"/>
        <w:szCs w:val="18"/>
      </w:rPr>
    </w:pPr>
    <w:r>
      <w:rPr>
        <w:rFonts w:ascii="Calibri" w:hAnsi="Calibri" w:eastAsia="Calibri" w:cs="Calibri"/>
        <w:spacing w:val="-3"/>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85"/>
      <w:rPr>
        <w:rFonts w:ascii="Calibri" w:hAnsi="Calibri" w:eastAsia="Calibri" w:cs="Calibri"/>
        <w:sz w:val="18"/>
        <w:szCs w:val="18"/>
      </w:rPr>
    </w:pPr>
    <w:r>
      <w:rPr>
        <w:rFonts w:ascii="Calibri" w:hAnsi="Calibri" w:eastAsia="Calibri" w:cs="Calibri"/>
        <w:spacing w:val="-3"/>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260"/>
      <w:rPr>
        <w:rFonts w:ascii="Calibri" w:hAnsi="Calibri" w:eastAsia="Calibri" w:cs="Calibri"/>
        <w:sz w:val="18"/>
        <w:szCs w:val="18"/>
      </w:rPr>
    </w:pPr>
    <w:r>
      <w:rPr>
        <w:rFonts w:ascii="Calibri" w:hAnsi="Calibri" w:eastAsia="Calibri" w:cs="Calibri"/>
        <w:spacing w:val="-3"/>
        <w:sz w:val="18"/>
        <w:szCs w:val="18"/>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28"/>
      <w:rPr>
        <w:rFonts w:ascii="Calibri" w:hAnsi="Calibri" w:eastAsia="Calibri" w:cs="Calibri"/>
        <w:sz w:val="18"/>
        <w:szCs w:val="18"/>
      </w:rPr>
    </w:pPr>
    <w:r>
      <w:rPr>
        <w:rFonts w:ascii="Calibri" w:hAnsi="Calibri" w:eastAsia="Calibri" w:cs="Calibri"/>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1"/>
      <w:rPr>
        <w:rFonts w:ascii="Calibri" w:hAnsi="Calibri" w:eastAsia="Calibri" w:cs="Calibri"/>
        <w:sz w:val="18"/>
        <w:szCs w:val="18"/>
      </w:rPr>
    </w:pPr>
    <w:r>
      <w:rPr>
        <w:rFonts w:ascii="Calibri" w:hAnsi="Calibri" w:eastAsia="Calibri" w:cs="Calibri"/>
        <w:spacing w:val="-4"/>
        <w:sz w:val="18"/>
        <w:szCs w:val="18"/>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823"/>
      <w:rPr>
        <w:rFonts w:ascii="Calibri" w:hAnsi="Calibri" w:eastAsia="Calibri" w:cs="Calibri"/>
        <w:sz w:val="18"/>
        <w:szCs w:val="18"/>
      </w:rPr>
    </w:pPr>
    <w:r>
      <w:rPr>
        <w:rFonts w:ascii="Calibri" w:hAnsi="Calibri" w:eastAsia="Calibri" w:cs="Calibri"/>
        <w:spacing w:val="-4"/>
        <w:sz w:val="18"/>
        <w:szCs w:val="18"/>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823"/>
      <w:rPr>
        <w:rFonts w:ascii="Calibri" w:hAnsi="Calibri" w:eastAsia="Calibri" w:cs="Calibri"/>
        <w:sz w:val="18"/>
        <w:szCs w:val="18"/>
      </w:rPr>
    </w:pPr>
    <w:r>
      <w:rPr>
        <w:rFonts w:ascii="Calibri" w:hAnsi="Calibri" w:eastAsia="Calibri" w:cs="Calibri"/>
        <w:spacing w:val="-4"/>
        <w:sz w:val="18"/>
        <w:szCs w:val="18"/>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823"/>
      <w:rPr>
        <w:rFonts w:ascii="Calibri" w:hAnsi="Calibri" w:eastAsia="Calibri" w:cs="Calibri"/>
        <w:sz w:val="18"/>
        <w:szCs w:val="18"/>
      </w:rPr>
    </w:pPr>
    <w:r>
      <w:rPr>
        <w:rFonts w:ascii="Calibri" w:hAnsi="Calibri" w:eastAsia="Calibri" w:cs="Calibri"/>
        <w:spacing w:val="-4"/>
        <w:sz w:val="18"/>
        <w:szCs w:val="18"/>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091"/>
      <w:rPr>
        <w:rFonts w:ascii="Calibri" w:hAnsi="Calibri" w:eastAsia="Calibri" w:cs="Calibri"/>
        <w:sz w:val="18"/>
        <w:szCs w:val="18"/>
      </w:rPr>
    </w:pPr>
    <w:r>
      <w:rPr>
        <w:rFonts w:ascii="Calibri" w:hAnsi="Calibri" w:eastAsia="Calibri" w:cs="Calibri"/>
        <w:spacing w:val="-4"/>
        <w:sz w:val="18"/>
        <w:szCs w:val="18"/>
      </w:rPr>
      <w:t>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1"/>
      <w:rPr>
        <w:rFonts w:ascii="Calibri" w:hAnsi="Calibri" w:eastAsia="Calibri" w:cs="Calibri"/>
        <w:sz w:val="18"/>
        <w:szCs w:val="18"/>
      </w:rPr>
    </w:pPr>
    <w:r>
      <w:rPr>
        <w:rFonts w:ascii="Calibri" w:hAnsi="Calibri" w:eastAsia="Calibri" w:cs="Calibri"/>
        <w:spacing w:val="-4"/>
        <w:sz w:val="18"/>
        <w:szCs w:val="18"/>
      </w:rPr>
      <w:t>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91"/>
      <w:rPr>
        <w:rFonts w:ascii="Calibri" w:hAnsi="Calibri" w:eastAsia="Calibri" w:cs="Calibri"/>
        <w:sz w:val="18"/>
        <w:szCs w:val="18"/>
      </w:rPr>
    </w:pPr>
    <w:r>
      <w:rPr>
        <w:rFonts w:ascii="Calibri" w:hAnsi="Calibri" w:eastAsia="Calibri" w:cs="Calibri"/>
        <w:spacing w:val="-4"/>
        <w:sz w:val="18"/>
        <w:szCs w:val="18"/>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DACF8"/>
    <w:multiLevelType w:val="singleLevel"/>
    <w:tmpl w:val="B21DACF8"/>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AzZmFjMmU2NDYyMTJiZDRjNzQ0NWRhNGZjOWE4NDkifQ=="/>
  </w:docVars>
  <w:rsids>
    <w:rsidRoot w:val="00000000"/>
    <w:rsid w:val="001C29A0"/>
    <w:rsid w:val="02C57719"/>
    <w:rsid w:val="0E817B8F"/>
    <w:rsid w:val="0F695CF0"/>
    <w:rsid w:val="20530877"/>
    <w:rsid w:val="34093431"/>
    <w:rsid w:val="44362F12"/>
    <w:rsid w:val="47B644D3"/>
    <w:rsid w:val="4AB1290C"/>
    <w:rsid w:val="4F4E04E3"/>
    <w:rsid w:val="5B9D4180"/>
    <w:rsid w:val="5D550073"/>
    <w:rsid w:val="693E5788"/>
    <w:rsid w:val="7440022D"/>
    <w:rsid w:val="78E919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8"/>
    <customShpInfo spid="_x0000_s1029"/>
    <customShpInfo spid="_x0000_s1027"/>
    <customShpInfo spid="_x0000_s1031"/>
    <customShpInfo spid="_x0000_s1032"/>
    <customShpInfo spid="_x0000_s1030"/>
    <customShpInfo spid="_x0000_s1034"/>
    <customShpInfo spid="_x0000_s1035"/>
    <customShpInfo spid="_x0000_s1033"/>
    <customShpInfo spid="_x0000_s1037"/>
    <customShpInfo spid="_x0000_s1038"/>
    <customShpInfo spid="_x0000_s1039"/>
    <customShpInfo spid="_x0000_s1040"/>
    <customShpInfo spid="_x0000_s1036"/>
    <customShpInfo spid="_x0000_s1042"/>
    <customShpInfo spid="_x0000_s1043"/>
    <customShpInfo spid="_x0000_s1044"/>
    <customShpInfo spid="_x0000_s1045"/>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26</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2022-12-26T17:39:00Z</dcterms:created>
  <dc:creator>admin</dc:creator>
  <cp:lastModifiedBy>Lenovo</cp:lastModifiedBy>
  <dcterms:modified xsi:type="dcterms:W3CDTF">2024-02-29T01:10:49Z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2024-02-22T09:21:13Z</vt:filetime>
  </property>
  <property fmtid="{D5CDD505-2E9C-101B-9397-08002B2CF9AE}" pid="4" name="KSOProductBuildVer">
    <vt:lpwstr>2052-11.8.2.10154</vt:lpwstr>
  </property>
  <property fmtid="{D5CDD505-2E9C-101B-9397-08002B2CF9AE}" pid="5" name="ICV">
    <vt:lpwstr>68681E056D044E798C9F2F80F3D31161_13</vt:lpwstr>
  </property>
</Properties>
</file>