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hint="eastAsia" w:ascii="仿宋_GB2312" w:hAnsi="宋体" w:eastAsia="方正小标宋简体"/>
          <w:b/>
          <w:bCs/>
          <w:spacing w:val="20"/>
          <w:sz w:val="52"/>
          <w:szCs w:val="52"/>
          <w:lang w:eastAsia="zh-CN"/>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2023年医学救援队伍区域协作演练活动服务项目采购</w:t>
      </w:r>
      <w:r>
        <w:rPr>
          <w:rFonts w:hint="eastAsia" w:ascii="方正小标宋简体" w:hAnsi="宋体" w:eastAsia="方正小标宋简体"/>
          <w:b/>
          <w:bCs/>
          <w:kern w:val="0"/>
          <w:sz w:val="44"/>
          <w:szCs w:val="44"/>
        </w:rPr>
        <w:t>信息公</w:t>
      </w:r>
      <w:r>
        <w:rPr>
          <w:rFonts w:hint="eastAsia" w:ascii="方正小标宋简体" w:hAnsi="宋体" w:eastAsia="方正小标宋简体"/>
          <w:b/>
          <w:bCs/>
          <w:kern w:val="0"/>
          <w:sz w:val="44"/>
          <w:szCs w:val="44"/>
          <w:lang w:eastAsia="zh-CN"/>
        </w:rPr>
        <w:t>告</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需</w:t>
      </w: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highlight w:val="yellow"/>
        </w:rPr>
        <w:t>202</w:t>
      </w:r>
      <w:r>
        <w:rPr>
          <w:rFonts w:hint="eastAsia" w:ascii="仿宋" w:hAnsi="仿宋" w:eastAsia="仿宋" w:cs="仿宋"/>
          <w:b/>
          <w:w w:val="110"/>
          <w:sz w:val="36"/>
          <w:szCs w:val="36"/>
          <w:highlight w:val="yellow"/>
          <w:lang w:val="en-US" w:eastAsia="zh-CN"/>
        </w:rPr>
        <w:t>3</w:t>
      </w:r>
      <w:r>
        <w:rPr>
          <w:rFonts w:hint="eastAsia" w:ascii="仿宋" w:hAnsi="仿宋" w:eastAsia="仿宋" w:cs="仿宋"/>
          <w:b/>
          <w:w w:val="110"/>
          <w:sz w:val="36"/>
          <w:szCs w:val="36"/>
          <w:highlight w:val="yellow"/>
        </w:rPr>
        <w:t>年</w:t>
      </w:r>
      <w:r>
        <w:rPr>
          <w:rFonts w:hint="eastAsia" w:ascii="仿宋" w:hAnsi="仿宋" w:eastAsia="仿宋" w:cs="仿宋"/>
          <w:b/>
          <w:w w:val="110"/>
          <w:sz w:val="36"/>
          <w:szCs w:val="36"/>
          <w:highlight w:val="yellow"/>
          <w:lang w:val="en-US" w:eastAsia="zh-CN"/>
        </w:rPr>
        <w:t>10</w:t>
      </w:r>
      <w:r>
        <w:rPr>
          <w:rFonts w:hint="eastAsia" w:ascii="仿宋" w:hAnsi="仿宋" w:eastAsia="仿宋" w:cs="仿宋"/>
          <w:b/>
          <w:w w:val="110"/>
          <w:sz w:val="36"/>
          <w:szCs w:val="36"/>
          <w:highlight w:val="yellow"/>
        </w:rPr>
        <w:t>月</w:t>
      </w:r>
      <w:r>
        <w:rPr>
          <w:rFonts w:hint="eastAsia" w:ascii="仿宋" w:hAnsi="仿宋" w:eastAsia="仿宋" w:cs="仿宋"/>
          <w:b/>
          <w:w w:val="110"/>
          <w:sz w:val="36"/>
          <w:szCs w:val="36"/>
          <w:highlight w:val="yellow"/>
          <w:lang w:val="en-US" w:eastAsia="zh-CN"/>
        </w:rPr>
        <w:t>25</w:t>
      </w:r>
      <w:r>
        <w:rPr>
          <w:rFonts w:hint="eastAsia" w:ascii="仿宋" w:hAnsi="仿宋" w:eastAsia="仿宋" w:cs="仿宋"/>
          <w:b/>
          <w:w w:val="110"/>
          <w:sz w:val="36"/>
          <w:szCs w:val="36"/>
          <w:highlight w:val="yellow"/>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我院对茂名市人民医院2023年医学救援队伍区域协作演练活动服务采购项目信息</w:t>
      </w:r>
      <w:r>
        <w:rPr>
          <w:rFonts w:ascii="宋体" w:hAnsi="宋体" w:cs="宋体"/>
          <w:color w:val="000000"/>
          <w:kern w:val="0"/>
          <w:sz w:val="22"/>
        </w:rPr>
        <w:t>进行</w:t>
      </w:r>
      <w:r>
        <w:rPr>
          <w:rFonts w:hint="eastAsia" w:ascii="宋体" w:hAnsi="宋体" w:cs="宋体"/>
          <w:color w:val="000000"/>
          <w:kern w:val="0"/>
          <w:sz w:val="22"/>
          <w:lang w:eastAsia="zh-CN"/>
        </w:rPr>
        <w:t>公告</w:t>
      </w:r>
      <w:r>
        <w:rPr>
          <w:rFonts w:ascii="宋体" w:hAnsi="宋体" w:cs="宋体"/>
          <w:color w:val="000000"/>
          <w:kern w:val="0"/>
          <w:sz w:val="22"/>
        </w:rPr>
        <w:t>，欢迎符合资格条件的供应商参加。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茂名市人民医院2023年医学救援队伍区域协作演练活动服务服务采购项目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需求文件</w:t>
      </w:r>
      <w:r>
        <w:rPr>
          <w:rFonts w:hint="eastAsia" w:ascii="宋体" w:hAnsi="宋体" w:cs="宋体"/>
          <w:color w:val="000000"/>
          <w:kern w:val="0"/>
          <w:sz w:val="22"/>
          <w:lang w:val="en-US" w:eastAsia="zh-CN"/>
        </w:rPr>
        <w:t>(含响应文件模板)</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2</w:t>
      </w:r>
      <w:r>
        <w:rPr>
          <w:rFonts w:hint="eastAsia" w:ascii="宋体" w:hAnsi="宋体"/>
          <w:b/>
          <w:bCs/>
          <w:color w:val="000000"/>
          <w:sz w:val="22"/>
          <w:u w:val="single"/>
        </w:rPr>
        <w:t>年度财务状况报告</w:t>
      </w:r>
      <w:r>
        <w:rPr>
          <w:rFonts w:hint="eastAsia" w:ascii="宋体" w:hAnsi="宋体"/>
          <w:b/>
          <w:bCs/>
          <w:color w:val="000000"/>
          <w:sz w:val="22"/>
          <w:u w:val="single"/>
          <w:lang w:eastAsia="zh-CN"/>
        </w:rPr>
        <w:t>或</w:t>
      </w:r>
      <w:r>
        <w:rPr>
          <w:rFonts w:hint="eastAsia" w:ascii="宋体" w:hAnsi="宋体"/>
          <w:b/>
          <w:bCs/>
          <w:color w:val="000000"/>
          <w:sz w:val="22"/>
          <w:u w:val="single"/>
        </w:rPr>
        <w:t>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val="en-US" w:eastAsia="zh-CN"/>
        </w:rPr>
        <w:t>4月至9月</w:t>
      </w:r>
      <w:r>
        <w:rPr>
          <w:rFonts w:hint="eastAsia" w:ascii="宋体" w:hAnsi="宋体"/>
          <w:b/>
          <w:bCs/>
          <w:color w:val="000000"/>
          <w:sz w:val="22"/>
          <w:u w:val="single"/>
        </w:rPr>
        <w:t>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val="en-US" w:eastAsia="zh-CN"/>
        </w:rPr>
        <w:t>4月至9月</w:t>
      </w:r>
      <w:r>
        <w:rPr>
          <w:rFonts w:hint="eastAsia" w:ascii="宋体" w:hAnsi="宋体"/>
          <w:b/>
          <w:bCs/>
          <w:color w:val="000000"/>
          <w:sz w:val="22"/>
          <w:u w:val="single"/>
        </w:rPr>
        <w:t>任意</w:t>
      </w:r>
      <w:r>
        <w:rPr>
          <w:rFonts w:hint="eastAsia" w:ascii="宋体" w:hAnsi="宋体"/>
          <w:b/>
          <w:bCs/>
          <w:color w:val="000000"/>
          <w:sz w:val="22"/>
          <w:u w:val="single"/>
          <w:lang w:val="en-US" w:eastAsia="zh-CN"/>
        </w:rPr>
        <w:t>2</w:t>
      </w:r>
      <w:r>
        <w:rPr>
          <w:rFonts w:hint="eastAsia" w:ascii="宋体" w:hAnsi="宋体"/>
          <w:b/>
          <w:bCs/>
          <w:color w:val="000000"/>
          <w:sz w:val="22"/>
          <w:u w:val="single"/>
        </w:rPr>
        <w:t>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lang w:eastAsia="zh-CN"/>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有意向参与的供应商可在以下规定的截止时间前</w:t>
      </w:r>
      <w:r>
        <w:rPr>
          <w:rFonts w:hint="eastAsia" w:ascii="宋体" w:hAnsi="宋体"/>
          <w:lang w:eastAsia="zh-CN"/>
        </w:rPr>
        <w:t>提交响应文件（模板见需求文件）</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hd w:val="clear" w:color="auto" w:fill="FFFF00"/>
        </w:rPr>
      </w:pPr>
      <w:r>
        <w:rPr>
          <w:rFonts w:hint="eastAsia" w:ascii="宋体" w:hAnsi="宋体"/>
        </w:rPr>
        <w:t>2.</w:t>
      </w:r>
      <w:r>
        <w:rPr>
          <w:rFonts w:hint="eastAsia" w:ascii="宋体" w:hAnsi="宋体"/>
          <w:lang w:val="en-US" w:eastAsia="zh-CN"/>
        </w:rPr>
        <w:t xml:space="preserve"> </w:t>
      </w:r>
      <w:r>
        <w:rPr>
          <w:rFonts w:hint="eastAsia" w:ascii="宋体" w:hAnsi="宋体"/>
          <w:lang w:eastAsia="zh-CN"/>
        </w:rPr>
        <w:t>截止</w:t>
      </w:r>
      <w:r>
        <w:rPr>
          <w:rFonts w:hint="eastAsia" w:ascii="宋体" w:hAnsi="宋体"/>
        </w:rPr>
        <w:t>时间：</w:t>
      </w:r>
      <w:r>
        <w:rPr>
          <w:rFonts w:hint="eastAsia" w:ascii="宋体" w:hAnsi="宋体"/>
          <w:shd w:val="clear" w:color="auto" w:fill="FFFF00"/>
          <w:lang w:val="en-US" w:eastAsia="zh-CN"/>
        </w:rPr>
        <w:t>2023</w:t>
      </w:r>
      <w:r>
        <w:rPr>
          <w:rFonts w:hint="eastAsia" w:ascii="宋体" w:hAnsi="宋体"/>
          <w:shd w:val="clear" w:color="auto" w:fill="FFFF00"/>
        </w:rPr>
        <w:t>年</w:t>
      </w:r>
      <w:r>
        <w:rPr>
          <w:rFonts w:hint="eastAsia" w:ascii="宋体" w:hAnsi="宋体"/>
          <w:shd w:val="clear" w:color="auto" w:fill="FFFF00"/>
          <w:lang w:val="en-US" w:eastAsia="zh-CN"/>
        </w:rPr>
        <w:t>10</w:t>
      </w:r>
      <w:r>
        <w:rPr>
          <w:rFonts w:hint="eastAsia" w:ascii="宋体" w:hAnsi="宋体"/>
          <w:shd w:val="clear" w:color="auto" w:fill="FFFF00"/>
        </w:rPr>
        <w:t>月</w:t>
      </w:r>
      <w:r>
        <w:rPr>
          <w:rFonts w:hint="eastAsia" w:ascii="宋体" w:hAnsi="宋体"/>
          <w:shd w:val="clear" w:color="auto" w:fill="FFFF00"/>
          <w:lang w:val="en-US" w:eastAsia="zh-CN"/>
        </w:rPr>
        <w:t>27</w:t>
      </w:r>
      <w:r>
        <w:rPr>
          <w:rFonts w:hint="eastAsia" w:ascii="宋体" w:hAnsi="宋体"/>
          <w:shd w:val="clear" w:color="auto" w:fill="FFFF00"/>
        </w:rPr>
        <w:t>日起至</w:t>
      </w:r>
      <w:r>
        <w:rPr>
          <w:rFonts w:hint="eastAsia" w:ascii="宋体" w:hAnsi="宋体"/>
          <w:shd w:val="clear" w:color="auto" w:fill="FFFF00"/>
          <w:lang w:val="en-US" w:eastAsia="zh-CN"/>
        </w:rPr>
        <w:t>2023</w:t>
      </w:r>
      <w:r>
        <w:rPr>
          <w:rFonts w:hint="eastAsia" w:ascii="宋体" w:hAnsi="宋体"/>
          <w:shd w:val="clear" w:color="auto" w:fill="FFFF00"/>
        </w:rPr>
        <w:t>年</w:t>
      </w:r>
      <w:r>
        <w:rPr>
          <w:rFonts w:hint="eastAsia" w:ascii="宋体" w:hAnsi="宋体"/>
          <w:shd w:val="clear" w:color="auto" w:fill="FFFF00"/>
          <w:lang w:val="en-US" w:eastAsia="zh-CN"/>
        </w:rPr>
        <w:t>11</w:t>
      </w:r>
      <w:r>
        <w:rPr>
          <w:rFonts w:hint="eastAsia" w:ascii="宋体" w:hAnsi="宋体"/>
          <w:shd w:val="clear" w:color="auto" w:fill="FFFF00"/>
        </w:rPr>
        <w:t>月</w:t>
      </w:r>
      <w:r>
        <w:rPr>
          <w:rFonts w:hint="eastAsia" w:ascii="宋体" w:hAnsi="宋体"/>
          <w:shd w:val="clear" w:color="auto" w:fill="FFFF00"/>
          <w:lang w:val="en-US" w:eastAsia="zh-CN"/>
        </w:rPr>
        <w:t>02</w:t>
      </w:r>
      <w:r>
        <w:rPr>
          <w:rFonts w:hint="eastAsia" w:ascii="宋体" w:hAnsi="宋体"/>
          <w:shd w:val="clear" w:color="auto" w:fill="FFFF00"/>
        </w:rPr>
        <w:t>日上午</w:t>
      </w:r>
      <w:r>
        <w:rPr>
          <w:rFonts w:hint="eastAsia" w:ascii="宋体" w:hAnsi="宋体"/>
          <w:shd w:val="clear" w:color="auto" w:fill="FFFF00"/>
          <w:lang w:val="en-US" w:eastAsia="zh-CN"/>
        </w:rPr>
        <w:t>8</w:t>
      </w:r>
      <w:r>
        <w:rPr>
          <w:rFonts w:hint="eastAsia" w:ascii="宋体" w:hAnsi="宋体"/>
          <w:shd w:val="clear" w:color="auto" w:fill="FFFF00"/>
        </w:rPr>
        <w:t>:</w:t>
      </w:r>
      <w:r>
        <w:rPr>
          <w:rFonts w:hint="eastAsia" w:ascii="宋体" w:hAnsi="宋体"/>
          <w:shd w:val="clear" w:color="auto" w:fill="FFFF00"/>
          <w:lang w:val="en-US" w:eastAsia="zh-CN"/>
        </w:rPr>
        <w:t>0</w:t>
      </w:r>
      <w:r>
        <w:rPr>
          <w:rFonts w:hint="eastAsia" w:ascii="宋体" w:hAnsi="宋体"/>
          <w:shd w:val="clear" w:color="auto" w:fill="FFFF00"/>
        </w:rPr>
        <w:t>0-1</w:t>
      </w:r>
      <w:r>
        <w:rPr>
          <w:rFonts w:ascii="宋体" w:hAnsi="宋体"/>
          <w:shd w:val="clear" w:color="auto" w:fill="FFFF00"/>
        </w:rPr>
        <w:t>1</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0，下午</w:t>
      </w:r>
      <w:r>
        <w:rPr>
          <w:rFonts w:ascii="宋体" w:hAnsi="宋体"/>
          <w:shd w:val="clear" w:color="auto" w:fill="FFFF00"/>
        </w:rPr>
        <w:t>2</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0-5:30，节假日除外。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rPr>
        <w:t>3.</w:t>
      </w:r>
      <w:r>
        <w:rPr>
          <w:rFonts w:hint="eastAsia" w:ascii="宋体" w:hAnsi="宋体"/>
          <w:lang w:val="en-US" w:eastAsia="zh-CN"/>
        </w:rPr>
        <w:t xml:space="preserve"> </w:t>
      </w:r>
      <w:r>
        <w:rPr>
          <w:rFonts w:hint="eastAsia" w:ascii="宋体" w:hAnsi="宋体"/>
          <w:lang w:eastAsia="zh-CN"/>
        </w:rPr>
        <w:t>接收</w:t>
      </w:r>
      <w:r>
        <w:rPr>
          <w:rFonts w:hint="eastAsia" w:ascii="宋体" w:hAnsi="宋体"/>
          <w:lang w:val="en-US" w:eastAsia="zh-CN"/>
        </w:rPr>
        <w:t>/邮寄地址</w:t>
      </w:r>
      <w:r>
        <w:rPr>
          <w:rFonts w:hint="eastAsia" w:ascii="宋体" w:hAnsi="宋体"/>
        </w:rPr>
        <w:t>：茂名市为民路101号茂名市人民医院5号楼2楼招标采购办公室</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lang w:val="en-US" w:eastAsia="zh-CN"/>
        </w:rPr>
        <w:t>4</w:t>
      </w:r>
      <w:r>
        <w:rPr>
          <w:rFonts w:hint="eastAsia" w:ascii="宋体" w:hAnsi="宋体"/>
        </w:rPr>
        <w:t>.</w:t>
      </w:r>
      <w:r>
        <w:rPr>
          <w:rFonts w:hint="eastAsia" w:ascii="宋体" w:hAnsi="宋体"/>
          <w:lang w:val="en-US" w:eastAsia="zh-CN"/>
        </w:rPr>
        <w:t xml:space="preserve"> </w:t>
      </w:r>
      <w:r>
        <w:rPr>
          <w:rFonts w:hint="eastAsia" w:ascii="宋体" w:hAnsi="宋体"/>
          <w:b w:val="0"/>
          <w:bCs/>
          <w:color w:val="000000"/>
          <w:u w:val="none"/>
          <w:lang w:eastAsia="zh-CN"/>
        </w:rPr>
        <w:t>接受邮寄响应文件。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五、我院拒绝接受以下响应文件：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 报名截止时间后才递交的响应文件。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（2） 不符合供应商相应资质的响应文件。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（3） 不满足报名需求提交资料要求的响应文件。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（4） 传真、电子邮件等形式的响应文件。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（5） 同一供应商重复递交的响应文件。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（6） 虚假的响应文件。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六、注意事项：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1.各供应商必须严格按照要求进行报价，杜绝弄虚作假，胡乱报价，各供应商报价一经确认禁止更改。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2. 项目严禁各供应商进行恶意竞争或其它违规行为，一经查实，将进入供应商黑名单。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spacing w:line="360" w:lineRule="auto"/>
        <w:rPr>
          <w:rFonts w:ascii="宋体" w:hAnsi="宋体" w:cs="宋体"/>
          <w:color w:val="000000"/>
          <w:kern w:val="0"/>
          <w:sz w:val="22"/>
        </w:rPr>
      </w:pPr>
      <w:r>
        <w:rPr>
          <w:rFonts w:hint="eastAsia" w:ascii="宋体" w:hAnsi="宋体" w:cs="宋体"/>
          <w:color w:val="000000"/>
          <w:kern w:val="0"/>
          <w:sz w:val="22"/>
          <w:lang w:eastAsia="zh-CN"/>
        </w:rPr>
        <w:t>七</w:t>
      </w:r>
      <w:r>
        <w:rPr>
          <w:rFonts w:hint="eastAsia" w:ascii="宋体" w:hAnsi="宋体" w:cs="宋体"/>
          <w:color w:val="000000"/>
          <w:kern w:val="0"/>
          <w:sz w:val="22"/>
        </w:rPr>
        <w:t>、</w:t>
      </w:r>
      <w:r>
        <w:rPr>
          <w:rFonts w:hint="eastAsia" w:ascii="宋体" w:hAnsi="宋体"/>
          <w:b/>
        </w:rPr>
        <w:t>联系方式</w:t>
      </w:r>
    </w:p>
    <w:p>
      <w:pPr>
        <w:ind w:firstLine="420" w:firstLineChars="200"/>
        <w:rPr>
          <w:rFonts w:hint="eastAsia" w:ascii="宋体" w:hAnsi="宋体" w:eastAsia="宋体"/>
          <w:lang w:eastAsia="zh-CN"/>
        </w:rPr>
      </w:pPr>
      <w:r>
        <w:rPr>
          <w:rFonts w:hint="eastAsia" w:ascii="宋体" w:hAnsi="宋体"/>
        </w:rPr>
        <w:t>联系人：</w:t>
      </w:r>
      <w:r>
        <w:rPr>
          <w:rFonts w:hint="eastAsia" w:ascii="宋体" w:hAnsi="宋体"/>
          <w:lang w:eastAsia="zh-CN"/>
        </w:rPr>
        <w:t>黎小姐</w:t>
      </w:r>
    </w:p>
    <w:p>
      <w:pPr>
        <w:ind w:firstLine="420" w:firstLineChars="200"/>
        <w:rPr>
          <w:rFonts w:ascii="宋体" w:hAnsi="宋体"/>
        </w:rPr>
      </w:pPr>
      <w:r>
        <w:rPr>
          <w:rFonts w:hint="eastAsia" w:ascii="宋体" w:hAnsi="宋体"/>
        </w:rPr>
        <w:t>联系电话：0668-2922921、0668-2922306</w:t>
      </w:r>
    </w:p>
    <w:p>
      <w:pPr>
        <w:ind w:firstLine="420" w:firstLineChars="200"/>
        <w:rPr>
          <w:rFonts w:hint="eastAsia" w:ascii="宋体" w:hAnsi="宋体"/>
        </w:rPr>
      </w:pPr>
      <w:r>
        <w:rPr>
          <w:rFonts w:hint="eastAsia" w:ascii="宋体" w:hAnsi="宋体"/>
        </w:rPr>
        <w:t>邮箱：</w:t>
      </w:r>
      <w:r>
        <w:rPr>
          <w:rFonts w:hint="eastAsia" w:ascii="宋体" w:hAnsi="宋体"/>
          <w:lang w:val="en-US" w:eastAsia="zh-CN"/>
        </w:rPr>
        <w:fldChar w:fldCharType="begin"/>
      </w:r>
      <w:r>
        <w:rPr>
          <w:rFonts w:hint="eastAsia" w:ascii="宋体" w:hAnsi="宋体"/>
          <w:lang w:val="en-US" w:eastAsia="zh-CN"/>
        </w:rPr>
        <w:instrText xml:space="preserve"> HYPERLINK "mailto:killua342002@163.com" </w:instrText>
      </w:r>
      <w:r>
        <w:rPr>
          <w:rFonts w:hint="eastAsia" w:ascii="宋体" w:hAnsi="宋体"/>
          <w:lang w:val="en-US" w:eastAsia="zh-CN"/>
        </w:rPr>
        <w:fldChar w:fldCharType="separate"/>
      </w:r>
      <w:r>
        <w:rPr>
          <w:rFonts w:hint="eastAsia" w:ascii="宋体" w:hAnsi="宋体"/>
          <w:color w:val="0000FF"/>
          <w:u w:val="single"/>
          <w:lang w:val="en-US" w:eastAsia="zh-CN"/>
        </w:rPr>
        <w:t>killua342002</w:t>
      </w:r>
      <w:r>
        <w:rPr>
          <w:rFonts w:hint="eastAsia" w:ascii="宋体" w:hAnsi="宋体"/>
          <w:color w:val="0000FF"/>
          <w:u w:val="single"/>
        </w:rPr>
        <w:t>@1</w:t>
      </w:r>
      <w:r>
        <w:rPr>
          <w:rFonts w:hint="eastAsia" w:ascii="宋体" w:hAnsi="宋体"/>
          <w:color w:val="0000FF"/>
          <w:u w:val="single"/>
          <w:lang w:val="en-US" w:eastAsia="zh-CN"/>
        </w:rPr>
        <w:t>63</w:t>
      </w:r>
      <w:r>
        <w:rPr>
          <w:rFonts w:hint="eastAsia" w:ascii="宋体" w:hAnsi="宋体"/>
          <w:color w:val="0000FF"/>
          <w:u w:val="single"/>
        </w:rPr>
        <w:t>.com</w:t>
      </w:r>
      <w:r>
        <w:rPr>
          <w:rFonts w:hint="eastAsia" w:ascii="宋体" w:hAnsi="宋体"/>
          <w:lang w:val="en-US" w:eastAsia="zh-CN"/>
        </w:rPr>
        <w:fldChar w:fldCharType="end"/>
      </w:r>
    </w:p>
    <w:p>
      <w:pPr>
        <w:ind w:firstLine="420" w:firstLineChars="200"/>
        <w:rPr>
          <w:rFonts w:hint="eastAsia" w:ascii="宋体" w:hAnsi="宋体"/>
        </w:rPr>
      </w:pPr>
    </w:p>
    <w:p>
      <w:pPr>
        <w:ind w:firstLine="420" w:firstLineChars="200"/>
        <w:rPr>
          <w:rFonts w:hint="eastAsia" w:ascii="宋体" w:hAnsi="宋体"/>
        </w:rPr>
      </w:pPr>
    </w:p>
    <w:p>
      <w:pPr>
        <w:ind w:firstLine="420" w:firstLineChars="20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r>
        <w:rPr>
          <w:rFonts w:hint="eastAsia" w:hAnsi="宋体"/>
        </w:rPr>
        <w:t xml:space="preserve">                                      </w:t>
      </w:r>
      <w:r>
        <w:rPr>
          <w:rFonts w:hint="eastAsia" w:hAnsi="宋体"/>
          <w:highlight w:val="yellow"/>
        </w:rPr>
        <w:t xml:space="preserve">  202</w:t>
      </w:r>
      <w:r>
        <w:rPr>
          <w:rFonts w:hint="eastAsia" w:hAnsi="宋体"/>
          <w:highlight w:val="yellow"/>
          <w:lang w:val="en-US" w:eastAsia="zh-CN"/>
        </w:rPr>
        <w:t>3</w:t>
      </w:r>
      <w:r>
        <w:rPr>
          <w:rFonts w:hint="eastAsia" w:hAnsi="宋体"/>
          <w:highlight w:val="yellow"/>
        </w:rPr>
        <w:t>年</w:t>
      </w:r>
      <w:r>
        <w:rPr>
          <w:rFonts w:hint="eastAsia" w:hAnsi="宋体"/>
          <w:highlight w:val="yellow"/>
          <w:lang w:val="en-US" w:eastAsia="zh-CN"/>
        </w:rPr>
        <w:t>10</w:t>
      </w:r>
      <w:r>
        <w:rPr>
          <w:rFonts w:hint="eastAsia" w:hAnsi="宋体"/>
          <w:highlight w:val="yellow"/>
        </w:rPr>
        <w:t>月</w:t>
      </w:r>
      <w:r>
        <w:rPr>
          <w:rFonts w:hint="eastAsia" w:hAnsi="宋体"/>
          <w:highlight w:val="yellow"/>
          <w:lang w:val="en-US" w:eastAsia="zh-CN"/>
        </w:rPr>
        <w:t>27</w:t>
      </w:r>
      <w:r>
        <w:rPr>
          <w:rFonts w:hint="eastAsia" w:hAnsi="宋体"/>
          <w:highlight w:val="yellow"/>
        </w:rPr>
        <w:t>日</w:t>
      </w:r>
      <w:r>
        <w:rPr>
          <w:rFonts w:hint="eastAsia" w:hAnsi="宋体"/>
          <w:highlight w:val="yellow"/>
          <w:lang w:val="en-US" w:eastAsia="zh-CN"/>
        </w:rPr>
        <w:t xml:space="preserve"> </w:t>
      </w:r>
      <w:r>
        <w:rPr>
          <w:rFonts w:hint="eastAsia" w:hAnsi="宋体"/>
          <w:lang w:val="en-US" w:eastAsia="zh-CN"/>
        </w:rPr>
        <w:t xml:space="preserve">  </w:t>
      </w: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kern w:val="0"/>
          <w:szCs w:val="21"/>
        </w:rPr>
      </w:pPr>
      <w:r>
        <w:rPr>
          <w:rFonts w:hint="eastAsia" w:ascii="宋体" w:hAnsi="宋体"/>
          <w:kern w:val="0"/>
          <w:szCs w:val="21"/>
        </w:rPr>
        <w:t xml:space="preserve">一、项目概况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rPr>
      </w:pPr>
      <w:r>
        <w:rPr>
          <w:rFonts w:hint="eastAsia" w:ascii="宋体" w:hAnsi="宋体"/>
          <w:kern w:val="0"/>
          <w:szCs w:val="21"/>
          <w:lang w:val="en-US" w:eastAsia="zh-CN"/>
        </w:rPr>
        <w:t>1.</w:t>
      </w:r>
      <w:r>
        <w:rPr>
          <w:rFonts w:hint="eastAsia" w:ascii="宋体" w:hAnsi="宋体"/>
          <w:kern w:val="0"/>
          <w:szCs w:val="21"/>
        </w:rPr>
        <w:t>项目名称：茂名市人民医院</w:t>
      </w:r>
      <w:r>
        <w:rPr>
          <w:rFonts w:hint="eastAsia" w:ascii="宋体" w:hAnsi="宋体"/>
          <w:kern w:val="0"/>
          <w:szCs w:val="21"/>
          <w:lang w:val="en-US" w:eastAsia="zh-CN"/>
        </w:rPr>
        <w:t>2023年医学救援队伍区域协作演练活动服务采购项目</w:t>
      </w:r>
      <w:r>
        <w:rPr>
          <w:rFonts w:hint="eastAsia" w:ascii="宋体" w:hAnsi="宋体"/>
          <w:kern w:val="0"/>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lang w:val="en-US" w:eastAsia="zh-CN"/>
        </w:rPr>
      </w:pPr>
      <w:r>
        <w:rPr>
          <w:rFonts w:hint="eastAsia" w:ascii="宋体" w:hAnsi="宋体"/>
          <w:kern w:val="0"/>
          <w:szCs w:val="21"/>
          <w:lang w:val="en-US" w:eastAsia="zh-CN"/>
        </w:rPr>
        <w:t>2.采购预算：182,000.00元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kern w:val="0"/>
          <w:szCs w:val="21"/>
          <w:lang w:val="en-US" w:eastAsia="zh-CN"/>
        </w:rPr>
      </w:pPr>
      <w:r>
        <w:rPr>
          <w:rFonts w:hint="eastAsia" w:ascii="宋体" w:hAnsi="宋体"/>
          <w:kern w:val="0"/>
          <w:szCs w:val="21"/>
          <w:lang w:val="en-US" w:eastAsia="zh-CN"/>
        </w:rPr>
        <w:t>3.</w:t>
      </w:r>
      <w:r>
        <w:rPr>
          <w:rFonts w:hint="eastAsia" w:ascii="宋体" w:hAnsi="宋体"/>
        </w:rPr>
        <w:t>服务地点：茂名市人民医院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二、</w:t>
      </w:r>
      <w:r>
        <w:rPr>
          <w:rFonts w:hint="eastAsia" w:ascii="宋体" w:hAnsi="宋体"/>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rPr>
        <w:t>根据《广东省卫生健康委办公室关于开展2023年粤东粤西粤北地区紧急医学救援队伍区域协作演练的通知》《茂名市卫生健康局关于开展2023年粤西地区紧急医学救援队伍区域协作演练的函》，我市拟组织开展演练，我院作为牵头单位，组织本次演练活动</w:t>
      </w:r>
      <w:r>
        <w:rPr>
          <w:rFonts w:hint="eastAsia" w:ascii="宋体" w:hAnsi="宋体"/>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模拟场景：茂名市受到了百年一遇的台风灾害，茂南区露天矿生态公园旅游区出现洪涝灾害、多处树木及建筑物倒塌，有多名（具体人数不详）旅游人员及附近村民失去联系，灾情严重，卫生服务能力严重受损，灾区受伤群众无法及时得到救治。经研判，决定启动粤西三市医疗卫生应急联动机制，开展紧急医学救援，由三个方向随消防人员进入旅游区进行搜救任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演练科目</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救援营地的选址及展开搭建、分区；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灾区各场景的伤员救援；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灾区各场景心跳、呼吸骤停患者的高级生命支持；</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各类灾难现场（爆炸、建筑物倒塌、泥石流）群体多发伤检伤分类和处理；</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灾区患者心理疏导；</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灾区现场的手术展示。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参会人员约</w:t>
      </w:r>
      <w:r>
        <w:rPr>
          <w:rFonts w:hint="eastAsia" w:ascii="宋体" w:hAnsi="宋体"/>
          <w:lang w:val="en-US" w:eastAsia="zh-CN"/>
        </w:rPr>
        <w:t>100人（含一晚住宿、第一条中晚两餐、第二天早中晚三餐）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三</w:t>
      </w:r>
      <w:r>
        <w:rPr>
          <w:rFonts w:hint="eastAsia" w:ascii="宋体" w:hAnsi="宋体"/>
        </w:rPr>
        <w:t>、服务期间（项目完成期限）</w:t>
      </w:r>
      <w:r>
        <w:rPr>
          <w:rFonts w:hint="eastAsia" w:ascii="宋体" w:hAnsi="宋体"/>
          <w:lang w:eastAsia="zh-CN"/>
        </w:rPr>
        <w:t>：</w:t>
      </w:r>
      <w:r>
        <w:rPr>
          <w:rFonts w:hint="eastAsia" w:ascii="宋体" w:hAnsi="宋体"/>
          <w:lang w:val="en-US" w:eastAsia="zh-CN"/>
        </w:rPr>
        <w:t>30</w:t>
      </w:r>
      <w:r>
        <w:rPr>
          <w:rFonts w:hint="eastAsia" w:ascii="宋体" w:hAnsi="宋体"/>
        </w:rPr>
        <w:t>个日历日。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lang w:eastAsia="zh-CN"/>
        </w:rPr>
        <w:t>四、</w:t>
      </w:r>
      <w:r>
        <w:rPr>
          <w:rFonts w:hint="eastAsia" w:ascii="宋体" w:hAnsi="宋体"/>
        </w:rPr>
        <w:t>付款方式：</w:t>
      </w:r>
      <w:r>
        <w:rPr>
          <w:rFonts w:hint="eastAsia" w:ascii="宋体" w:hAnsi="宋体"/>
          <w:lang w:eastAsia="zh-CN"/>
        </w:rPr>
        <w:t>成交供应商完成所有</w:t>
      </w:r>
      <w:r>
        <w:rPr>
          <w:rFonts w:hint="eastAsia" w:ascii="宋体" w:hAnsi="宋体"/>
        </w:rPr>
        <w:t>工作内容，双方办理验收手续，</w:t>
      </w:r>
      <w:r>
        <w:rPr>
          <w:rFonts w:hint="eastAsia" w:ascii="宋体" w:hAnsi="宋体"/>
          <w:lang w:eastAsia="zh-CN"/>
        </w:rPr>
        <w:t>采购人</w:t>
      </w:r>
      <w:r>
        <w:rPr>
          <w:rFonts w:hint="eastAsia" w:ascii="宋体" w:hAnsi="宋体"/>
        </w:rPr>
        <w:t>在收到成交供应商</w:t>
      </w:r>
      <w:r>
        <w:rPr>
          <w:rFonts w:hint="eastAsia" w:ascii="宋体" w:hAnsi="宋体"/>
          <w:lang w:eastAsia="zh-CN"/>
        </w:rPr>
        <w:t>开具的</w:t>
      </w:r>
      <w:r>
        <w:rPr>
          <w:rFonts w:hint="eastAsia" w:ascii="宋体" w:hAnsi="宋体"/>
        </w:rPr>
        <w:t>等额有效发票</w:t>
      </w:r>
      <w:r>
        <w:rPr>
          <w:rFonts w:hint="eastAsia" w:ascii="宋体" w:hAnsi="宋体"/>
          <w:lang w:eastAsia="zh-CN"/>
        </w:rPr>
        <w:t>和验收报告并</w:t>
      </w:r>
      <w:r>
        <w:rPr>
          <w:rFonts w:hint="eastAsia" w:ascii="宋体" w:hAnsi="宋体"/>
        </w:rPr>
        <w:t>办理汇款手续之日起，30个工作日内支付</w:t>
      </w:r>
      <w:r>
        <w:rPr>
          <w:rFonts w:hint="eastAsia" w:ascii="宋体" w:hAnsi="宋体"/>
          <w:lang w:val="en-US" w:eastAsia="zh-CN"/>
        </w:rPr>
        <w:t>100%成交</w:t>
      </w:r>
      <w:r>
        <w:rPr>
          <w:rFonts w:hint="eastAsia" w:ascii="宋体" w:hAnsi="宋体"/>
        </w:rPr>
        <w:t>款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eastAsia="zh-CN"/>
        </w:rPr>
        <w:t>五、项目明细表</w:t>
      </w:r>
    </w:p>
    <w:tbl>
      <w:tblPr>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09"/>
        <w:gridCol w:w="1104"/>
        <w:gridCol w:w="4428"/>
        <w:gridCol w:w="948"/>
        <w:gridCol w:w="1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44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内容</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2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需求数量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住宿</w:t>
            </w:r>
          </w:p>
        </w:tc>
        <w:tc>
          <w:tcPr>
            <w:tcW w:w="44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双人房（35间备5间）</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间</w:t>
            </w:r>
          </w:p>
        </w:tc>
        <w:tc>
          <w:tcPr>
            <w:tcW w:w="12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vMerge w:val="restart"/>
            <w:tcBorders>
              <w:top w:val="single" w:color="000000" w:sz="4" w:space="0"/>
              <w:left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04" w:type="dxa"/>
            <w:vMerge w:val="restart"/>
            <w:tcBorders>
              <w:top w:val="single" w:color="000000" w:sz="4" w:space="0"/>
              <w:left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餐饮</w:t>
            </w:r>
          </w:p>
        </w:tc>
        <w:tc>
          <w:tcPr>
            <w:tcW w:w="44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D1正餐（500元/围，8围/餐，2餐共16围）</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围</w:t>
            </w:r>
          </w:p>
        </w:tc>
        <w:tc>
          <w:tcPr>
            <w:tcW w:w="12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vMerge w:val="continue"/>
            <w:tcBorders>
              <w:left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left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44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D2早餐（自助餐/围餐）</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12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vMerge w:val="continue"/>
            <w:tcBorders>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44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D2正餐（500元/围，共10围）</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围</w:t>
            </w:r>
          </w:p>
        </w:tc>
        <w:tc>
          <w:tcPr>
            <w:tcW w:w="12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w:t>
            </w:r>
          </w:p>
        </w:tc>
        <w:tc>
          <w:tcPr>
            <w:tcW w:w="44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往来交通（33座巴士，2天）</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12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课酬</w:t>
            </w:r>
          </w:p>
        </w:tc>
        <w:tc>
          <w:tcPr>
            <w:tcW w:w="44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专家授课课酬</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2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场地</w:t>
            </w:r>
          </w:p>
        </w:tc>
        <w:tc>
          <w:tcPr>
            <w:tcW w:w="44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场地租用（2天）</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2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保险</w:t>
            </w:r>
          </w:p>
        </w:tc>
        <w:tc>
          <w:tcPr>
            <w:tcW w:w="44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保险（保额10万意外险）</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12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vMerge w:val="restart"/>
            <w:tcBorders>
              <w:top w:val="single" w:color="000000" w:sz="4" w:space="0"/>
              <w:left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104" w:type="dxa"/>
            <w:vMerge w:val="restart"/>
            <w:tcBorders>
              <w:top w:val="single" w:color="000000" w:sz="4" w:space="0"/>
              <w:left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w:t>
            </w:r>
          </w:p>
        </w:tc>
        <w:tc>
          <w:tcPr>
            <w:tcW w:w="44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舞台搭建（含4台摄像，3台摄影，直播）</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2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vMerge w:val="continue"/>
            <w:tcBorders>
              <w:left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04" w:type="dxa"/>
            <w:vMerge w:val="continue"/>
            <w:tcBorders>
              <w:left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44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伤情化妆</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2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vMerge w:val="continue"/>
            <w:tcBorders>
              <w:left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left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44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演练物资及道具</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2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vMerge w:val="continue"/>
            <w:tcBorders>
              <w:left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left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44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演练服务费（2天）</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2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vMerge w:val="continue"/>
            <w:tcBorders>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04" w:type="dxa"/>
            <w:vMerge w:val="continue"/>
            <w:tcBorders>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44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后勤工作人员往来交通、食宿</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2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bdr w:val="none" w:color="auto" w:sz="0" w:space="0"/>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不可预计</w:t>
            </w:r>
          </w:p>
        </w:tc>
        <w:tc>
          <w:tcPr>
            <w:tcW w:w="442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总价10%</w:t>
            </w:r>
          </w:p>
        </w:tc>
        <w:tc>
          <w:tcPr>
            <w:tcW w:w="94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2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eastAsia="zh-CN"/>
        </w:rPr>
        <w:t>服务方案：</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1.投标人需结合项目的实际特点来制定针 对本项目的演练服务方案，包含但不限于以下内容：</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①项目总体服务方案；</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②摄影摄像器材配备方案；</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③项目进度流程安排；</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④各环节人员分布及岗位职责安排；</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⑤演练会场搭建方案；</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⑥参与演练人员培训方案；</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⑦投入项目演练的设备管理及使用方案；</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⑧安全及医疗救援方案。</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jc w:val="both"/>
        <w:textAlignment w:val="auto"/>
        <w:rPr>
          <w:rFonts w:ascii="宋体" w:hAnsi="宋体"/>
          <w:b/>
        </w:rPr>
      </w:pPr>
      <w:r>
        <w:rPr>
          <w:rFonts w:hint="eastAsia" w:ascii="宋体" w:hAnsi="宋体"/>
          <w:lang w:val="en-US" w:eastAsia="zh-CN"/>
        </w:rPr>
        <w:t>投标人根据项目采购需编制各演练科目的相应方案。</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jc w:val="both"/>
        <w:textAlignment w:val="auto"/>
        <w:rPr>
          <w:rFonts w:ascii="宋体" w:hAnsi="宋体"/>
          <w:b/>
        </w:rPr>
      </w:pPr>
      <w:r>
        <w:rPr>
          <w:rFonts w:hint="eastAsia" w:ascii="宋体" w:hAnsi="宋体"/>
        </w:rPr>
        <w:t>根据各供应商为本项目提供的应急预案（包含但不限于应对突发紧急状况应急保障措施、对演练活动中可能发生的事故（事件）类型、危害程度等的预判及处理）。</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jc w:val="both"/>
        <w:textAlignment w:val="auto"/>
        <w:rPr>
          <w:rFonts w:ascii="宋体" w:hAnsi="宋体"/>
          <w:b/>
        </w:rPr>
      </w:pPr>
      <w:r>
        <w:rPr>
          <w:rFonts w:hint="eastAsia" w:ascii="宋体" w:hAnsi="宋体"/>
        </w:rPr>
        <w:t>投标供应商须根据本项目具体情况提供针对本项目的质量保证措施，内容包括但不限于质量控制、内控制度、服务保障、项目进度保障措施等。</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r>
        <w:rPr>
          <w:rFonts w:hint="eastAsia" w:ascii="宋体" w:hAnsi="宋体"/>
        </w:rPr>
        <w:t>投标人需结合项目的实际特点来制定针 对本项目的售后服务保障方案，包括但</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jc w:val="both"/>
        <w:textAlignment w:val="auto"/>
        <w:rPr>
          <w:rFonts w:ascii="宋体" w:hAnsi="宋体"/>
          <w:b/>
        </w:rPr>
      </w:pPr>
      <w:r>
        <w:rPr>
          <w:rFonts w:hint="eastAsia" w:ascii="宋体" w:hAnsi="宋体"/>
        </w:rPr>
        <w:t>不限于以下方案：①针对本项目有详细的服务方案体系、服务工作流程；②投标人提供服务人员名单、服务团队岗位职责；③投标人提供详细的服务地点、地址、联系人、联系电话等；④服务内容响应到位，内容全面、响应时间迅速；⑤出现问题的解决方案。</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eastAsia="zh-CN"/>
        </w:rPr>
        <w:t>人员配置：</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eastAsia="zh-CN"/>
        </w:rPr>
        <w:t xml:space="preserve">投标单位配置项目负责人1人，提供项目负责人的相关简历、与投标单位签 订的劳动合同和2023年任意三个月社保明细；缺项或未提供的不得分。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lang w:eastAsia="zh-CN"/>
        </w:rPr>
      </w:pPr>
      <w:r>
        <w:rPr>
          <w:rFonts w:hint="eastAsia" w:ascii="宋体" w:hAnsi="宋体"/>
          <w:lang w:eastAsia="zh-CN"/>
        </w:rPr>
        <w:t>①本项目拟派拍摄人员20人、解说人员2人，以上人员在投标文件中列表说明，并提供了人员的相关简历（基本信息、在本项目拟担任的职务、工作年限、工作经验等)，项目人员属于供应商正式员工的，提供2023年度任意三个月社保证明。②如此项人员（拍摄人员、解说人员）供应商暂无法提供以上资料，可在投标文件中提供承诺书，承诺一旦中标,此项所有人员按采购人要求的时间到场。</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both"/>
        <w:textAlignment w:val="auto"/>
        <w:rPr>
          <w:rFonts w:ascii="宋体" w:hAnsi="宋体"/>
          <w:b/>
        </w:rPr>
      </w:pPr>
      <w:r>
        <w:rPr>
          <w:rFonts w:hint="eastAsia" w:ascii="宋体" w:hAnsi="宋体"/>
          <w:lang w:val="en-US" w:eastAsia="zh-CN"/>
        </w:rPr>
        <w:t>8.</w:t>
      </w:r>
      <w:r>
        <w:rPr>
          <w:rFonts w:hint="eastAsia" w:ascii="宋体" w:hAnsi="宋体"/>
        </w:rPr>
        <w:t>投标人近三年（2020年10月至今）承担过类似项目业绩</w:t>
      </w:r>
      <w:r>
        <w:rPr>
          <w:rFonts w:hint="eastAsia" w:ascii="宋体" w:hAnsi="宋体"/>
          <w:lang w:eastAsia="zh-CN"/>
        </w:rPr>
        <w:t>（</w:t>
      </w:r>
      <w:r>
        <w:rPr>
          <w:rFonts w:hint="eastAsia" w:ascii="宋体" w:hAnsi="宋体"/>
        </w:rPr>
        <w:t>注：提供类似项目的中标通知书和合同扫描件加盖投标单位公章）。</w:t>
      </w:r>
      <w:bookmarkStart w:id="33" w:name="_GoBack"/>
      <w:bookmarkEnd w:id="33"/>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w:t>
      </w:r>
      <w:r>
        <w:rPr>
          <w:rFonts w:hint="eastAsia" w:ascii="宋体" w:hAnsi="宋体" w:cs="宋体"/>
          <w:lang w:eastAsia="zh-CN"/>
        </w:rPr>
        <w:t>如有通知</w:t>
      </w:r>
      <w:r>
        <w:rPr>
          <w:rFonts w:hint="eastAsia" w:ascii="宋体" w:hAnsi="宋体" w:cs="宋体"/>
        </w:rPr>
        <w:t>出席会议</w:t>
      </w:r>
      <w:r>
        <w:rPr>
          <w:rFonts w:hint="eastAsia" w:ascii="宋体" w:hAnsi="宋体" w:cs="宋体"/>
          <w:lang w:eastAsia="zh-CN"/>
        </w:rPr>
        <w:t>的</w:t>
      </w:r>
      <w:r>
        <w:rPr>
          <w:rFonts w:hint="eastAsia" w:ascii="宋体" w:hAnsi="宋体" w:cs="宋体"/>
        </w:rPr>
        <w:t>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XXXXXXX</w:t>
      </w:r>
      <w:r>
        <w:rPr>
          <w:rFonts w:hint="eastAsia" w:ascii="宋体" w:hAnsi="宋体" w:eastAsia="宋体" w:cs="仿宋"/>
          <w:b/>
          <w:bCs/>
          <w:sz w:val="24"/>
          <w:szCs w:val="24"/>
          <w:lang w:val="en-US"/>
        </w:rPr>
        <w:t>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252034"/>
      <w:bookmarkStart w:id="1" w:name="_Toc28330"/>
      <w:bookmarkStart w:id="2" w:name="_Toc202819878"/>
      <w:bookmarkStart w:id="3" w:name="_Toc395800947"/>
      <w:bookmarkStart w:id="4" w:name="_Toc202816996"/>
      <w:bookmarkStart w:id="5" w:name="_Toc202254105"/>
      <w:bookmarkStart w:id="6" w:name="_Toc202251700"/>
      <w:bookmarkStart w:id="7" w:name="_Toc202251075"/>
      <w:bookmarkStart w:id="8" w:name="_Toc202820351"/>
      <w:r>
        <w:rPr>
          <w:rFonts w:hint="eastAsia" w:ascii="宋体" w:hAnsi="宋体" w:cs="仿宋"/>
          <w:b/>
          <w:bCs/>
        </w:rPr>
        <w:t>项目投标资料表（目录）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3"/>
        <w:ind w:firstLine="480"/>
        <w:rPr>
          <w:rFonts w:ascii="宋体" w:hAnsi="宋体"/>
        </w:rPr>
      </w:pPr>
      <w:r>
        <w:rPr>
          <w:rFonts w:hint="eastAsia" w:ascii="宋体" w:hAnsi="宋体" w:cs="宋体"/>
        </w:rPr>
        <w:br w:type="page"/>
      </w:r>
    </w:p>
    <w:p>
      <w:pPr>
        <w:pStyle w:val="23"/>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w:t>
      </w:r>
      <w:r>
        <w:rPr>
          <w:rFonts w:hint="eastAsia" w:ascii="宋体" w:hAnsi="宋体" w:cs="仿宋"/>
          <w:u w:val="single"/>
          <w:lang w:val="en-US" w:eastAsia="zh-CN"/>
        </w:rPr>
        <w:t>XXX</w:t>
      </w:r>
      <w:r>
        <w:rPr>
          <w:rFonts w:hint="eastAsia" w:ascii="宋体" w:hAnsi="宋体" w:cs="仿宋"/>
          <w:u w:val="single"/>
        </w:rPr>
        <w:t>采购项目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kern w:val="0"/>
          <w:sz w:val="22"/>
        </w:rPr>
      </w:pPr>
      <w:r>
        <w:rPr>
          <w:rFonts w:hint="eastAsia" w:ascii="宋体" w:hAnsi="宋体" w:cs="仿宋"/>
          <w:snapToGrid w:val="0"/>
          <w:kern w:val="0"/>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2</w:t>
      </w:r>
      <w:r>
        <w:rPr>
          <w:rFonts w:hint="eastAsia" w:ascii="宋体" w:hAnsi="宋体"/>
          <w:b/>
          <w:bCs/>
          <w:color w:val="000000"/>
          <w:sz w:val="22"/>
          <w:u w:val="single"/>
        </w:rPr>
        <w:t>年度财务状况报告</w:t>
      </w:r>
      <w:r>
        <w:rPr>
          <w:rFonts w:hint="eastAsia" w:ascii="宋体" w:hAnsi="宋体"/>
          <w:b/>
          <w:bCs/>
          <w:color w:val="000000"/>
          <w:sz w:val="22"/>
          <w:u w:val="single"/>
          <w:lang w:eastAsia="zh-CN"/>
        </w:rPr>
        <w:t>或</w:t>
      </w:r>
      <w:r>
        <w:rPr>
          <w:rFonts w:hint="eastAsia" w:ascii="宋体" w:hAnsi="宋体"/>
          <w:b/>
          <w:bCs/>
          <w:color w:val="000000"/>
          <w:sz w:val="22"/>
          <w:u w:val="single"/>
        </w:rPr>
        <w:t>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仿宋"/>
          <w:b/>
          <w:szCs w:val="24"/>
          <w:lang w:val="zh-CN"/>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w:t>
      </w:r>
      <w:r>
        <w:rPr>
          <w:rFonts w:hint="eastAsia" w:ascii="宋体" w:hAnsi="宋体"/>
          <w:b/>
          <w:bCs/>
          <w:color w:val="000000"/>
          <w:sz w:val="22"/>
          <w:u w:val="single"/>
          <w:lang w:val="en-US" w:eastAsia="zh-CN"/>
        </w:rPr>
        <w:t>2</w:t>
      </w:r>
      <w:r>
        <w:rPr>
          <w:rFonts w:hint="eastAsia" w:ascii="宋体" w:hAnsi="宋体"/>
          <w:b/>
          <w:bCs/>
          <w:color w:val="000000"/>
          <w:sz w:val="22"/>
          <w:u w:val="single"/>
        </w:rPr>
        <w:t>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.具备中国网络安全审查技术与认证中心（CCRC）风险评估资质三级以上或中国信息安全测评中心（CNITSEC）风险评估一级以上。。</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254106"/>
      <w:bookmarkStart w:id="11" w:name="_Toc202816997"/>
      <w:bookmarkStart w:id="12" w:name="_Toc31980"/>
      <w:bookmarkStart w:id="13" w:name="_Toc202251701"/>
      <w:bookmarkStart w:id="14" w:name="_Toc202252035"/>
      <w:bookmarkStart w:id="15" w:name="_Toc202820352"/>
      <w:bookmarkStart w:id="16" w:name="_Toc202819879"/>
      <w:bookmarkStart w:id="17" w:name="_Toc395800949"/>
      <w:bookmarkStart w:id="18" w:name="_Toc20225107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202251702"/>
      <w:bookmarkStart w:id="20" w:name="_Toc202819880"/>
      <w:bookmarkStart w:id="21" w:name="_Toc29676"/>
      <w:bookmarkStart w:id="22" w:name="_Toc202820353"/>
      <w:bookmarkStart w:id="23" w:name="_Toc202254107"/>
      <w:bookmarkStart w:id="24" w:name="_Toc395800950"/>
      <w:bookmarkStart w:id="25" w:name="_Toc202252036"/>
      <w:bookmarkStart w:id="26" w:name="_Toc202251077"/>
      <w:bookmarkStart w:id="27" w:name="_Toc202816998"/>
      <w:bookmarkStart w:id="28" w:name="_Toc4426"/>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20354"/>
      <w:bookmarkStart w:id="30" w:name="_Toc202816999"/>
      <w:bookmarkStart w:id="31" w:name="_Toc202819881"/>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1"/>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29"/>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1"/>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1"/>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1"/>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eastAsia="zh-CN"/>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rPr>
        <w:t xml:space="preserve"> </w:t>
      </w:r>
      <w:r>
        <w:rPr>
          <w:rFonts w:hint="eastAsia" w:ascii="宋体" w:hAnsi="宋体"/>
          <w:bCs/>
          <w:u w:val="single"/>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CF1A9"/>
    <w:multiLevelType w:val="singleLevel"/>
    <w:tmpl w:val="845CF1A9"/>
    <w:lvl w:ilvl="0" w:tentative="0">
      <w:start w:val="1"/>
      <w:numFmt w:val="decimal"/>
      <w:lvlText w:val="(%1)"/>
      <w:lvlJc w:val="left"/>
      <w:pPr>
        <w:tabs>
          <w:tab w:val="left" w:pos="312"/>
        </w:tabs>
      </w:pPr>
    </w:lvl>
  </w:abstractNum>
  <w:abstractNum w:abstractNumId="1">
    <w:nsid w:val="8B8DB585"/>
    <w:multiLevelType w:val="singleLevel"/>
    <w:tmpl w:val="8B8DB585"/>
    <w:lvl w:ilvl="0" w:tentative="0">
      <w:start w:val="2"/>
      <w:numFmt w:val="decimal"/>
      <w:lvlText w:val="%1."/>
      <w:lvlJc w:val="left"/>
      <w:pPr>
        <w:tabs>
          <w:tab w:val="left" w:pos="312"/>
        </w:tabs>
      </w:pPr>
    </w:lvl>
  </w:abstractNum>
  <w:abstractNum w:abstractNumId="2">
    <w:nsid w:val="DD133966"/>
    <w:multiLevelType w:val="singleLevel"/>
    <w:tmpl w:val="DD133966"/>
    <w:lvl w:ilvl="0" w:tentative="0">
      <w:start w:val="6"/>
      <w:numFmt w:val="chineseCounting"/>
      <w:suff w:val="nothing"/>
      <w:lvlText w:val="%1、"/>
      <w:lvlJc w:val="left"/>
      <w:rPr>
        <w:rFonts w:hint="eastAsia"/>
      </w:rPr>
    </w:lvl>
  </w:abstractNum>
  <w:abstractNum w:abstractNumId="3">
    <w:nsid w:val="039E0DA4"/>
    <w:multiLevelType w:val="singleLevel"/>
    <w:tmpl w:val="039E0DA4"/>
    <w:lvl w:ilvl="0" w:tentative="0">
      <w:start w:val="1"/>
      <w:numFmt w:val="decimal"/>
      <w:suff w:val="nothing"/>
      <w:lvlText w:val="（%1）"/>
      <w:lvlJc w:val="left"/>
    </w:lvl>
  </w:abstractNum>
  <w:abstractNum w:abstractNumId="4">
    <w:nsid w:val="634425DC"/>
    <w:multiLevelType w:val="singleLevel"/>
    <w:tmpl w:val="634425DC"/>
    <w:lvl w:ilvl="0" w:tentative="0">
      <w:start w:val="1"/>
      <w:numFmt w:val="decimal"/>
      <w:suff w:val="space"/>
      <w:lvlText w:val="%1."/>
      <w:lvlJc w:val="left"/>
    </w:lvl>
  </w:abstractNum>
  <w:abstractNum w:abstractNumId="5">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db6d4e20-fbc0-4e6e-b43d-eda50f1b6575"/>
  </w:docVars>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013B4458"/>
    <w:rsid w:val="02AD5A68"/>
    <w:rsid w:val="059B27F6"/>
    <w:rsid w:val="07215B56"/>
    <w:rsid w:val="11C63C1D"/>
    <w:rsid w:val="126B2EA6"/>
    <w:rsid w:val="19517616"/>
    <w:rsid w:val="19DA4995"/>
    <w:rsid w:val="1EE164EA"/>
    <w:rsid w:val="1FAB2F95"/>
    <w:rsid w:val="211C29BF"/>
    <w:rsid w:val="21F760A6"/>
    <w:rsid w:val="22D43FF0"/>
    <w:rsid w:val="23D87429"/>
    <w:rsid w:val="2B5D1D0C"/>
    <w:rsid w:val="2D313951"/>
    <w:rsid w:val="2E9C247D"/>
    <w:rsid w:val="2F576132"/>
    <w:rsid w:val="34EE099F"/>
    <w:rsid w:val="395071FD"/>
    <w:rsid w:val="3DCB7B4A"/>
    <w:rsid w:val="41960124"/>
    <w:rsid w:val="41B266CD"/>
    <w:rsid w:val="42CE4C86"/>
    <w:rsid w:val="45010631"/>
    <w:rsid w:val="458A1E66"/>
    <w:rsid w:val="49A359F0"/>
    <w:rsid w:val="4AB6491C"/>
    <w:rsid w:val="4AE53583"/>
    <w:rsid w:val="503F6CAD"/>
    <w:rsid w:val="51E0593F"/>
    <w:rsid w:val="57851CC5"/>
    <w:rsid w:val="62B90AA9"/>
    <w:rsid w:val="6C962C82"/>
    <w:rsid w:val="6D194848"/>
    <w:rsid w:val="6D2367A2"/>
    <w:rsid w:val="727B3B5C"/>
    <w:rsid w:val="72E26655"/>
    <w:rsid w:val="735B526A"/>
    <w:rsid w:val="7C82730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7"/>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0"/>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7"/>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5"/>
    <w:unhideWhenUsed/>
    <w:qFormat/>
    <w:uiPriority w:val="99"/>
    <w:rPr>
      <w:kern w:val="0"/>
      <w:sz w:val="18"/>
      <w:szCs w:val="18"/>
      <w:lang w:val="zh-CN" w:eastAsia="zh-CN"/>
    </w:rPr>
  </w:style>
  <w:style w:type="paragraph" w:styleId="9">
    <w:name w:val="footer"/>
    <w:basedOn w:val="1"/>
    <w:link w:val="27"/>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unhideWhenUsed/>
    <w:qFormat/>
    <w:uiPriority w:val="99"/>
    <w:rPr>
      <w:color w:val="0563C1"/>
      <w:u w:val="single"/>
    </w:rPr>
  </w:style>
  <w:style w:type="character" w:customStyle="1" w:styleId="15">
    <w:name w:val="页脚 Char"/>
    <w:qFormat/>
    <w:uiPriority w:val="0"/>
    <w:rPr>
      <w:rFonts w:eastAsia="宋体"/>
      <w:kern w:val="2"/>
      <w:sz w:val="18"/>
      <w:szCs w:val="18"/>
      <w:lang w:val="en-US" w:eastAsia="zh-CN" w:bidi="ar-SA"/>
    </w:rPr>
  </w:style>
  <w:style w:type="character" w:customStyle="1" w:styleId="16">
    <w:name w:val="fontstyle01"/>
    <w:qFormat/>
    <w:uiPriority w:val="0"/>
    <w:rPr>
      <w:rFonts w:hint="eastAsia" w:ascii="宋体" w:hAnsi="宋体" w:eastAsia="宋体"/>
      <w:color w:val="000000"/>
      <w:sz w:val="28"/>
      <w:szCs w:val="28"/>
    </w:rPr>
  </w:style>
  <w:style w:type="character" w:customStyle="1" w:styleId="17">
    <w:name w:val="纯文本 字符"/>
    <w:link w:val="7"/>
    <w:qFormat/>
    <w:uiPriority w:val="99"/>
    <w:rPr>
      <w:rFonts w:ascii="宋体" w:hAnsi="Courier New" w:eastAsia="宋体" w:cs="Courier New"/>
      <w:sz w:val="24"/>
      <w:szCs w:val="21"/>
    </w:rPr>
  </w:style>
  <w:style w:type="character" w:customStyle="1" w:styleId="18">
    <w:name w:val="列表段落 字符"/>
    <w:link w:val="19"/>
    <w:qFormat/>
    <w:locked/>
    <w:uiPriority w:val="34"/>
    <w:rPr>
      <w:rFonts w:ascii="Calibri" w:hAnsi="Calibri" w:eastAsia="宋体" w:cs="Times New Roman"/>
    </w:rPr>
  </w:style>
  <w:style w:type="paragraph" w:styleId="19">
    <w:name w:val="List Paragraph"/>
    <w:basedOn w:val="1"/>
    <w:link w:val="18"/>
    <w:qFormat/>
    <w:uiPriority w:val="34"/>
    <w:pPr>
      <w:ind w:firstLine="420" w:firstLineChars="200"/>
    </w:pPr>
    <w:rPr>
      <w:kern w:val="0"/>
      <w:sz w:val="20"/>
      <w:szCs w:val="20"/>
      <w:lang w:val="zh-CN" w:eastAsia="zh-CN"/>
    </w:rPr>
  </w:style>
  <w:style w:type="character" w:customStyle="1" w:styleId="20">
    <w:name w:val="正文文本缩进 字符"/>
    <w:link w:val="6"/>
    <w:qFormat/>
    <w:uiPriority w:val="99"/>
    <w:rPr>
      <w:rFonts w:ascii="仿宋_GB2312" w:hAnsi="Times New Roman" w:eastAsia="仿宋_GB2312" w:cs="Times New Roman"/>
      <w:sz w:val="32"/>
      <w:szCs w:val="20"/>
    </w:rPr>
  </w:style>
  <w:style w:type="character" w:customStyle="1" w:styleId="21">
    <w:name w:val="页眉 字符"/>
    <w:link w:val="10"/>
    <w:qFormat/>
    <w:uiPriority w:val="99"/>
    <w:rPr>
      <w:sz w:val="18"/>
      <w:szCs w:val="18"/>
    </w:rPr>
  </w:style>
  <w:style w:type="character" w:customStyle="1" w:styleId="22">
    <w:name w:val="1J Char"/>
    <w:link w:val="23"/>
    <w:qFormat/>
    <w:uiPriority w:val="0"/>
    <w:rPr>
      <w:rFonts w:eastAsia="宋体"/>
      <w:b/>
      <w:sz w:val="24"/>
      <w:szCs w:val="24"/>
    </w:rPr>
  </w:style>
  <w:style w:type="paragraph" w:customStyle="1" w:styleId="23">
    <w:name w:val="1J"/>
    <w:basedOn w:val="1"/>
    <w:link w:val="22"/>
    <w:qFormat/>
    <w:uiPriority w:val="0"/>
    <w:pPr>
      <w:jc w:val="center"/>
    </w:pPr>
    <w:rPr>
      <w:b/>
      <w:kern w:val="0"/>
      <w:sz w:val="24"/>
      <w:szCs w:val="24"/>
      <w:lang w:val="zh-CN" w:eastAsia="zh-CN"/>
    </w:rPr>
  </w:style>
  <w:style w:type="character" w:customStyle="1" w:styleId="24">
    <w:name w:val="fontstyle31"/>
    <w:qFormat/>
    <w:uiPriority w:val="0"/>
    <w:rPr>
      <w:rFonts w:hint="default" w:ascii="Calibri" w:hAnsi="Calibri"/>
      <w:color w:val="000000"/>
      <w:sz w:val="22"/>
      <w:szCs w:val="22"/>
    </w:rPr>
  </w:style>
  <w:style w:type="character" w:customStyle="1" w:styleId="25">
    <w:name w:val="批注框文本 字符"/>
    <w:link w:val="8"/>
    <w:semiHidden/>
    <w:qFormat/>
    <w:uiPriority w:val="99"/>
    <w:rPr>
      <w:sz w:val="18"/>
      <w:szCs w:val="18"/>
    </w:rPr>
  </w:style>
  <w:style w:type="character" w:customStyle="1" w:styleId="26">
    <w:name w:val="fontstyle21"/>
    <w:qFormat/>
    <w:uiPriority w:val="0"/>
    <w:rPr>
      <w:rFonts w:hint="default" w:ascii="TimesNewRomanPSMT" w:hAnsi="TimesNewRomanPSMT"/>
      <w:color w:val="000000"/>
      <w:sz w:val="18"/>
      <w:szCs w:val="18"/>
    </w:rPr>
  </w:style>
  <w:style w:type="character" w:customStyle="1" w:styleId="27">
    <w:name w:val="页脚 字符"/>
    <w:link w:val="9"/>
    <w:qFormat/>
    <w:uiPriority w:val="99"/>
    <w:rPr>
      <w:sz w:val="18"/>
      <w:szCs w:val="18"/>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2">
    <w:name w:val="列表段落1"/>
    <w:basedOn w:val="1"/>
    <w:qFormat/>
    <w:uiPriority w:val="0"/>
    <w:pPr>
      <w:ind w:firstLine="420" w:firstLineChars="200"/>
    </w:pPr>
    <w:rPr>
      <w:rFonts w:ascii="Times New Roman" w:hAnsi="Times New Roman"/>
      <w:sz w:val="28"/>
      <w:szCs w:val="24"/>
    </w:rPr>
  </w:style>
  <w:style w:type="paragraph" w:customStyle="1" w:styleId="33">
    <w:name w:val="编号1"/>
    <w:basedOn w:val="1"/>
    <w:qFormat/>
    <w:uiPriority w:val="0"/>
    <w:pPr>
      <w:numPr>
        <w:ilvl w:val="0"/>
        <w:numId w:val="1"/>
      </w:numPr>
    </w:pPr>
    <w:rPr>
      <w:rFonts w:ascii="Times New Roman" w:hAnsi="Times New Roman"/>
      <w:szCs w:val="24"/>
    </w:rPr>
  </w:style>
  <w:style w:type="character" w:customStyle="1" w:styleId="34">
    <w:name w:val="标题 1 字符"/>
    <w:link w:val="2"/>
    <w:qFormat/>
    <w:uiPriority w:val="9"/>
    <w:rPr>
      <w:b/>
      <w:bCs/>
      <w:kern w:val="44"/>
      <w:sz w:val="44"/>
      <w:szCs w:val="44"/>
    </w:rPr>
  </w:style>
  <w:style w:type="character" w:customStyle="1" w:styleId="35">
    <w:name w:val="Unresolved Mention"/>
    <w:semiHidden/>
    <w:unhideWhenUsed/>
    <w:qFormat/>
    <w:uiPriority w:val="99"/>
    <w:rPr>
      <w:color w:val="605E5C"/>
      <w:shd w:val="clear" w:color="auto" w:fill="E1DFDD"/>
    </w:rPr>
  </w:style>
  <w:style w:type="paragraph" w:customStyle="1" w:styleId="36">
    <w:name w:val="列出段落1"/>
    <w:basedOn w:val="1"/>
    <w:qFormat/>
    <w:uiPriority w:val="34"/>
    <w:pPr>
      <w:ind w:firstLine="420" w:firstLineChars="200"/>
    </w:pPr>
  </w:style>
  <w:style w:type="character" w:customStyle="1" w:styleId="37">
    <w:name w:val="标题 2 字符"/>
    <w:link w:val="3"/>
    <w:semiHidden/>
    <w:qFormat/>
    <w:uiPriority w:val="9"/>
    <w:rPr>
      <w:rFonts w:ascii="等线 Light" w:hAnsi="等线 Light" w:eastAsia="等线 Light" w:cs="Times New Roman"/>
      <w:b/>
      <w:bCs/>
      <w:kern w:val="2"/>
      <w:sz w:val="32"/>
      <w:szCs w:val="32"/>
    </w:rPr>
  </w:style>
  <w:style w:type="table" w:customStyle="1" w:styleId="38">
    <w:name w:val="网格型1"/>
    <w:basedOn w:val="1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5787</Words>
  <Characters>6047</Characters>
  <Lines>60</Lines>
  <Paragraphs>17</Paragraphs>
  <TotalTime>5</TotalTime>
  <ScaleCrop>false</ScaleCrop>
  <LinksUpToDate>false</LinksUpToDate>
  <CharactersWithSpaces>7307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    GDragonª  </cp:lastModifiedBy>
  <cp:lastPrinted>2019-05-06T07:16:00Z</cp:lastPrinted>
  <dcterms:modified xsi:type="dcterms:W3CDTF">2023-10-24T03:00:32Z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E818409F487C4579A649D6CCD66F8ACC_13</vt:lpwstr>
  </property>
</Properties>
</file>