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茂名市人民医院新福门诊血液透析室及核素病房供电电缆改造工程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140,712.22</w:t>
      </w:r>
      <w:r>
        <w:rPr>
          <w:rFonts w:hint="eastAsia" w:asciiTheme="minorEastAsia" w:hAnsiTheme="minorEastAsia"/>
          <w:b/>
          <w:bCs w:val="0"/>
          <w:color w:val="FF0000"/>
          <w:lang w:eastAsia="zh-CN"/>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1.合同签订后2天内</w:t>
      </w:r>
      <w:r>
        <w:rPr>
          <w:rFonts w:hint="eastAsia" w:ascii="宋体" w:hAnsi="宋体"/>
          <w:szCs w:val="21"/>
          <w:lang w:eastAsia="zh-CN"/>
        </w:rPr>
        <w:t>出具具体的施工方案</w:t>
      </w:r>
      <w:r>
        <w:rPr>
          <w:rFonts w:hint="eastAsia" w:ascii="宋体" w:hAnsi="宋体"/>
          <w:szCs w:val="21"/>
        </w:rPr>
        <w:t>，</w:t>
      </w:r>
      <w:r>
        <w:rPr>
          <w:rFonts w:hint="eastAsia" w:ascii="宋体" w:hAnsi="宋体"/>
          <w:szCs w:val="21"/>
          <w:lang w:eastAsia="zh-CN"/>
        </w:rPr>
        <w:t>以书面通知施工</w:t>
      </w:r>
      <w:r>
        <w:rPr>
          <w:rFonts w:hint="eastAsia" w:ascii="宋体" w:hAnsi="宋体"/>
          <w:szCs w:val="21"/>
        </w:rPr>
        <w:t>之日起</w:t>
      </w:r>
      <w:r>
        <w:rPr>
          <w:rFonts w:hint="eastAsia" w:ascii="宋体" w:hAnsi="宋体"/>
          <w:szCs w:val="21"/>
          <w:lang w:val="en-US" w:eastAsia="zh-CN"/>
        </w:rPr>
        <w:t>60</w:t>
      </w:r>
      <w:r>
        <w:rPr>
          <w:rFonts w:hint="eastAsia" w:ascii="宋体" w:hAnsi="宋体"/>
          <w:szCs w:val="21"/>
        </w:rPr>
        <w:t>天完成施工及验收，工期从书面通知施工之日起计。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80%经采购人（甲方）技术部门确认后，在收到供应商申请和等额发票30天内支付至合同款的80%；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w:t>
      </w:r>
      <w:r>
        <w:rPr>
          <w:rFonts w:hint="eastAsia" w:ascii="宋体" w:hAnsi="宋体"/>
          <w:szCs w:val="21"/>
          <w:lang w:val="en-US" w:eastAsia="zh-CN"/>
        </w:rPr>
        <w:t>97</w:t>
      </w:r>
      <w:r>
        <w:rPr>
          <w:rFonts w:hint="eastAsia" w:ascii="宋体" w:hAnsi="宋体"/>
          <w:szCs w:val="21"/>
          <w:lang w:eastAsia="zh-CN"/>
        </w:rPr>
        <w:t>%；保留合同总价的</w:t>
      </w:r>
      <w:r>
        <w:rPr>
          <w:rFonts w:hint="eastAsia" w:ascii="宋体" w:hAnsi="宋体"/>
          <w:szCs w:val="21"/>
          <w:lang w:val="en-US" w:eastAsia="zh-CN"/>
        </w:rPr>
        <w:t>3</w:t>
      </w:r>
      <w:r>
        <w:rPr>
          <w:rFonts w:hint="eastAsia" w:ascii="宋体" w:hAnsi="宋体"/>
          <w:szCs w:val="21"/>
          <w:lang w:eastAsia="zh-CN"/>
        </w:rPr>
        <w:t>%作为履约保证金，在工程交付使用保修期满且无保修质量问题后出具验收报告，采购人（甲方）将资料上报财务之日起30个工作日内不计利息付清。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w:t>
      </w:r>
      <w:bookmarkStart w:id="2" w:name="_GoBack"/>
      <w:bookmarkEnd w:id="2"/>
      <w:r>
        <w:rPr>
          <w:rFonts w:hint="eastAsia" w:ascii="宋体" w:hAnsi="宋体"/>
          <w:szCs w:val="21"/>
        </w:rPr>
        <w:t>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3021400"/>
    <w:rsid w:val="15C5222E"/>
    <w:rsid w:val="18A539FE"/>
    <w:rsid w:val="1C757B47"/>
    <w:rsid w:val="1E150C24"/>
    <w:rsid w:val="207636B6"/>
    <w:rsid w:val="21FB60F4"/>
    <w:rsid w:val="25EA36B9"/>
    <w:rsid w:val="28B50DB9"/>
    <w:rsid w:val="2DF63D4D"/>
    <w:rsid w:val="2F3E5A71"/>
    <w:rsid w:val="327E1533"/>
    <w:rsid w:val="34567BDD"/>
    <w:rsid w:val="355A1CBF"/>
    <w:rsid w:val="36FE60EA"/>
    <w:rsid w:val="38FB4F21"/>
    <w:rsid w:val="3BA0201C"/>
    <w:rsid w:val="3CD456CB"/>
    <w:rsid w:val="40BD6B07"/>
    <w:rsid w:val="42FB36F3"/>
    <w:rsid w:val="43631109"/>
    <w:rsid w:val="438D2168"/>
    <w:rsid w:val="450925F2"/>
    <w:rsid w:val="46F841B4"/>
    <w:rsid w:val="491A3340"/>
    <w:rsid w:val="4A0241A4"/>
    <w:rsid w:val="4EB578F5"/>
    <w:rsid w:val="4FCF7748"/>
    <w:rsid w:val="4FD9715D"/>
    <w:rsid w:val="50A47544"/>
    <w:rsid w:val="56E03E59"/>
    <w:rsid w:val="5C1A1C2A"/>
    <w:rsid w:val="60C12E59"/>
    <w:rsid w:val="65B946D3"/>
    <w:rsid w:val="6A5F1AC2"/>
    <w:rsid w:val="73FF01B4"/>
    <w:rsid w:val="74380129"/>
    <w:rsid w:val="777C23E3"/>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5287</Words>
  <Characters>5396</Characters>
  <Lines>38</Lines>
  <Paragraphs>10</Paragraphs>
  <TotalTime>69</TotalTime>
  <ScaleCrop>false</ScaleCrop>
  <LinksUpToDate>false</LinksUpToDate>
  <CharactersWithSpaces>5413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2023-09-11T02:47:55Z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09C2CB7C6A784C94B62CF37C70BB6B45</vt:lpwstr>
  </property>
</Properties>
</file>