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680" w:lineRule="auto"/>
        <w:ind w:firstLine="723"/>
        <w:jc w:val="center"/>
        <w:rPr>
          <w:rFonts w:cs="宋体" w:asciiTheme="minorEastAsia" w:hAnsiTheme="minorEastAsia" w:eastAsiaTheme="minorEastAsia"/>
          <w:b/>
          <w:sz w:val="36"/>
          <w:szCs w:val="36"/>
        </w:rPr>
      </w:pPr>
      <w:bookmarkStart w:id="45" w:name="_GoBack"/>
      <w:bookmarkEnd w:id="45"/>
      <w:bookmarkStart w:id="0" w:name="_Toc395800946"/>
      <w:bookmarkStart w:id="1" w:name="_Toc9374"/>
    </w:p>
    <w:p>
      <w:pPr>
        <w:pStyle w:val="5"/>
        <w:tabs>
          <w:tab w:val="left" w:pos="1260"/>
        </w:tabs>
        <w:spacing w:line="680" w:lineRule="auto"/>
        <w:ind w:firstLine="0" w:firstLineChars="0"/>
        <w:jc w:val="center"/>
        <w:rPr>
          <w:rFonts w:cs="仿宋" w:asciiTheme="minorEastAsia" w:hAnsiTheme="minorEastAsia" w:eastAsiaTheme="minorEastAsia"/>
          <w:b/>
          <w:spacing w:val="100"/>
          <w:w w:val="110"/>
          <w:kern w:val="0"/>
          <w:sz w:val="44"/>
          <w:szCs w:val="44"/>
        </w:rPr>
      </w:pPr>
    </w:p>
    <w:p>
      <w:pPr>
        <w:pStyle w:val="5"/>
        <w:tabs>
          <w:tab w:val="left" w:pos="1260"/>
        </w:tabs>
        <w:spacing w:line="680" w:lineRule="auto"/>
        <w:ind w:firstLine="0" w:firstLineChars="0"/>
        <w:jc w:val="center"/>
        <w:rPr>
          <w:rFonts w:cs="仿宋" w:asciiTheme="minorEastAsia" w:hAnsiTheme="minorEastAsia" w:eastAsiaTheme="minorEastAsia"/>
          <w:b/>
          <w:spacing w:val="100"/>
          <w:w w:val="110"/>
          <w:sz w:val="44"/>
          <w:szCs w:val="44"/>
        </w:rPr>
      </w:pPr>
      <w:r>
        <w:rPr>
          <w:rFonts w:hint="eastAsia" w:cs="仿宋" w:asciiTheme="minorEastAsia" w:hAnsiTheme="minorEastAsia" w:eastAsiaTheme="minorEastAsia"/>
          <w:b/>
          <w:spacing w:val="100"/>
          <w:w w:val="110"/>
          <w:kern w:val="0"/>
          <w:sz w:val="44"/>
          <w:szCs w:val="44"/>
        </w:rPr>
        <w:t>响应文件</w:t>
      </w:r>
    </w:p>
    <w:p>
      <w:pPr>
        <w:pStyle w:val="5"/>
        <w:spacing w:line="680" w:lineRule="auto"/>
        <w:ind w:firstLine="0" w:firstLineChars="0"/>
        <w:jc w:val="center"/>
        <w:rPr>
          <w:rFonts w:cs="仿宋" w:asciiTheme="minorEastAsia" w:hAnsiTheme="minorEastAsia" w:eastAsiaTheme="minorEastAsia"/>
          <w:b/>
          <w:sz w:val="44"/>
          <w:szCs w:val="44"/>
        </w:rPr>
      </w:pPr>
    </w:p>
    <w:p>
      <w:pPr>
        <w:pStyle w:val="5"/>
        <w:spacing w:line="680" w:lineRule="auto"/>
        <w:ind w:firstLine="482"/>
        <w:jc w:val="center"/>
        <w:rPr>
          <w:rFonts w:cs="仿宋" w:asciiTheme="minorEastAsia" w:hAnsiTheme="minorEastAsia" w:eastAsiaTheme="minorEastAsia"/>
          <w:b/>
          <w:szCs w:val="24"/>
        </w:rPr>
      </w:pPr>
    </w:p>
    <w:p>
      <w:pPr>
        <w:pStyle w:val="5"/>
        <w:spacing w:line="440" w:lineRule="auto"/>
        <w:ind w:firstLine="482"/>
        <w:jc w:val="center"/>
        <w:rPr>
          <w:rFonts w:cs="仿宋" w:asciiTheme="minorEastAsia" w:hAnsiTheme="minorEastAsia" w:eastAsiaTheme="minorEastAsia"/>
          <w:b/>
          <w:szCs w:val="24"/>
        </w:rPr>
      </w:pPr>
    </w:p>
    <w:p>
      <w:pPr>
        <w:pStyle w:val="4"/>
        <w:spacing w:line="440" w:lineRule="auto"/>
        <w:ind w:firstLine="2251" w:firstLineChars="938"/>
        <w:rPr>
          <w:rFonts w:cs="仿宋" w:asciiTheme="minorEastAsia" w:hAnsiTheme="minorEastAsia" w:eastAsiaTheme="minorEastAsia"/>
          <w:sz w:val="24"/>
          <w:szCs w:val="24"/>
          <w:u w:val="single"/>
        </w:rPr>
      </w:pPr>
      <w:r>
        <w:rPr>
          <w:rFonts w:hint="eastAsia" w:cs="仿宋" w:asciiTheme="minorEastAsia" w:hAnsiTheme="minorEastAsia" w:eastAsiaTheme="minorEastAsia"/>
          <w:sz w:val="24"/>
          <w:szCs w:val="24"/>
        </w:rPr>
        <w:t>采购项目名称：</w:t>
      </w:r>
      <w:r>
        <w:rPr>
          <w:rFonts w:hint="eastAsia" w:cs="仿宋" w:asciiTheme="minorEastAsia" w:hAnsiTheme="minorEastAsia" w:eastAsiaTheme="minorEastAsia"/>
          <w:b/>
          <w:sz w:val="24"/>
          <w:szCs w:val="24"/>
          <w:u w:val="single"/>
        </w:rPr>
        <w:t xml:space="preserve">                          </w:t>
      </w:r>
    </w:p>
    <w:p>
      <w:pPr>
        <w:pStyle w:val="5"/>
        <w:spacing w:line="440" w:lineRule="auto"/>
        <w:ind w:firstLine="723" w:firstLineChars="300"/>
        <w:rPr>
          <w:rFonts w:cs="仿宋" w:asciiTheme="minorEastAsia" w:hAnsiTheme="minorEastAsia" w:eastAsiaTheme="minorEastAsia"/>
          <w:b/>
          <w:szCs w:val="24"/>
        </w:rPr>
      </w:pPr>
    </w:p>
    <w:p>
      <w:pPr>
        <w:pStyle w:val="5"/>
        <w:spacing w:line="440" w:lineRule="auto"/>
        <w:ind w:firstLine="723" w:firstLineChars="300"/>
        <w:rPr>
          <w:rFonts w:cs="仿宋" w:asciiTheme="minorEastAsia" w:hAnsiTheme="minorEastAsia" w:eastAsiaTheme="minorEastAsia"/>
          <w:b/>
          <w:szCs w:val="24"/>
        </w:rPr>
      </w:pPr>
    </w:p>
    <w:p>
      <w:pPr>
        <w:pStyle w:val="5"/>
        <w:spacing w:line="440" w:lineRule="auto"/>
        <w:ind w:firstLine="723" w:firstLineChars="300"/>
        <w:rPr>
          <w:rFonts w:cs="仿宋" w:asciiTheme="minorEastAsia" w:hAnsiTheme="minorEastAsia" w:eastAsiaTheme="minorEastAsia"/>
          <w:b/>
          <w:szCs w:val="24"/>
        </w:rPr>
      </w:pPr>
    </w:p>
    <w:p>
      <w:pPr>
        <w:pStyle w:val="5"/>
        <w:spacing w:line="440" w:lineRule="auto"/>
        <w:ind w:firstLine="723" w:firstLineChars="300"/>
        <w:rPr>
          <w:rFonts w:cs="仿宋" w:asciiTheme="minorEastAsia" w:hAnsiTheme="minorEastAsia" w:eastAsiaTheme="minorEastAsia"/>
          <w:b/>
          <w:szCs w:val="24"/>
        </w:rPr>
      </w:pPr>
    </w:p>
    <w:p>
      <w:pPr>
        <w:pStyle w:val="5"/>
        <w:spacing w:line="440" w:lineRule="auto"/>
        <w:ind w:firstLine="0" w:firstLineChars="0"/>
        <w:rPr>
          <w:rFonts w:cs="仿宋" w:asciiTheme="minorEastAsia" w:hAnsiTheme="minorEastAsia" w:eastAsiaTheme="minorEastAsia"/>
          <w:b/>
          <w:szCs w:val="24"/>
          <w:u w:val="single"/>
        </w:rPr>
      </w:pPr>
      <w:r>
        <w:rPr>
          <w:rFonts w:hint="eastAsia" w:cs="仿宋" w:asciiTheme="minorEastAsia" w:hAnsiTheme="minorEastAsia" w:eastAsiaTheme="minorEastAsia"/>
          <w:b/>
          <w:szCs w:val="24"/>
        </w:rPr>
        <w:t xml:space="preserve">                  响应供应商名称：</w:t>
      </w:r>
      <w:r>
        <w:rPr>
          <w:rFonts w:hint="eastAsia" w:cs="仿宋" w:asciiTheme="minorEastAsia" w:hAnsiTheme="minorEastAsia" w:eastAsiaTheme="minorEastAsia"/>
          <w:b/>
          <w:szCs w:val="24"/>
          <w:u w:val="single"/>
        </w:rPr>
        <w:t xml:space="preserve">                    </w:t>
      </w:r>
    </w:p>
    <w:p>
      <w:pPr>
        <w:autoSpaceDE w:val="0"/>
        <w:autoSpaceDN w:val="0"/>
        <w:spacing w:line="440" w:lineRule="auto"/>
        <w:rPr>
          <w:rFonts w:cs="仿宋" w:asciiTheme="minorEastAsia" w:hAnsiTheme="minorEastAsia"/>
          <w:b/>
          <w:u w:val="single"/>
        </w:rPr>
      </w:pPr>
      <w:r>
        <w:rPr>
          <w:rFonts w:hint="eastAsia" w:cs="仿宋" w:asciiTheme="minorEastAsia" w:hAnsiTheme="minorEastAsia"/>
          <w:b/>
        </w:rPr>
        <w:t xml:space="preserve">                     日期：</w:t>
      </w:r>
      <w:r>
        <w:rPr>
          <w:rFonts w:hint="eastAsia" w:cs="仿宋" w:asciiTheme="minorEastAsia" w:hAnsiTheme="minorEastAsia"/>
          <w:b/>
          <w:u w:val="single"/>
        </w:rPr>
        <w:t xml:space="preserve">             </w:t>
      </w:r>
      <w:r>
        <w:rPr>
          <w:rFonts w:hint="eastAsia" w:cs="仿宋" w:asciiTheme="minorEastAsia" w:hAnsiTheme="minorEastAsia"/>
          <w:b/>
        </w:rPr>
        <w:t>年</w:t>
      </w:r>
      <w:r>
        <w:rPr>
          <w:rFonts w:hint="eastAsia" w:cs="仿宋" w:asciiTheme="minorEastAsia" w:hAnsiTheme="minorEastAsia"/>
          <w:b/>
          <w:u w:val="single"/>
        </w:rPr>
        <w:t xml:space="preserve">      </w:t>
      </w:r>
      <w:r>
        <w:rPr>
          <w:rFonts w:hint="eastAsia" w:cs="仿宋" w:asciiTheme="minorEastAsia" w:hAnsiTheme="minorEastAsia"/>
          <w:b/>
        </w:rPr>
        <w:t>月</w:t>
      </w:r>
      <w:r>
        <w:rPr>
          <w:rFonts w:hint="eastAsia" w:cs="仿宋" w:asciiTheme="minorEastAsia" w:hAnsiTheme="minorEastAsia"/>
          <w:b/>
          <w:u w:val="single"/>
        </w:rPr>
        <w:t xml:space="preserve">      </w:t>
      </w:r>
      <w:r>
        <w:rPr>
          <w:rFonts w:hint="eastAsia" w:cs="仿宋" w:asciiTheme="minorEastAsia" w:hAnsiTheme="minorEastAsia"/>
          <w:b/>
        </w:rPr>
        <w:t>日</w:t>
      </w:r>
    </w:p>
    <w:p>
      <w:pPr>
        <w:autoSpaceDE w:val="0"/>
        <w:autoSpaceDN w:val="0"/>
        <w:adjustRightInd w:val="0"/>
        <w:ind w:firstLine="480"/>
        <w:jc w:val="center"/>
        <w:rPr>
          <w:rFonts w:cs="仿宋" w:asciiTheme="minorEastAsia" w:hAnsiTheme="minorEastAsia"/>
        </w:rPr>
      </w:pPr>
    </w:p>
    <w:p>
      <w:pPr>
        <w:autoSpaceDE w:val="0"/>
        <w:autoSpaceDN w:val="0"/>
        <w:adjustRightInd w:val="0"/>
        <w:ind w:firstLine="480"/>
        <w:jc w:val="center"/>
        <w:rPr>
          <w:rFonts w:cs="仿宋" w:asciiTheme="minorEastAsia" w:hAnsiTheme="minorEastAsia"/>
        </w:rPr>
      </w:pPr>
    </w:p>
    <w:p>
      <w:pPr>
        <w:ind w:firstLine="482"/>
        <w:outlineLvl w:val="1"/>
        <w:rPr>
          <w:rFonts w:cs="仿宋" w:asciiTheme="minorEastAsia" w:hAnsiTheme="minorEastAsia"/>
        </w:rPr>
      </w:pPr>
      <w:r>
        <w:rPr>
          <w:rFonts w:hint="eastAsia" w:cs="仿宋" w:asciiTheme="minorEastAsia" w:hAnsiTheme="minorEastAsia"/>
          <w:b/>
        </w:rPr>
        <w:br w:type="page"/>
      </w:r>
      <w:bookmarkEnd w:id="0"/>
      <w:bookmarkEnd w:id="1"/>
    </w:p>
    <w:p>
      <w:pPr>
        <w:spacing w:line="360" w:lineRule="auto"/>
        <w:jc w:val="center"/>
        <w:rPr>
          <w:rFonts w:cs="仿宋" w:asciiTheme="minorEastAsia" w:hAnsiTheme="minorEastAsia"/>
          <w:b/>
          <w:bCs/>
          <w:sz w:val="30"/>
          <w:szCs w:val="30"/>
        </w:rPr>
      </w:pPr>
      <w:bookmarkStart w:id="2" w:name="_Toc202251700"/>
      <w:bookmarkStart w:id="3" w:name="_Toc202816996"/>
      <w:bookmarkStart w:id="4" w:name="_Toc395800947"/>
      <w:bookmarkStart w:id="5" w:name="_Toc202251075"/>
      <w:bookmarkStart w:id="6" w:name="_Toc202254105"/>
      <w:bookmarkStart w:id="7" w:name="_Toc202820351"/>
      <w:bookmarkStart w:id="8" w:name="_Toc202819878"/>
      <w:bookmarkStart w:id="9" w:name="_Toc28330"/>
      <w:bookmarkStart w:id="10" w:name="_Toc202252034"/>
      <w:r>
        <w:rPr>
          <w:rFonts w:hint="eastAsia" w:cs="仿宋" w:asciiTheme="minorEastAsia" w:hAnsiTheme="minorEastAsia"/>
          <w:b/>
          <w:bCs/>
          <w:sz w:val="30"/>
          <w:szCs w:val="30"/>
        </w:rPr>
        <w:t>资料表</w:t>
      </w:r>
    </w:p>
    <w:tbl>
      <w:tblPr>
        <w:tblStyle w:val="8"/>
        <w:tblW w:w="8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5"/>
        <w:gridCol w:w="5244"/>
        <w:gridCol w:w="1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2025" w:type="dxa"/>
            <w:vAlign w:val="center"/>
          </w:tcPr>
          <w:p>
            <w:pPr>
              <w:spacing w:line="360" w:lineRule="auto"/>
              <w:jc w:val="center"/>
              <w:rPr>
                <w:rFonts w:cs="仿宋" w:asciiTheme="minorEastAsia" w:hAnsiTheme="minorEastAsia"/>
                <w:b/>
                <w:szCs w:val="21"/>
              </w:rPr>
            </w:pPr>
            <w:r>
              <w:rPr>
                <w:rFonts w:hint="eastAsia" w:cs="仿宋" w:asciiTheme="minorEastAsia" w:hAnsiTheme="minorEastAsia"/>
                <w:b/>
                <w:szCs w:val="21"/>
              </w:rPr>
              <w:t>分项</w:t>
            </w:r>
          </w:p>
        </w:tc>
        <w:tc>
          <w:tcPr>
            <w:tcW w:w="5244" w:type="dxa"/>
            <w:vAlign w:val="center"/>
          </w:tcPr>
          <w:p>
            <w:pPr>
              <w:spacing w:line="360" w:lineRule="auto"/>
              <w:jc w:val="center"/>
              <w:rPr>
                <w:rFonts w:hint="eastAsia" w:cs="仿宋" w:asciiTheme="minorEastAsia" w:hAnsiTheme="minorEastAsia"/>
                <w:b/>
                <w:szCs w:val="21"/>
                <w:lang w:eastAsia="zh-CN"/>
              </w:rPr>
            </w:pPr>
            <w:r>
              <w:rPr>
                <w:rFonts w:hint="eastAsia" w:cs="仿宋" w:asciiTheme="minorEastAsia" w:hAnsiTheme="minorEastAsia"/>
                <w:b/>
                <w:szCs w:val="21"/>
                <w:lang w:eastAsia="zh-CN"/>
              </w:rPr>
              <w:t>明细</w:t>
            </w:r>
          </w:p>
        </w:tc>
        <w:tc>
          <w:tcPr>
            <w:tcW w:w="1654" w:type="dxa"/>
            <w:vAlign w:val="center"/>
          </w:tcPr>
          <w:p>
            <w:pPr>
              <w:spacing w:line="360" w:lineRule="auto"/>
              <w:jc w:val="center"/>
              <w:rPr>
                <w:rFonts w:cs="仿宋" w:asciiTheme="minorEastAsia" w:hAnsiTheme="minorEastAsia"/>
                <w:b/>
                <w:szCs w:val="21"/>
              </w:rPr>
            </w:pPr>
            <w:r>
              <w:rPr>
                <w:rFonts w:hint="eastAsia" w:cs="仿宋" w:asciiTheme="minorEastAsia" w:hAnsiTheme="minorEastAsia"/>
                <w:b/>
                <w:szCs w:val="21"/>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025" w:type="dxa"/>
            <w:vMerge w:val="restart"/>
            <w:vAlign w:val="center"/>
          </w:tcPr>
          <w:p>
            <w:pPr>
              <w:spacing w:line="360" w:lineRule="auto"/>
              <w:jc w:val="center"/>
              <w:rPr>
                <w:rFonts w:cs="仿宋" w:asciiTheme="minorEastAsia" w:hAnsiTheme="minorEastAsia"/>
                <w:szCs w:val="21"/>
              </w:rPr>
            </w:pPr>
            <w:r>
              <w:rPr>
                <w:rFonts w:hint="eastAsia" w:cs="仿宋" w:asciiTheme="minorEastAsia" w:hAnsiTheme="minorEastAsia"/>
                <w:szCs w:val="21"/>
              </w:rPr>
              <w:t>资格性文件</w:t>
            </w:r>
          </w:p>
        </w:tc>
        <w:tc>
          <w:tcPr>
            <w:tcW w:w="5244" w:type="dxa"/>
            <w:vAlign w:val="center"/>
          </w:tcPr>
          <w:p>
            <w:pPr>
              <w:spacing w:line="360" w:lineRule="auto"/>
              <w:jc w:val="center"/>
              <w:rPr>
                <w:rFonts w:cs="仿宋" w:asciiTheme="minorEastAsia" w:hAnsiTheme="minorEastAsia"/>
                <w:szCs w:val="21"/>
              </w:rPr>
            </w:pPr>
            <w:r>
              <w:rPr>
                <w:rFonts w:hint="eastAsia" w:cs="仿宋" w:asciiTheme="minorEastAsia" w:hAnsiTheme="minorEastAsia"/>
                <w:szCs w:val="21"/>
              </w:rPr>
              <w:t>营业执照</w:t>
            </w:r>
          </w:p>
        </w:tc>
        <w:tc>
          <w:tcPr>
            <w:tcW w:w="1654" w:type="dxa"/>
            <w:vAlign w:val="center"/>
          </w:tcPr>
          <w:p>
            <w:pPr>
              <w:spacing w:line="360" w:lineRule="auto"/>
              <w:jc w:val="center"/>
              <w:rPr>
                <w:rFonts w:cs="仿宋" w:asciiTheme="minorEastAsia" w:hAnsiTheme="minorEastAsia"/>
                <w:szCs w:val="21"/>
              </w:rPr>
            </w:pPr>
            <w:r>
              <w:rPr>
                <w:rFonts w:hint="eastAsia" w:cs="仿宋" w:asciiTheme="minorEastAsia" w:hAnsiTheme="minorEastAsia"/>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025" w:type="dxa"/>
            <w:vMerge w:val="continue"/>
            <w:vAlign w:val="center"/>
          </w:tcPr>
          <w:p>
            <w:pPr>
              <w:spacing w:line="360" w:lineRule="auto"/>
              <w:jc w:val="center"/>
              <w:rPr>
                <w:rFonts w:cs="仿宋" w:asciiTheme="minorEastAsia" w:hAnsiTheme="minorEastAsia"/>
                <w:szCs w:val="21"/>
              </w:rPr>
            </w:pPr>
          </w:p>
        </w:tc>
        <w:tc>
          <w:tcPr>
            <w:tcW w:w="5244" w:type="dxa"/>
            <w:vAlign w:val="center"/>
          </w:tcPr>
          <w:p>
            <w:pPr>
              <w:spacing w:line="360" w:lineRule="auto"/>
              <w:rPr>
                <w:rFonts w:cs="仿宋" w:asciiTheme="minorEastAsia" w:hAnsiTheme="minorEastAsia"/>
                <w:szCs w:val="21"/>
              </w:rPr>
            </w:pPr>
            <w:r>
              <w:rPr>
                <w:rFonts w:hint="eastAsia" w:hAnsi="新宋体"/>
                <w:szCs w:val="21"/>
              </w:rPr>
              <w:t>建筑</w:t>
            </w:r>
            <w:r>
              <w:rPr>
                <w:rFonts w:hint="eastAsia" w:asciiTheme="minorEastAsia" w:hAnsiTheme="minorEastAsia"/>
                <w:color w:val="000000"/>
                <w:sz w:val="22"/>
              </w:rPr>
              <w:t>建筑工程施工总承包三级或以上资质</w:t>
            </w:r>
            <w:r>
              <w:rPr>
                <w:rFonts w:hint="eastAsia" w:hAnsi="新宋体"/>
                <w:szCs w:val="21"/>
              </w:rPr>
              <w:t>（含三级）</w:t>
            </w:r>
          </w:p>
        </w:tc>
        <w:tc>
          <w:tcPr>
            <w:tcW w:w="1654" w:type="dxa"/>
            <w:vAlign w:val="center"/>
          </w:tcPr>
          <w:p>
            <w:pPr>
              <w:spacing w:line="360" w:lineRule="auto"/>
              <w:jc w:val="center"/>
              <w:rPr>
                <w:rFonts w:cs="仿宋" w:asciiTheme="minorEastAsia" w:hAnsiTheme="minorEastAsia"/>
                <w:szCs w:val="21"/>
              </w:rPr>
            </w:pPr>
            <w:r>
              <w:rPr>
                <w:rFonts w:hint="eastAsia" w:cs="仿宋" w:asciiTheme="minorEastAsia" w:hAnsiTheme="minorEastAsia"/>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025" w:type="dxa"/>
            <w:vMerge w:val="continue"/>
            <w:vAlign w:val="center"/>
          </w:tcPr>
          <w:p>
            <w:pPr>
              <w:spacing w:line="360" w:lineRule="auto"/>
              <w:jc w:val="center"/>
              <w:rPr>
                <w:rFonts w:cs="仿宋" w:asciiTheme="minorEastAsia" w:hAnsiTheme="minorEastAsia"/>
                <w:szCs w:val="21"/>
              </w:rPr>
            </w:pPr>
          </w:p>
        </w:tc>
        <w:tc>
          <w:tcPr>
            <w:tcW w:w="5244" w:type="dxa"/>
            <w:vAlign w:val="center"/>
          </w:tcPr>
          <w:p>
            <w:pPr>
              <w:spacing w:line="360" w:lineRule="auto"/>
              <w:jc w:val="left"/>
              <w:rPr>
                <w:rFonts w:hint="eastAsia" w:hAnsi="宋体"/>
                <w:szCs w:val="21"/>
              </w:rPr>
            </w:pPr>
            <w:r>
              <w:rPr>
                <w:rFonts w:hint="eastAsia" w:hAnsi="宋体"/>
                <w:szCs w:val="21"/>
              </w:rPr>
              <w:t>市政工程施工三级及以上资质</w:t>
            </w:r>
          </w:p>
        </w:tc>
        <w:tc>
          <w:tcPr>
            <w:tcW w:w="1654" w:type="dxa"/>
            <w:vAlign w:val="center"/>
          </w:tcPr>
          <w:p>
            <w:pPr>
              <w:spacing w:line="360" w:lineRule="auto"/>
              <w:jc w:val="center"/>
              <w:rPr>
                <w:rFonts w:hint="eastAsia" w:cs="仿宋" w:asciiTheme="minorEastAsia" w:hAnsiTheme="minorEastAsia"/>
                <w:szCs w:val="21"/>
              </w:rPr>
            </w:pPr>
            <w:r>
              <w:rPr>
                <w:rFonts w:hint="eastAsia" w:cs="仿宋" w:asciiTheme="minorEastAsia" w:hAnsiTheme="minorEastAsia"/>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025" w:type="dxa"/>
            <w:vMerge w:val="continue"/>
            <w:vAlign w:val="center"/>
          </w:tcPr>
          <w:p>
            <w:pPr>
              <w:spacing w:line="360" w:lineRule="auto"/>
              <w:jc w:val="center"/>
              <w:rPr>
                <w:rFonts w:cs="仿宋" w:asciiTheme="minorEastAsia" w:hAnsiTheme="minorEastAsia"/>
                <w:szCs w:val="21"/>
              </w:rPr>
            </w:pPr>
          </w:p>
        </w:tc>
        <w:tc>
          <w:tcPr>
            <w:tcW w:w="5244" w:type="dxa"/>
            <w:vAlign w:val="center"/>
          </w:tcPr>
          <w:p>
            <w:pPr>
              <w:spacing w:line="360" w:lineRule="auto"/>
              <w:jc w:val="left"/>
              <w:rPr>
                <w:rFonts w:cs="仿宋" w:asciiTheme="minorEastAsia" w:hAnsiTheme="minorEastAsia"/>
                <w:szCs w:val="21"/>
              </w:rPr>
            </w:pPr>
            <w:r>
              <w:rPr>
                <w:rFonts w:hint="eastAsia" w:hAnsi="宋体"/>
                <w:szCs w:val="21"/>
              </w:rPr>
              <w:t>具有安全生产许可证</w:t>
            </w:r>
          </w:p>
        </w:tc>
        <w:tc>
          <w:tcPr>
            <w:tcW w:w="1654" w:type="dxa"/>
            <w:vAlign w:val="center"/>
          </w:tcPr>
          <w:p>
            <w:pPr>
              <w:spacing w:line="360" w:lineRule="auto"/>
              <w:jc w:val="center"/>
              <w:rPr>
                <w:rFonts w:cs="仿宋" w:asciiTheme="minorEastAsia" w:hAnsiTheme="minorEastAsia"/>
                <w:szCs w:val="21"/>
              </w:rPr>
            </w:pPr>
            <w:r>
              <w:rPr>
                <w:rFonts w:hint="eastAsia" w:cs="仿宋" w:asciiTheme="minorEastAsia" w:hAnsiTheme="minorEastAsia"/>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025" w:type="dxa"/>
            <w:vMerge w:val="continue"/>
            <w:vAlign w:val="center"/>
          </w:tcPr>
          <w:p>
            <w:pPr>
              <w:spacing w:line="360" w:lineRule="auto"/>
              <w:jc w:val="center"/>
              <w:rPr>
                <w:rFonts w:cs="仿宋" w:asciiTheme="minorEastAsia" w:hAnsiTheme="minorEastAsia"/>
                <w:szCs w:val="21"/>
              </w:rPr>
            </w:pPr>
          </w:p>
        </w:tc>
        <w:tc>
          <w:tcPr>
            <w:tcW w:w="5244" w:type="dxa"/>
            <w:vAlign w:val="center"/>
          </w:tcPr>
          <w:p>
            <w:pPr>
              <w:rPr>
                <w:rFonts w:cs="仿宋" w:asciiTheme="minorEastAsia" w:hAnsiTheme="minorEastAsia"/>
                <w:szCs w:val="21"/>
              </w:rPr>
            </w:pPr>
            <w:r>
              <w:rPr>
                <w:rFonts w:hint="eastAsia"/>
                <w:szCs w:val="21"/>
              </w:rPr>
              <w:t>项目负责人具有二级建造师或以上资格（建筑工程专业</w:t>
            </w:r>
            <w:r>
              <w:rPr>
                <w:rFonts w:hint="eastAsia"/>
                <w:szCs w:val="21"/>
                <w:lang w:eastAsia="zh-CN"/>
              </w:rPr>
              <w:t>、市政工程专业</w:t>
            </w:r>
            <w:r>
              <w:rPr>
                <w:rFonts w:hint="eastAsia"/>
                <w:szCs w:val="21"/>
              </w:rPr>
              <w:t>），取得安全生产考核合格证</w:t>
            </w:r>
            <w:r>
              <w:rPr>
                <w:szCs w:val="21"/>
              </w:rPr>
              <w:t>B</w:t>
            </w:r>
            <w:r>
              <w:rPr>
                <w:rFonts w:hint="eastAsia"/>
                <w:szCs w:val="21"/>
              </w:rPr>
              <w:t>证</w:t>
            </w:r>
          </w:p>
        </w:tc>
        <w:tc>
          <w:tcPr>
            <w:tcW w:w="1654" w:type="dxa"/>
            <w:vAlign w:val="center"/>
          </w:tcPr>
          <w:p>
            <w:pPr>
              <w:spacing w:line="360" w:lineRule="auto"/>
              <w:jc w:val="center"/>
              <w:rPr>
                <w:rFonts w:cs="仿宋" w:asciiTheme="minorEastAsia" w:hAnsiTheme="minorEastAsia"/>
                <w:szCs w:val="21"/>
              </w:rPr>
            </w:pPr>
            <w:r>
              <w:rPr>
                <w:rFonts w:hint="eastAsia" w:cs="仿宋" w:asciiTheme="minorEastAsia" w:hAnsiTheme="minorEastAsia"/>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025" w:type="dxa"/>
            <w:vMerge w:val="continue"/>
            <w:vAlign w:val="center"/>
          </w:tcPr>
          <w:p>
            <w:pPr>
              <w:spacing w:line="360" w:lineRule="auto"/>
              <w:jc w:val="center"/>
              <w:rPr>
                <w:rFonts w:cs="仿宋" w:asciiTheme="minorEastAsia" w:hAnsiTheme="minorEastAsia"/>
                <w:szCs w:val="21"/>
              </w:rPr>
            </w:pPr>
          </w:p>
        </w:tc>
        <w:tc>
          <w:tcPr>
            <w:tcW w:w="5244" w:type="dxa"/>
            <w:vAlign w:val="center"/>
          </w:tcPr>
          <w:p>
            <w:pPr>
              <w:spacing w:line="360" w:lineRule="auto"/>
              <w:rPr>
                <w:rFonts w:cs="仿宋" w:asciiTheme="minorEastAsia" w:hAnsiTheme="minorEastAsia"/>
                <w:szCs w:val="21"/>
              </w:rPr>
            </w:pPr>
            <w:r>
              <w:rPr>
                <w:rFonts w:hint="eastAsia" w:cs="仿宋" w:asciiTheme="minorEastAsia" w:hAnsiTheme="minorEastAsia"/>
                <w:szCs w:val="21"/>
              </w:rPr>
              <w:t>定点资格</w:t>
            </w:r>
          </w:p>
        </w:tc>
        <w:tc>
          <w:tcPr>
            <w:tcW w:w="1654" w:type="dxa"/>
            <w:vAlign w:val="center"/>
          </w:tcPr>
          <w:p>
            <w:pPr>
              <w:spacing w:line="360" w:lineRule="auto"/>
              <w:jc w:val="center"/>
              <w:rPr>
                <w:rFonts w:cs="仿宋" w:asciiTheme="minorEastAsia" w:hAnsiTheme="minorEastAsia"/>
                <w:szCs w:val="21"/>
              </w:rPr>
            </w:pPr>
            <w:r>
              <w:rPr>
                <w:rFonts w:hint="eastAsia" w:cs="仿宋" w:asciiTheme="minorEastAsia" w:hAnsiTheme="minorEastAsia"/>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025" w:type="dxa"/>
            <w:vMerge w:val="restart"/>
            <w:vAlign w:val="center"/>
          </w:tcPr>
          <w:p>
            <w:pPr>
              <w:spacing w:line="360" w:lineRule="auto"/>
              <w:jc w:val="center"/>
              <w:rPr>
                <w:rFonts w:cs="仿宋" w:asciiTheme="minorEastAsia" w:hAnsiTheme="minorEastAsia"/>
                <w:szCs w:val="21"/>
              </w:rPr>
            </w:pPr>
            <w:r>
              <w:rPr>
                <w:rFonts w:hint="eastAsia" w:cs="仿宋" w:asciiTheme="minorEastAsia" w:hAnsiTheme="minorEastAsia"/>
                <w:szCs w:val="21"/>
              </w:rPr>
              <w:t>进度计划表</w:t>
            </w:r>
          </w:p>
        </w:tc>
        <w:tc>
          <w:tcPr>
            <w:tcW w:w="5244" w:type="dxa"/>
            <w:vAlign w:val="center"/>
          </w:tcPr>
          <w:p>
            <w:pPr>
              <w:spacing w:line="360" w:lineRule="auto"/>
              <w:rPr>
                <w:rFonts w:cs="仿宋" w:asciiTheme="minorEastAsia" w:hAnsiTheme="minorEastAsia"/>
                <w:szCs w:val="21"/>
              </w:rPr>
            </w:pPr>
          </w:p>
        </w:tc>
        <w:tc>
          <w:tcPr>
            <w:tcW w:w="1654" w:type="dxa"/>
            <w:vAlign w:val="center"/>
          </w:tcPr>
          <w:p>
            <w:pPr>
              <w:spacing w:line="360" w:lineRule="auto"/>
              <w:jc w:val="center"/>
              <w:rPr>
                <w:rFonts w:cs="仿宋" w:asciiTheme="minorEastAsia" w:hAnsiTheme="minorEastAsia"/>
                <w:szCs w:val="21"/>
              </w:rPr>
            </w:pPr>
            <w:r>
              <w:rPr>
                <w:rFonts w:hint="eastAsia" w:cs="仿宋" w:asciiTheme="minorEastAsia" w:hAnsiTheme="minorEastAsia"/>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025" w:type="dxa"/>
            <w:vMerge w:val="continue"/>
            <w:vAlign w:val="center"/>
          </w:tcPr>
          <w:p>
            <w:pPr>
              <w:spacing w:line="360" w:lineRule="auto"/>
              <w:jc w:val="center"/>
              <w:rPr>
                <w:rFonts w:cs="仿宋" w:asciiTheme="minorEastAsia" w:hAnsiTheme="minorEastAsia"/>
                <w:szCs w:val="21"/>
              </w:rPr>
            </w:pPr>
          </w:p>
        </w:tc>
        <w:tc>
          <w:tcPr>
            <w:tcW w:w="5244" w:type="dxa"/>
            <w:vAlign w:val="center"/>
          </w:tcPr>
          <w:p>
            <w:pPr>
              <w:spacing w:line="360" w:lineRule="auto"/>
              <w:rPr>
                <w:rFonts w:cs="仿宋" w:asciiTheme="minorEastAsia" w:hAnsiTheme="minorEastAsia"/>
                <w:szCs w:val="21"/>
              </w:rPr>
            </w:pPr>
          </w:p>
        </w:tc>
        <w:tc>
          <w:tcPr>
            <w:tcW w:w="1654" w:type="dxa"/>
            <w:vAlign w:val="center"/>
          </w:tcPr>
          <w:p>
            <w:pPr>
              <w:spacing w:line="360" w:lineRule="auto"/>
              <w:jc w:val="center"/>
              <w:rPr>
                <w:rFonts w:cs="仿宋" w:asciiTheme="minorEastAsia" w:hAnsiTheme="minorEastAsia"/>
                <w:szCs w:val="21"/>
              </w:rPr>
            </w:pPr>
            <w:r>
              <w:rPr>
                <w:rFonts w:hint="eastAsia" w:cs="仿宋" w:asciiTheme="minorEastAsia" w:hAnsiTheme="minorEastAsia"/>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025" w:type="dxa"/>
            <w:vMerge w:val="continue"/>
            <w:vAlign w:val="center"/>
          </w:tcPr>
          <w:p>
            <w:pPr>
              <w:spacing w:line="360" w:lineRule="auto"/>
              <w:jc w:val="center"/>
              <w:rPr>
                <w:rFonts w:cs="仿宋" w:asciiTheme="minorEastAsia" w:hAnsiTheme="minorEastAsia"/>
                <w:szCs w:val="21"/>
              </w:rPr>
            </w:pPr>
          </w:p>
        </w:tc>
        <w:tc>
          <w:tcPr>
            <w:tcW w:w="5244" w:type="dxa"/>
            <w:vAlign w:val="center"/>
          </w:tcPr>
          <w:p>
            <w:pPr>
              <w:spacing w:line="360" w:lineRule="auto"/>
              <w:rPr>
                <w:rFonts w:cs="仿宋" w:asciiTheme="minorEastAsia" w:hAnsiTheme="minorEastAsia"/>
                <w:szCs w:val="21"/>
              </w:rPr>
            </w:pPr>
          </w:p>
        </w:tc>
        <w:tc>
          <w:tcPr>
            <w:tcW w:w="1654" w:type="dxa"/>
            <w:vAlign w:val="center"/>
          </w:tcPr>
          <w:p>
            <w:pPr>
              <w:spacing w:line="360" w:lineRule="auto"/>
              <w:jc w:val="center"/>
              <w:rPr>
                <w:rFonts w:cs="仿宋" w:asciiTheme="minorEastAsia" w:hAnsiTheme="minorEastAsia"/>
                <w:szCs w:val="21"/>
              </w:rPr>
            </w:pPr>
            <w:r>
              <w:rPr>
                <w:rFonts w:hint="eastAsia" w:cs="仿宋" w:asciiTheme="minorEastAsia" w:hAnsiTheme="minorEastAsia"/>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025" w:type="dxa"/>
            <w:vMerge w:val="continue"/>
            <w:vAlign w:val="center"/>
          </w:tcPr>
          <w:p>
            <w:pPr>
              <w:spacing w:line="360" w:lineRule="auto"/>
              <w:jc w:val="center"/>
              <w:rPr>
                <w:rFonts w:cs="仿宋" w:asciiTheme="minorEastAsia" w:hAnsiTheme="minorEastAsia"/>
                <w:szCs w:val="21"/>
              </w:rPr>
            </w:pPr>
          </w:p>
        </w:tc>
        <w:tc>
          <w:tcPr>
            <w:tcW w:w="5244" w:type="dxa"/>
            <w:vAlign w:val="center"/>
          </w:tcPr>
          <w:p>
            <w:pPr>
              <w:spacing w:line="360" w:lineRule="auto"/>
              <w:rPr>
                <w:rFonts w:cs="仿宋" w:asciiTheme="minorEastAsia" w:hAnsiTheme="minorEastAsia"/>
                <w:szCs w:val="21"/>
              </w:rPr>
            </w:pPr>
          </w:p>
        </w:tc>
        <w:tc>
          <w:tcPr>
            <w:tcW w:w="1654" w:type="dxa"/>
            <w:vAlign w:val="center"/>
          </w:tcPr>
          <w:p>
            <w:pPr>
              <w:spacing w:line="360" w:lineRule="auto"/>
              <w:jc w:val="center"/>
              <w:rPr>
                <w:rFonts w:cs="仿宋" w:asciiTheme="minorEastAsia" w:hAnsiTheme="minorEastAsia"/>
                <w:szCs w:val="21"/>
              </w:rPr>
            </w:pPr>
            <w:r>
              <w:rPr>
                <w:rFonts w:hint="eastAsia" w:cs="仿宋" w:asciiTheme="minorEastAsia" w:hAnsiTheme="minorEastAsia"/>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025" w:type="dxa"/>
            <w:vMerge w:val="continue"/>
            <w:vAlign w:val="center"/>
          </w:tcPr>
          <w:p>
            <w:pPr>
              <w:spacing w:line="360" w:lineRule="auto"/>
              <w:jc w:val="center"/>
              <w:rPr>
                <w:rFonts w:cs="仿宋" w:asciiTheme="minorEastAsia" w:hAnsiTheme="minorEastAsia"/>
                <w:szCs w:val="21"/>
              </w:rPr>
            </w:pPr>
          </w:p>
        </w:tc>
        <w:tc>
          <w:tcPr>
            <w:tcW w:w="5244" w:type="dxa"/>
            <w:vAlign w:val="center"/>
          </w:tcPr>
          <w:p>
            <w:pPr>
              <w:spacing w:line="360" w:lineRule="auto"/>
              <w:rPr>
                <w:rFonts w:cs="仿宋" w:asciiTheme="minorEastAsia" w:hAnsiTheme="minorEastAsia"/>
                <w:szCs w:val="21"/>
              </w:rPr>
            </w:pPr>
          </w:p>
        </w:tc>
        <w:tc>
          <w:tcPr>
            <w:tcW w:w="1654" w:type="dxa"/>
            <w:vAlign w:val="center"/>
          </w:tcPr>
          <w:p>
            <w:pPr>
              <w:spacing w:line="360" w:lineRule="auto"/>
              <w:jc w:val="center"/>
              <w:rPr>
                <w:rFonts w:cs="仿宋" w:asciiTheme="minorEastAsia" w:hAnsiTheme="minorEastAsia"/>
                <w:szCs w:val="21"/>
              </w:rPr>
            </w:pPr>
            <w:r>
              <w:rPr>
                <w:rFonts w:hint="eastAsia" w:cs="仿宋" w:asciiTheme="minorEastAsia" w:hAnsiTheme="minorEastAsia"/>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025" w:type="dxa"/>
            <w:vMerge w:val="restart"/>
            <w:vAlign w:val="center"/>
          </w:tcPr>
          <w:p>
            <w:pPr>
              <w:spacing w:line="360" w:lineRule="auto"/>
              <w:ind w:firstLine="420"/>
              <w:rPr>
                <w:rFonts w:cs="仿宋" w:asciiTheme="minorEastAsia" w:hAnsiTheme="minorEastAsia"/>
                <w:szCs w:val="21"/>
              </w:rPr>
            </w:pPr>
            <w:r>
              <w:rPr>
                <w:rFonts w:hint="eastAsia" w:cs="仿宋" w:asciiTheme="minorEastAsia" w:hAnsiTheme="minorEastAsia"/>
                <w:szCs w:val="21"/>
              </w:rPr>
              <w:t>商务部分</w:t>
            </w:r>
          </w:p>
        </w:tc>
        <w:tc>
          <w:tcPr>
            <w:tcW w:w="5244" w:type="dxa"/>
            <w:vAlign w:val="center"/>
          </w:tcPr>
          <w:p>
            <w:pPr>
              <w:spacing w:line="360" w:lineRule="auto"/>
              <w:rPr>
                <w:rFonts w:cs="仿宋" w:asciiTheme="minorEastAsia" w:hAnsiTheme="minorEastAsia"/>
                <w:szCs w:val="21"/>
              </w:rPr>
            </w:pPr>
            <w:r>
              <w:rPr>
                <w:rFonts w:hint="eastAsia" w:cs="仿宋" w:asciiTheme="minorEastAsia" w:hAnsiTheme="minorEastAsia"/>
                <w:szCs w:val="21"/>
              </w:rPr>
              <w:t>售后方案</w:t>
            </w:r>
          </w:p>
        </w:tc>
        <w:tc>
          <w:tcPr>
            <w:tcW w:w="1654" w:type="dxa"/>
            <w:vAlign w:val="center"/>
          </w:tcPr>
          <w:p>
            <w:pPr>
              <w:spacing w:line="360" w:lineRule="auto"/>
              <w:jc w:val="center"/>
              <w:rPr>
                <w:rFonts w:cs="仿宋" w:asciiTheme="minorEastAsia" w:hAnsiTheme="minorEastAsia"/>
                <w:szCs w:val="21"/>
              </w:rPr>
            </w:pPr>
            <w:r>
              <w:rPr>
                <w:rFonts w:hint="eastAsia" w:cs="仿宋" w:asciiTheme="minorEastAsia" w:hAnsiTheme="minorEastAsia"/>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025" w:type="dxa"/>
            <w:vMerge w:val="continue"/>
            <w:vAlign w:val="center"/>
          </w:tcPr>
          <w:p>
            <w:pPr>
              <w:spacing w:line="360" w:lineRule="auto"/>
              <w:ind w:firstLine="420"/>
              <w:rPr>
                <w:rFonts w:cs="仿宋" w:asciiTheme="minorEastAsia" w:hAnsiTheme="minorEastAsia"/>
                <w:szCs w:val="21"/>
              </w:rPr>
            </w:pPr>
          </w:p>
        </w:tc>
        <w:tc>
          <w:tcPr>
            <w:tcW w:w="5244" w:type="dxa"/>
            <w:vAlign w:val="center"/>
          </w:tcPr>
          <w:p>
            <w:pPr>
              <w:spacing w:line="360" w:lineRule="auto"/>
              <w:rPr>
                <w:rFonts w:cs="仿宋" w:asciiTheme="minorEastAsia" w:hAnsiTheme="minorEastAsia"/>
                <w:szCs w:val="21"/>
              </w:rPr>
            </w:pPr>
            <w:r>
              <w:rPr>
                <w:rFonts w:hint="eastAsia" w:cs="仿宋" w:asciiTheme="minorEastAsia" w:hAnsiTheme="minorEastAsia"/>
                <w:szCs w:val="21"/>
              </w:rPr>
              <w:t>施工组织设计</w:t>
            </w:r>
          </w:p>
        </w:tc>
        <w:tc>
          <w:tcPr>
            <w:tcW w:w="1654" w:type="dxa"/>
            <w:vAlign w:val="center"/>
          </w:tcPr>
          <w:p>
            <w:pPr>
              <w:spacing w:line="360" w:lineRule="auto"/>
              <w:jc w:val="center"/>
              <w:rPr>
                <w:rFonts w:cs="仿宋" w:asciiTheme="minorEastAsia" w:hAnsiTheme="minorEastAsia"/>
                <w:szCs w:val="21"/>
              </w:rPr>
            </w:pPr>
            <w:r>
              <w:rPr>
                <w:rFonts w:hint="eastAsia" w:cs="仿宋" w:asciiTheme="minorEastAsia" w:hAnsiTheme="minorEastAsia"/>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025" w:type="dxa"/>
            <w:vMerge w:val="continue"/>
            <w:vAlign w:val="center"/>
          </w:tcPr>
          <w:p>
            <w:pPr>
              <w:spacing w:line="360" w:lineRule="auto"/>
              <w:jc w:val="center"/>
              <w:rPr>
                <w:rFonts w:cs="仿宋" w:asciiTheme="minorEastAsia" w:hAnsiTheme="minorEastAsia"/>
                <w:szCs w:val="21"/>
              </w:rPr>
            </w:pPr>
          </w:p>
        </w:tc>
        <w:tc>
          <w:tcPr>
            <w:tcW w:w="5244" w:type="dxa"/>
            <w:vAlign w:val="center"/>
          </w:tcPr>
          <w:p>
            <w:pPr>
              <w:spacing w:line="360" w:lineRule="auto"/>
              <w:ind w:firstLine="420"/>
              <w:rPr>
                <w:rFonts w:cs="仿宋" w:asciiTheme="minorEastAsia" w:hAnsiTheme="minorEastAsia"/>
                <w:szCs w:val="21"/>
              </w:rPr>
            </w:pPr>
          </w:p>
        </w:tc>
        <w:tc>
          <w:tcPr>
            <w:tcW w:w="1654" w:type="dxa"/>
            <w:vAlign w:val="center"/>
          </w:tcPr>
          <w:p>
            <w:pPr>
              <w:spacing w:line="360" w:lineRule="auto"/>
              <w:jc w:val="center"/>
              <w:rPr>
                <w:rFonts w:cs="仿宋" w:asciiTheme="minorEastAsia" w:hAnsiTheme="minorEastAsia"/>
                <w:szCs w:val="21"/>
              </w:rPr>
            </w:pPr>
            <w:r>
              <w:rPr>
                <w:rFonts w:hint="eastAsia" w:cs="仿宋" w:asciiTheme="minorEastAsia" w:hAnsiTheme="minorEastAsia"/>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025" w:type="dxa"/>
            <w:vMerge w:val="continue"/>
            <w:vAlign w:val="center"/>
          </w:tcPr>
          <w:p>
            <w:pPr>
              <w:spacing w:line="360" w:lineRule="auto"/>
              <w:jc w:val="center"/>
              <w:rPr>
                <w:rFonts w:cs="仿宋" w:asciiTheme="minorEastAsia" w:hAnsiTheme="minorEastAsia"/>
                <w:szCs w:val="21"/>
              </w:rPr>
            </w:pPr>
          </w:p>
        </w:tc>
        <w:tc>
          <w:tcPr>
            <w:tcW w:w="5244" w:type="dxa"/>
            <w:vAlign w:val="center"/>
          </w:tcPr>
          <w:p>
            <w:pPr>
              <w:spacing w:line="360" w:lineRule="auto"/>
              <w:ind w:firstLine="420"/>
              <w:rPr>
                <w:rFonts w:cs="仿宋" w:asciiTheme="minorEastAsia" w:hAnsiTheme="minorEastAsia"/>
                <w:szCs w:val="21"/>
              </w:rPr>
            </w:pPr>
          </w:p>
        </w:tc>
        <w:tc>
          <w:tcPr>
            <w:tcW w:w="1654" w:type="dxa"/>
            <w:vAlign w:val="center"/>
          </w:tcPr>
          <w:p>
            <w:pPr>
              <w:spacing w:line="360" w:lineRule="auto"/>
              <w:jc w:val="center"/>
              <w:rPr>
                <w:rFonts w:cs="仿宋" w:asciiTheme="minorEastAsia" w:hAnsiTheme="minorEastAsia"/>
                <w:szCs w:val="21"/>
              </w:rPr>
            </w:pPr>
            <w:r>
              <w:rPr>
                <w:rFonts w:hint="eastAsia" w:cs="仿宋" w:asciiTheme="minorEastAsia" w:hAnsiTheme="minorEastAsia"/>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025" w:type="dxa"/>
            <w:vMerge w:val="continue"/>
            <w:vAlign w:val="center"/>
          </w:tcPr>
          <w:p>
            <w:pPr>
              <w:spacing w:line="360" w:lineRule="auto"/>
              <w:jc w:val="center"/>
              <w:rPr>
                <w:rFonts w:cs="仿宋" w:asciiTheme="minorEastAsia" w:hAnsiTheme="minorEastAsia"/>
                <w:szCs w:val="21"/>
              </w:rPr>
            </w:pPr>
          </w:p>
        </w:tc>
        <w:tc>
          <w:tcPr>
            <w:tcW w:w="5244" w:type="dxa"/>
            <w:vAlign w:val="center"/>
          </w:tcPr>
          <w:p>
            <w:pPr>
              <w:spacing w:line="360" w:lineRule="auto"/>
              <w:ind w:firstLine="420"/>
              <w:rPr>
                <w:rFonts w:cs="仿宋" w:asciiTheme="minorEastAsia" w:hAnsiTheme="minorEastAsia"/>
                <w:szCs w:val="21"/>
              </w:rPr>
            </w:pPr>
          </w:p>
        </w:tc>
        <w:tc>
          <w:tcPr>
            <w:tcW w:w="1654" w:type="dxa"/>
            <w:vAlign w:val="center"/>
          </w:tcPr>
          <w:p>
            <w:pPr>
              <w:spacing w:line="360" w:lineRule="auto"/>
              <w:jc w:val="center"/>
              <w:rPr>
                <w:rFonts w:cs="仿宋" w:asciiTheme="minorEastAsia" w:hAnsiTheme="minorEastAsia"/>
                <w:szCs w:val="21"/>
              </w:rPr>
            </w:pPr>
            <w:r>
              <w:rPr>
                <w:rFonts w:hint="eastAsia" w:cs="仿宋" w:asciiTheme="minorEastAsia" w:hAnsiTheme="minorEastAsia"/>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025" w:type="dxa"/>
            <w:vMerge w:val="restart"/>
            <w:vAlign w:val="center"/>
          </w:tcPr>
          <w:p>
            <w:pPr>
              <w:spacing w:line="360" w:lineRule="auto"/>
              <w:jc w:val="center"/>
              <w:rPr>
                <w:rFonts w:cs="仿宋" w:asciiTheme="minorEastAsia" w:hAnsiTheme="minorEastAsia"/>
                <w:szCs w:val="21"/>
              </w:rPr>
            </w:pPr>
            <w:r>
              <w:rPr>
                <w:rFonts w:hint="eastAsia" w:cs="仿宋" w:asciiTheme="minorEastAsia" w:hAnsiTheme="minorEastAsia"/>
                <w:szCs w:val="21"/>
              </w:rPr>
              <w:t>价格部分</w:t>
            </w:r>
          </w:p>
        </w:tc>
        <w:tc>
          <w:tcPr>
            <w:tcW w:w="5244" w:type="dxa"/>
            <w:vAlign w:val="center"/>
          </w:tcPr>
          <w:p>
            <w:pPr>
              <w:spacing w:line="360" w:lineRule="auto"/>
              <w:ind w:firstLine="420"/>
              <w:rPr>
                <w:rFonts w:cs="仿宋" w:asciiTheme="minorEastAsia" w:hAnsiTheme="minorEastAsia"/>
                <w:szCs w:val="21"/>
              </w:rPr>
            </w:pPr>
          </w:p>
        </w:tc>
        <w:tc>
          <w:tcPr>
            <w:tcW w:w="1654" w:type="dxa"/>
            <w:vAlign w:val="center"/>
          </w:tcPr>
          <w:p>
            <w:pPr>
              <w:spacing w:line="360" w:lineRule="auto"/>
              <w:jc w:val="center"/>
              <w:rPr>
                <w:rFonts w:cs="仿宋" w:asciiTheme="minorEastAsia" w:hAnsiTheme="minorEastAsia"/>
                <w:szCs w:val="21"/>
              </w:rPr>
            </w:pPr>
            <w:r>
              <w:rPr>
                <w:rFonts w:hint="eastAsia" w:cs="仿宋" w:asciiTheme="minorEastAsia" w:hAnsiTheme="minorEastAsia"/>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025" w:type="dxa"/>
            <w:vMerge w:val="continue"/>
            <w:vAlign w:val="center"/>
          </w:tcPr>
          <w:p>
            <w:pPr>
              <w:spacing w:line="360" w:lineRule="auto"/>
              <w:ind w:firstLine="420"/>
              <w:rPr>
                <w:rFonts w:cs="仿宋" w:asciiTheme="minorEastAsia" w:hAnsiTheme="minorEastAsia"/>
                <w:szCs w:val="21"/>
              </w:rPr>
            </w:pPr>
          </w:p>
        </w:tc>
        <w:tc>
          <w:tcPr>
            <w:tcW w:w="5244" w:type="dxa"/>
            <w:vAlign w:val="center"/>
          </w:tcPr>
          <w:p>
            <w:pPr>
              <w:spacing w:line="360" w:lineRule="auto"/>
              <w:ind w:firstLine="420"/>
              <w:rPr>
                <w:rFonts w:cs="仿宋" w:asciiTheme="minorEastAsia" w:hAnsiTheme="minorEastAsia"/>
                <w:szCs w:val="21"/>
              </w:rPr>
            </w:pPr>
          </w:p>
        </w:tc>
        <w:tc>
          <w:tcPr>
            <w:tcW w:w="1654" w:type="dxa"/>
            <w:vAlign w:val="center"/>
          </w:tcPr>
          <w:p>
            <w:pPr>
              <w:spacing w:line="360" w:lineRule="auto"/>
              <w:jc w:val="center"/>
              <w:rPr>
                <w:rFonts w:cs="仿宋" w:asciiTheme="minorEastAsia" w:hAnsiTheme="minorEastAsia"/>
                <w:szCs w:val="21"/>
              </w:rPr>
            </w:pPr>
            <w:r>
              <w:rPr>
                <w:rFonts w:hint="eastAsia" w:cs="仿宋" w:asciiTheme="minorEastAsia" w:hAnsiTheme="minorEastAsia"/>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025" w:type="dxa"/>
            <w:vMerge w:val="continue"/>
            <w:vAlign w:val="center"/>
          </w:tcPr>
          <w:p>
            <w:pPr>
              <w:spacing w:line="360" w:lineRule="auto"/>
              <w:ind w:firstLine="420"/>
              <w:rPr>
                <w:rFonts w:cs="仿宋" w:asciiTheme="minorEastAsia" w:hAnsiTheme="minorEastAsia"/>
                <w:szCs w:val="21"/>
              </w:rPr>
            </w:pPr>
          </w:p>
        </w:tc>
        <w:tc>
          <w:tcPr>
            <w:tcW w:w="5244" w:type="dxa"/>
            <w:vAlign w:val="center"/>
          </w:tcPr>
          <w:p>
            <w:pPr>
              <w:spacing w:line="360" w:lineRule="auto"/>
              <w:ind w:firstLine="420"/>
              <w:rPr>
                <w:rFonts w:cs="仿宋" w:asciiTheme="minorEastAsia" w:hAnsiTheme="minorEastAsia"/>
                <w:szCs w:val="21"/>
              </w:rPr>
            </w:pPr>
          </w:p>
        </w:tc>
        <w:tc>
          <w:tcPr>
            <w:tcW w:w="1654" w:type="dxa"/>
            <w:vAlign w:val="center"/>
          </w:tcPr>
          <w:p>
            <w:pPr>
              <w:spacing w:line="360" w:lineRule="auto"/>
              <w:jc w:val="center"/>
              <w:rPr>
                <w:rFonts w:cs="仿宋" w:asciiTheme="minorEastAsia" w:hAnsiTheme="minorEastAsia"/>
                <w:szCs w:val="21"/>
              </w:rPr>
            </w:pPr>
            <w:r>
              <w:rPr>
                <w:rFonts w:hint="eastAsia" w:cs="仿宋" w:asciiTheme="minorEastAsia" w:hAnsiTheme="minorEastAsia"/>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025" w:type="dxa"/>
            <w:vMerge w:val="continue"/>
            <w:vAlign w:val="center"/>
          </w:tcPr>
          <w:p>
            <w:pPr>
              <w:spacing w:line="360" w:lineRule="auto"/>
              <w:ind w:firstLine="420"/>
              <w:rPr>
                <w:rFonts w:cs="仿宋" w:asciiTheme="minorEastAsia" w:hAnsiTheme="minorEastAsia"/>
                <w:szCs w:val="21"/>
              </w:rPr>
            </w:pPr>
          </w:p>
        </w:tc>
        <w:tc>
          <w:tcPr>
            <w:tcW w:w="5244" w:type="dxa"/>
            <w:vAlign w:val="center"/>
          </w:tcPr>
          <w:p>
            <w:pPr>
              <w:spacing w:line="360" w:lineRule="auto"/>
              <w:ind w:firstLine="420"/>
              <w:rPr>
                <w:rFonts w:cs="仿宋" w:asciiTheme="minorEastAsia" w:hAnsiTheme="minorEastAsia"/>
                <w:szCs w:val="21"/>
              </w:rPr>
            </w:pPr>
          </w:p>
        </w:tc>
        <w:tc>
          <w:tcPr>
            <w:tcW w:w="1654" w:type="dxa"/>
            <w:vAlign w:val="center"/>
          </w:tcPr>
          <w:p>
            <w:pPr>
              <w:spacing w:line="360" w:lineRule="auto"/>
              <w:jc w:val="center"/>
              <w:rPr>
                <w:rFonts w:cs="仿宋" w:asciiTheme="minorEastAsia" w:hAnsiTheme="minorEastAsia"/>
                <w:szCs w:val="21"/>
              </w:rPr>
            </w:pPr>
            <w:r>
              <w:rPr>
                <w:rFonts w:hint="eastAsia" w:cs="仿宋" w:asciiTheme="minorEastAsia" w:hAnsiTheme="minorEastAsia"/>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025" w:type="dxa"/>
            <w:vMerge w:val="continue"/>
            <w:vAlign w:val="center"/>
          </w:tcPr>
          <w:p>
            <w:pPr>
              <w:spacing w:line="360" w:lineRule="auto"/>
              <w:ind w:firstLine="420"/>
              <w:rPr>
                <w:rFonts w:cs="仿宋" w:asciiTheme="minorEastAsia" w:hAnsiTheme="minorEastAsia"/>
                <w:szCs w:val="21"/>
              </w:rPr>
            </w:pPr>
          </w:p>
        </w:tc>
        <w:tc>
          <w:tcPr>
            <w:tcW w:w="5244" w:type="dxa"/>
            <w:vAlign w:val="center"/>
          </w:tcPr>
          <w:p>
            <w:pPr>
              <w:spacing w:line="360" w:lineRule="auto"/>
              <w:ind w:firstLine="420"/>
              <w:rPr>
                <w:rFonts w:cs="仿宋" w:asciiTheme="minorEastAsia" w:hAnsiTheme="minorEastAsia"/>
                <w:szCs w:val="21"/>
              </w:rPr>
            </w:pPr>
          </w:p>
        </w:tc>
        <w:tc>
          <w:tcPr>
            <w:tcW w:w="1654" w:type="dxa"/>
            <w:vAlign w:val="center"/>
          </w:tcPr>
          <w:p>
            <w:pPr>
              <w:spacing w:line="360" w:lineRule="auto"/>
              <w:jc w:val="center"/>
              <w:rPr>
                <w:rFonts w:cs="仿宋" w:asciiTheme="minorEastAsia" w:hAnsiTheme="minorEastAsia"/>
                <w:szCs w:val="21"/>
              </w:rPr>
            </w:pPr>
            <w:r>
              <w:rPr>
                <w:rFonts w:hint="eastAsia" w:cs="仿宋" w:asciiTheme="minorEastAsia" w:hAnsiTheme="minorEastAsia"/>
                <w:szCs w:val="21"/>
              </w:rPr>
              <w:t>第     页</w:t>
            </w:r>
          </w:p>
        </w:tc>
      </w:tr>
    </w:tbl>
    <w:p>
      <w:pPr>
        <w:spacing w:line="360" w:lineRule="auto"/>
        <w:rPr>
          <w:rFonts w:cs="仿宋" w:asciiTheme="minorEastAsia" w:hAnsiTheme="minorEastAsia"/>
        </w:rPr>
      </w:pPr>
    </w:p>
    <w:p>
      <w:pPr>
        <w:spacing w:line="460" w:lineRule="exact"/>
        <w:ind w:firstLine="480"/>
        <w:rPr>
          <w:rFonts w:cs="仿宋" w:asciiTheme="minorEastAsia" w:hAnsiTheme="minorEastAsia"/>
          <w:szCs w:val="24"/>
        </w:rPr>
      </w:pPr>
      <w:r>
        <w:rPr>
          <w:rFonts w:hint="eastAsia" w:cs="仿宋" w:asciiTheme="minorEastAsia" w:hAnsiTheme="minorEastAsia"/>
          <w:szCs w:val="24"/>
        </w:rPr>
        <w:t>响应供应商法定代表人（或法定代表人授权代表）签字：</w:t>
      </w:r>
      <w:r>
        <w:rPr>
          <w:rFonts w:hint="eastAsia" w:cs="仿宋" w:asciiTheme="minorEastAsia" w:hAnsiTheme="minorEastAsia"/>
          <w:szCs w:val="24"/>
          <w:u w:val="single"/>
        </w:rPr>
        <w:t xml:space="preserve">                   </w:t>
      </w:r>
    </w:p>
    <w:p>
      <w:pPr>
        <w:spacing w:line="460" w:lineRule="exact"/>
        <w:ind w:firstLine="480"/>
        <w:rPr>
          <w:rFonts w:cs="仿宋" w:asciiTheme="minorEastAsia" w:hAnsiTheme="minorEastAsia"/>
          <w:szCs w:val="24"/>
          <w:u w:val="single"/>
        </w:rPr>
      </w:pPr>
      <w:r>
        <w:rPr>
          <w:rFonts w:hint="eastAsia" w:cs="仿宋" w:asciiTheme="minorEastAsia" w:hAnsiTheme="minorEastAsia"/>
          <w:szCs w:val="24"/>
        </w:rPr>
        <w:t>响应供应商名称（签章）：</w:t>
      </w:r>
      <w:r>
        <w:rPr>
          <w:rFonts w:hint="eastAsia" w:cs="仿宋" w:asciiTheme="minorEastAsia" w:hAnsiTheme="minorEastAsia"/>
          <w:szCs w:val="24"/>
          <w:u w:val="single"/>
        </w:rPr>
        <w:t xml:space="preserve">                        </w:t>
      </w:r>
    </w:p>
    <w:p>
      <w:pPr>
        <w:spacing w:line="460" w:lineRule="exact"/>
        <w:ind w:firstLine="480"/>
        <w:rPr>
          <w:rFonts w:cs="仿宋" w:asciiTheme="minorEastAsia" w:hAnsiTheme="minorEastAsia"/>
          <w:b/>
        </w:rPr>
      </w:pPr>
      <w:r>
        <w:rPr>
          <w:rFonts w:hint="eastAsia" w:cs="仿宋" w:asciiTheme="minorEastAsia" w:hAnsiTheme="minorEastAsia"/>
          <w:szCs w:val="24"/>
        </w:rPr>
        <w:t>日期：   年   月   日</w:t>
      </w:r>
    </w:p>
    <w:p>
      <w:pPr>
        <w:spacing w:line="380" w:lineRule="exact"/>
        <w:jc w:val="center"/>
        <w:outlineLvl w:val="1"/>
        <w:rPr>
          <w:rFonts w:cs="仿宋" w:asciiTheme="minorEastAsia" w:hAnsiTheme="minorEastAsia"/>
          <w:b/>
          <w:bCs/>
          <w:sz w:val="28"/>
          <w:szCs w:val="28"/>
        </w:rPr>
      </w:pPr>
      <w:bookmarkStart w:id="11" w:name="_Toc24595"/>
      <w:r>
        <w:rPr>
          <w:rFonts w:hint="eastAsia" w:cs="仿宋" w:asciiTheme="minorEastAsia" w:hAnsiTheme="minorEastAsia"/>
          <w:b/>
        </w:rPr>
        <w:br w:type="page"/>
      </w:r>
      <w:bookmarkEnd w:id="2"/>
      <w:bookmarkEnd w:id="3"/>
      <w:bookmarkEnd w:id="4"/>
      <w:bookmarkEnd w:id="5"/>
      <w:bookmarkEnd w:id="6"/>
      <w:bookmarkEnd w:id="7"/>
      <w:bookmarkEnd w:id="8"/>
      <w:bookmarkEnd w:id="9"/>
      <w:bookmarkEnd w:id="10"/>
      <w:bookmarkEnd w:id="11"/>
      <w:r>
        <w:rPr>
          <w:rFonts w:hint="eastAsia" w:ascii="仿宋" w:hAnsi="仿宋" w:eastAsia="仿宋" w:cs="仿宋"/>
          <w:b/>
          <w:bCs/>
          <w:sz w:val="28"/>
          <w:szCs w:val="28"/>
        </w:rPr>
        <w:t>响应函</w:t>
      </w:r>
    </w:p>
    <w:p>
      <w:pPr>
        <w:spacing w:line="380" w:lineRule="exact"/>
        <w:ind w:firstLine="103" w:firstLineChars="49"/>
        <w:rPr>
          <w:rFonts w:cs="仿宋" w:asciiTheme="minorEastAsia" w:hAnsiTheme="minorEastAsia"/>
        </w:rPr>
      </w:pPr>
      <w:r>
        <w:rPr>
          <w:rFonts w:hint="eastAsia" w:cs="仿宋" w:asciiTheme="minorEastAsia" w:hAnsiTheme="minorEastAsia"/>
          <w:b/>
          <w:bCs/>
        </w:rPr>
        <w:t>茂名市人民医院</w:t>
      </w:r>
      <w:r>
        <w:rPr>
          <w:rFonts w:hint="eastAsia" w:cs="仿宋" w:asciiTheme="minorEastAsia" w:hAnsiTheme="minorEastAsia"/>
        </w:rPr>
        <w:t>：</w:t>
      </w:r>
    </w:p>
    <w:p>
      <w:pPr>
        <w:spacing w:line="380" w:lineRule="exact"/>
        <w:ind w:firstLine="480"/>
        <w:rPr>
          <w:rFonts w:cs="仿宋" w:asciiTheme="minorEastAsia" w:hAnsiTheme="minorEastAsia"/>
        </w:rPr>
      </w:pPr>
      <w:r>
        <w:rPr>
          <w:rFonts w:hint="eastAsia" w:cs="仿宋" w:asciiTheme="minorEastAsia" w:hAnsiTheme="minorEastAsia"/>
        </w:rPr>
        <w:t>依据贵方采购项目名称</w:t>
      </w:r>
      <w:r>
        <w:rPr>
          <w:rFonts w:hint="eastAsia" w:cs="仿宋" w:asciiTheme="minorEastAsia" w:hAnsiTheme="minorEastAsia"/>
          <w:u w:val="single"/>
        </w:rPr>
        <w:t xml:space="preserve">                  项目</w:t>
      </w:r>
      <w:r>
        <w:rPr>
          <w:rFonts w:hint="eastAsia" w:cs="仿宋" w:asciiTheme="minorEastAsia" w:hAnsiTheme="minorEastAsia"/>
          <w:b/>
          <w:bCs/>
          <w:u w:val="single"/>
        </w:rPr>
        <w:t xml:space="preserve"> </w:t>
      </w:r>
      <w:r>
        <w:rPr>
          <w:rFonts w:hint="eastAsia" w:cs="仿宋" w:asciiTheme="minorEastAsia" w:hAnsiTheme="minorEastAsia"/>
        </w:rPr>
        <w:t>磋商采购的磋商邀请，我方代表</w:t>
      </w:r>
      <w:r>
        <w:rPr>
          <w:rFonts w:hint="eastAsia" w:cs="仿宋" w:asciiTheme="minorEastAsia" w:hAnsiTheme="minorEastAsia"/>
          <w:u w:val="single"/>
        </w:rPr>
        <w:t>（姓名、职务）</w:t>
      </w:r>
      <w:r>
        <w:rPr>
          <w:rFonts w:hint="eastAsia" w:cs="仿宋" w:asciiTheme="minorEastAsia" w:hAnsiTheme="minorEastAsia"/>
        </w:rPr>
        <w:t>经正式授权并代表</w:t>
      </w:r>
      <w:r>
        <w:rPr>
          <w:rFonts w:hint="eastAsia" w:cs="仿宋" w:asciiTheme="minorEastAsia" w:hAnsiTheme="minorEastAsia"/>
          <w:u w:val="single"/>
        </w:rPr>
        <w:t>（响应供应商名称、地址）</w:t>
      </w:r>
      <w:r>
        <w:rPr>
          <w:rFonts w:hint="eastAsia" w:cs="仿宋" w:asciiTheme="minorEastAsia" w:hAnsiTheme="minorEastAsia"/>
        </w:rPr>
        <w:t>提交下述文件正本</w:t>
      </w:r>
      <w:r>
        <w:rPr>
          <w:rFonts w:hint="eastAsia" w:cs="仿宋" w:asciiTheme="minorEastAsia" w:hAnsiTheme="minorEastAsia"/>
          <w:u w:val="single"/>
        </w:rPr>
        <w:t xml:space="preserve"> 1 </w:t>
      </w:r>
      <w:r>
        <w:rPr>
          <w:rFonts w:hint="eastAsia" w:cs="仿宋" w:asciiTheme="minorEastAsia" w:hAnsiTheme="minorEastAsia"/>
        </w:rPr>
        <w:t>份。</w:t>
      </w:r>
    </w:p>
    <w:p>
      <w:pPr>
        <w:spacing w:line="380" w:lineRule="exact"/>
        <w:ind w:firstLine="480"/>
        <w:rPr>
          <w:rFonts w:cs="仿宋" w:asciiTheme="minorEastAsia" w:hAnsiTheme="minorEastAsia"/>
        </w:rPr>
      </w:pPr>
      <w:r>
        <w:rPr>
          <w:rFonts w:hint="eastAsia" w:cs="仿宋" w:asciiTheme="minorEastAsia" w:hAnsiTheme="minorEastAsia"/>
        </w:rPr>
        <w:t>1、自查表；</w:t>
      </w:r>
    </w:p>
    <w:p>
      <w:pPr>
        <w:spacing w:line="380" w:lineRule="exact"/>
        <w:ind w:firstLine="480"/>
        <w:rPr>
          <w:rFonts w:cs="仿宋" w:asciiTheme="minorEastAsia" w:hAnsiTheme="minorEastAsia"/>
        </w:rPr>
      </w:pPr>
      <w:r>
        <w:rPr>
          <w:rFonts w:hint="eastAsia" w:cs="仿宋" w:asciiTheme="minorEastAsia" w:hAnsiTheme="minorEastAsia"/>
        </w:rPr>
        <w:t>2、资格性文件；</w:t>
      </w:r>
    </w:p>
    <w:p>
      <w:pPr>
        <w:spacing w:line="380" w:lineRule="exact"/>
        <w:ind w:firstLine="480"/>
        <w:rPr>
          <w:rFonts w:cs="仿宋" w:asciiTheme="minorEastAsia" w:hAnsiTheme="minorEastAsia"/>
        </w:rPr>
      </w:pPr>
      <w:r>
        <w:rPr>
          <w:rFonts w:hint="eastAsia" w:cs="仿宋" w:asciiTheme="minorEastAsia" w:hAnsiTheme="minorEastAsia"/>
        </w:rPr>
        <w:t>3、商务部分；</w:t>
      </w:r>
    </w:p>
    <w:p>
      <w:pPr>
        <w:spacing w:line="380" w:lineRule="exact"/>
        <w:ind w:firstLine="480"/>
        <w:rPr>
          <w:rFonts w:cs="仿宋" w:asciiTheme="minorEastAsia" w:hAnsiTheme="minorEastAsia"/>
        </w:rPr>
      </w:pPr>
      <w:r>
        <w:rPr>
          <w:rFonts w:hint="eastAsia" w:cs="仿宋" w:asciiTheme="minorEastAsia" w:hAnsiTheme="minorEastAsia"/>
        </w:rPr>
        <w:t>4、技术部分；</w:t>
      </w:r>
    </w:p>
    <w:p>
      <w:pPr>
        <w:spacing w:line="380" w:lineRule="exact"/>
        <w:ind w:firstLine="480"/>
        <w:rPr>
          <w:rFonts w:cs="仿宋" w:asciiTheme="minorEastAsia" w:hAnsiTheme="minorEastAsia"/>
        </w:rPr>
      </w:pPr>
      <w:r>
        <w:rPr>
          <w:rFonts w:hint="eastAsia" w:cs="仿宋" w:asciiTheme="minorEastAsia" w:hAnsiTheme="minorEastAsia"/>
        </w:rPr>
        <w:t>5、价格部分。</w:t>
      </w:r>
    </w:p>
    <w:p>
      <w:pPr>
        <w:spacing w:line="380" w:lineRule="exact"/>
        <w:rPr>
          <w:rFonts w:cs="仿宋" w:asciiTheme="minorEastAsia" w:hAnsiTheme="minorEastAsia"/>
        </w:rPr>
      </w:pPr>
      <w:r>
        <w:rPr>
          <w:rFonts w:hint="eastAsia" w:cs="仿宋" w:asciiTheme="minorEastAsia" w:hAnsiTheme="minorEastAsia"/>
        </w:rPr>
        <w:t>在此，我方声明如下：</w:t>
      </w:r>
    </w:p>
    <w:p>
      <w:pPr>
        <w:spacing w:line="360" w:lineRule="exact"/>
        <w:ind w:firstLine="480"/>
        <w:rPr>
          <w:rFonts w:cs="仿宋" w:asciiTheme="minorEastAsia" w:hAnsiTheme="minorEastAsia"/>
        </w:rPr>
      </w:pPr>
      <w:r>
        <w:rPr>
          <w:rFonts w:hint="eastAsia" w:cs="仿宋" w:asciiTheme="minorEastAsia" w:hAnsiTheme="minorEastAsia"/>
        </w:rPr>
        <w:t>（1）同意并接受磋商文件的各项要求，遵守磋商文件中的各项规定，按磋商文件的要求提供报价。</w:t>
      </w:r>
    </w:p>
    <w:p>
      <w:pPr>
        <w:spacing w:line="360" w:lineRule="exact"/>
        <w:ind w:firstLine="480"/>
        <w:rPr>
          <w:rFonts w:cs="仿宋" w:asciiTheme="minorEastAsia" w:hAnsiTheme="minorEastAsia"/>
        </w:rPr>
      </w:pPr>
      <w:r>
        <w:rPr>
          <w:rFonts w:hint="eastAsia" w:cs="仿宋" w:asciiTheme="minorEastAsia" w:hAnsiTheme="minorEastAsia"/>
        </w:rPr>
        <w:t>（2）磋商有效期为递交响应文件之日起</w:t>
      </w:r>
      <w:r>
        <w:rPr>
          <w:rFonts w:hint="eastAsia" w:cs="仿宋" w:asciiTheme="minorEastAsia" w:hAnsiTheme="minorEastAsia"/>
          <w:b/>
          <w:bCs/>
          <w:u w:val="single"/>
        </w:rPr>
        <w:t>60天</w:t>
      </w:r>
      <w:r>
        <w:rPr>
          <w:rFonts w:hint="eastAsia" w:cs="仿宋" w:asciiTheme="minorEastAsia" w:hAnsiTheme="minorEastAsia"/>
        </w:rPr>
        <w:t>，成交人磋商有效期延至合同验收之日。</w:t>
      </w:r>
    </w:p>
    <w:p>
      <w:pPr>
        <w:spacing w:line="360" w:lineRule="exact"/>
        <w:ind w:firstLine="480"/>
        <w:rPr>
          <w:rFonts w:cs="仿宋" w:asciiTheme="minorEastAsia" w:hAnsiTheme="minorEastAsia"/>
        </w:rPr>
      </w:pPr>
      <w:r>
        <w:rPr>
          <w:rFonts w:hint="eastAsia" w:cs="仿宋" w:asciiTheme="minorEastAsia" w:hAnsiTheme="minorEastAsia"/>
        </w:rPr>
        <w:t>（3）我方已经详细地阅读了全部磋商文件及其附件，包括澄清及参考文件(如果有的话)。我方已完全清晰理解磋商文件的要求，不存在任何含糊不清和误解之处，同意放弃对这些文件所提出的异议和质疑的权利。</w:t>
      </w:r>
    </w:p>
    <w:p>
      <w:pPr>
        <w:spacing w:line="360" w:lineRule="exact"/>
        <w:ind w:firstLine="480"/>
        <w:rPr>
          <w:rFonts w:cs="仿宋" w:asciiTheme="minorEastAsia" w:hAnsiTheme="minorEastAsia"/>
        </w:rPr>
      </w:pPr>
      <w:r>
        <w:rPr>
          <w:rFonts w:hint="eastAsia" w:cs="仿宋" w:asciiTheme="minorEastAsia" w:hAnsiTheme="minorEastAsia"/>
        </w:rPr>
        <w:t>（4）我方已毫无保留地向贵方提供一切所需的证明材料。</w:t>
      </w:r>
    </w:p>
    <w:p>
      <w:pPr>
        <w:spacing w:line="360" w:lineRule="exact"/>
        <w:ind w:firstLine="480"/>
        <w:rPr>
          <w:rFonts w:cs="仿宋" w:asciiTheme="minorEastAsia" w:hAnsiTheme="minorEastAsia"/>
        </w:rPr>
      </w:pPr>
      <w:r>
        <w:rPr>
          <w:rFonts w:hint="eastAsia" w:cs="仿宋" w:asciiTheme="minorEastAsia" w:hAnsiTheme="minorEastAsia"/>
        </w:rPr>
        <w:t>（5）我方承诺在本次响应文件中提供的一切文件，无论是原件还是复印件均为真实和准确的，绝无任何虚假、伪造和夸大的成份，否则，愿承担相应的后果和法律责任。</w:t>
      </w:r>
    </w:p>
    <w:p>
      <w:pPr>
        <w:spacing w:line="360" w:lineRule="exact"/>
        <w:ind w:firstLine="480"/>
        <w:rPr>
          <w:rFonts w:cs="仿宋" w:asciiTheme="minorEastAsia" w:hAnsiTheme="minorEastAsia"/>
        </w:rPr>
      </w:pPr>
      <w:r>
        <w:rPr>
          <w:rFonts w:hint="eastAsia" w:cs="仿宋" w:asciiTheme="minorEastAsia" w:hAnsiTheme="minorEastAsia"/>
        </w:rPr>
        <w:t>（6）我方完全服从和尊重评委会所作的评定结果，同时清楚理解到报价最低并非意味着必定获得成交资格。</w:t>
      </w:r>
    </w:p>
    <w:p>
      <w:pPr>
        <w:spacing w:line="380" w:lineRule="exact"/>
        <w:ind w:firstLine="480"/>
        <w:rPr>
          <w:rFonts w:cs="仿宋" w:asciiTheme="minorEastAsia" w:hAnsiTheme="minorEastAsia"/>
          <w:u w:val="single"/>
        </w:rPr>
      </w:pPr>
      <w:r>
        <w:rPr>
          <w:rFonts w:hint="eastAsia" w:cs="仿宋" w:asciiTheme="minorEastAsia" w:hAnsiTheme="minorEastAsia"/>
        </w:rPr>
        <w:t>响应供应商：</w:t>
      </w:r>
      <w:r>
        <w:rPr>
          <w:rFonts w:hint="eastAsia" w:cs="仿宋" w:asciiTheme="minorEastAsia" w:hAnsiTheme="minorEastAsia"/>
          <w:u w:val="single"/>
        </w:rPr>
        <w:t xml:space="preserve">                                       </w:t>
      </w:r>
    </w:p>
    <w:p>
      <w:pPr>
        <w:spacing w:line="380" w:lineRule="exact"/>
        <w:ind w:firstLine="480"/>
        <w:rPr>
          <w:rFonts w:cs="仿宋" w:asciiTheme="minorEastAsia" w:hAnsiTheme="minorEastAsia"/>
          <w:u w:val="single"/>
        </w:rPr>
      </w:pPr>
      <w:r>
        <w:rPr>
          <w:rFonts w:hint="eastAsia" w:cs="仿宋" w:asciiTheme="minorEastAsia" w:hAnsiTheme="minorEastAsia"/>
        </w:rPr>
        <w:t>地址：</w:t>
      </w:r>
      <w:r>
        <w:rPr>
          <w:rFonts w:hint="eastAsia" w:cs="仿宋" w:asciiTheme="minorEastAsia" w:hAnsiTheme="minorEastAsia"/>
          <w:u w:val="single"/>
        </w:rPr>
        <w:t xml:space="preserve">                                           </w:t>
      </w:r>
    </w:p>
    <w:p>
      <w:pPr>
        <w:spacing w:line="380" w:lineRule="exact"/>
        <w:ind w:firstLine="480"/>
        <w:rPr>
          <w:rFonts w:cs="仿宋" w:asciiTheme="minorEastAsia" w:hAnsiTheme="minorEastAsia"/>
          <w:u w:val="single"/>
        </w:rPr>
      </w:pPr>
      <w:r>
        <w:rPr>
          <w:rFonts w:hint="eastAsia" w:cs="仿宋" w:asciiTheme="minorEastAsia" w:hAnsiTheme="minorEastAsia"/>
        </w:rPr>
        <w:t>传真：</w:t>
      </w:r>
      <w:r>
        <w:rPr>
          <w:rFonts w:hint="eastAsia" w:cs="仿宋" w:asciiTheme="minorEastAsia" w:hAnsiTheme="minorEastAsia"/>
          <w:u w:val="single"/>
        </w:rPr>
        <w:t xml:space="preserve">                                           </w:t>
      </w:r>
    </w:p>
    <w:p>
      <w:pPr>
        <w:spacing w:line="380" w:lineRule="exact"/>
        <w:ind w:firstLine="480"/>
        <w:rPr>
          <w:rFonts w:cs="仿宋" w:asciiTheme="minorEastAsia" w:hAnsiTheme="minorEastAsia"/>
          <w:u w:val="single"/>
        </w:rPr>
      </w:pPr>
      <w:r>
        <w:rPr>
          <w:rFonts w:hint="eastAsia" w:cs="仿宋" w:asciiTheme="minorEastAsia" w:hAnsiTheme="minorEastAsia"/>
        </w:rPr>
        <w:t>电话：</w:t>
      </w:r>
      <w:r>
        <w:rPr>
          <w:rFonts w:hint="eastAsia" w:cs="仿宋" w:asciiTheme="minorEastAsia" w:hAnsiTheme="minorEastAsia"/>
          <w:u w:val="single"/>
        </w:rPr>
        <w:t xml:space="preserve">                                           </w:t>
      </w:r>
    </w:p>
    <w:p>
      <w:pPr>
        <w:spacing w:line="380" w:lineRule="exact"/>
        <w:ind w:firstLine="480"/>
        <w:rPr>
          <w:rFonts w:cs="仿宋" w:asciiTheme="minorEastAsia" w:hAnsiTheme="minorEastAsia"/>
          <w:u w:val="single"/>
        </w:rPr>
      </w:pPr>
      <w:r>
        <w:rPr>
          <w:rFonts w:hint="eastAsia" w:cs="仿宋" w:asciiTheme="minorEastAsia" w:hAnsiTheme="minorEastAsia"/>
        </w:rPr>
        <w:t>电子邮件：</w:t>
      </w:r>
      <w:r>
        <w:rPr>
          <w:rFonts w:hint="eastAsia" w:cs="仿宋" w:asciiTheme="minorEastAsia" w:hAnsiTheme="minorEastAsia"/>
          <w:u w:val="single"/>
        </w:rPr>
        <w:t xml:space="preserve">                                       </w:t>
      </w:r>
    </w:p>
    <w:p>
      <w:pPr>
        <w:spacing w:line="380" w:lineRule="exact"/>
        <w:ind w:firstLine="480"/>
        <w:rPr>
          <w:rFonts w:cs="仿宋" w:asciiTheme="minorEastAsia" w:hAnsiTheme="minorEastAsia"/>
          <w:u w:val="single"/>
        </w:rPr>
      </w:pPr>
      <w:r>
        <w:rPr>
          <w:rFonts w:hint="eastAsia" w:cs="仿宋" w:asciiTheme="minorEastAsia" w:hAnsiTheme="minorEastAsia"/>
        </w:rPr>
        <w:t>响应供应商（法定代表人授权代表）代表签字：</w:t>
      </w:r>
      <w:r>
        <w:rPr>
          <w:rFonts w:hint="eastAsia" w:cs="仿宋" w:asciiTheme="minorEastAsia" w:hAnsiTheme="minorEastAsia"/>
          <w:u w:val="single"/>
        </w:rPr>
        <w:t xml:space="preserve">                     </w:t>
      </w:r>
    </w:p>
    <w:p>
      <w:pPr>
        <w:spacing w:line="380" w:lineRule="exact"/>
        <w:ind w:firstLine="480"/>
        <w:rPr>
          <w:rFonts w:cs="仿宋" w:asciiTheme="minorEastAsia" w:hAnsiTheme="minorEastAsia"/>
          <w:u w:val="single"/>
        </w:rPr>
      </w:pPr>
      <w:r>
        <w:rPr>
          <w:rFonts w:hint="eastAsia" w:cs="仿宋" w:asciiTheme="minorEastAsia" w:hAnsiTheme="minorEastAsia"/>
        </w:rPr>
        <w:t>响应供应商名称(公章)：</w:t>
      </w:r>
      <w:r>
        <w:rPr>
          <w:rFonts w:hint="eastAsia" w:cs="仿宋" w:asciiTheme="minorEastAsia" w:hAnsiTheme="minorEastAsia"/>
          <w:u w:val="single"/>
        </w:rPr>
        <w:t xml:space="preserve">                   </w:t>
      </w:r>
    </w:p>
    <w:p>
      <w:pPr>
        <w:spacing w:line="380" w:lineRule="exact"/>
        <w:ind w:firstLine="480"/>
        <w:rPr>
          <w:rFonts w:cs="仿宋" w:asciiTheme="minorEastAsia" w:hAnsiTheme="minorEastAsia"/>
          <w:u w:val="single"/>
        </w:rPr>
      </w:pPr>
      <w:r>
        <w:rPr>
          <w:rFonts w:hint="eastAsia" w:cs="仿宋" w:asciiTheme="minorEastAsia" w:hAnsiTheme="minorEastAsia"/>
        </w:rPr>
        <w:t>开户银行：</w:t>
      </w:r>
      <w:r>
        <w:rPr>
          <w:rFonts w:hint="eastAsia" w:cs="仿宋" w:asciiTheme="minorEastAsia" w:hAnsiTheme="minorEastAsia"/>
          <w:u w:val="single"/>
        </w:rPr>
        <w:t xml:space="preserve">                                     </w:t>
      </w:r>
    </w:p>
    <w:p>
      <w:pPr>
        <w:spacing w:line="380" w:lineRule="exact"/>
        <w:ind w:firstLine="480"/>
        <w:rPr>
          <w:rFonts w:cs="仿宋" w:asciiTheme="minorEastAsia" w:hAnsiTheme="minorEastAsia"/>
          <w:u w:val="single"/>
        </w:rPr>
      </w:pPr>
      <w:r>
        <w:rPr>
          <w:rFonts w:hint="eastAsia" w:cs="仿宋" w:asciiTheme="minorEastAsia" w:hAnsiTheme="minorEastAsia"/>
        </w:rPr>
        <w:t xml:space="preserve">帐号： </w:t>
      </w:r>
      <w:r>
        <w:rPr>
          <w:rFonts w:hint="eastAsia" w:cs="仿宋" w:asciiTheme="minorEastAsia" w:hAnsiTheme="minorEastAsia"/>
          <w:u w:val="single"/>
        </w:rPr>
        <w:t xml:space="preserve">                                        </w:t>
      </w:r>
    </w:p>
    <w:p>
      <w:pPr>
        <w:spacing w:line="380" w:lineRule="exact"/>
        <w:ind w:firstLine="480"/>
        <w:rPr>
          <w:rFonts w:cs="仿宋" w:asciiTheme="minorEastAsia" w:hAnsiTheme="minorEastAsia"/>
          <w:u w:val="single"/>
        </w:rPr>
      </w:pPr>
      <w:r>
        <w:rPr>
          <w:rFonts w:hint="eastAsia" w:cs="仿宋" w:asciiTheme="minorEastAsia" w:hAnsiTheme="minorEastAsia"/>
        </w:rPr>
        <w:t xml:space="preserve">日期： </w:t>
      </w:r>
      <w:r>
        <w:rPr>
          <w:rFonts w:hint="eastAsia" w:cs="仿宋" w:asciiTheme="minorEastAsia" w:hAnsiTheme="minorEastAsia"/>
          <w:u w:val="single"/>
        </w:rPr>
        <w:t xml:space="preserve">                                        </w:t>
      </w:r>
    </w:p>
    <w:p>
      <w:pPr>
        <w:spacing w:line="380" w:lineRule="exact"/>
        <w:jc w:val="center"/>
        <w:rPr>
          <w:rFonts w:cs="仿宋" w:asciiTheme="minorEastAsia" w:hAnsiTheme="minorEastAsia"/>
          <w:sz w:val="28"/>
          <w:szCs w:val="28"/>
          <w:u w:val="single"/>
        </w:rPr>
      </w:pPr>
      <w:r>
        <w:rPr>
          <w:rFonts w:hint="eastAsia" w:cs="仿宋" w:asciiTheme="minorEastAsia" w:hAnsiTheme="minorEastAsia"/>
          <w:b/>
          <w:bCs/>
        </w:rPr>
        <w:br w:type="page"/>
      </w:r>
      <w:r>
        <w:rPr>
          <w:rFonts w:hint="eastAsia" w:cs="仿宋" w:asciiTheme="minorEastAsia" w:hAnsiTheme="minorEastAsia"/>
          <w:b/>
          <w:bCs/>
          <w:sz w:val="28"/>
          <w:szCs w:val="28"/>
        </w:rPr>
        <w:t>法定代表人/负责人资格证明书及授权委托书</w:t>
      </w:r>
    </w:p>
    <w:p>
      <w:pPr>
        <w:spacing w:line="360" w:lineRule="auto"/>
        <w:ind w:firstLine="413" w:firstLineChars="196"/>
        <w:jc w:val="center"/>
        <w:rPr>
          <w:rFonts w:cs="仿宋" w:asciiTheme="minorEastAsia" w:hAnsiTheme="minorEastAsia"/>
          <w:b/>
          <w:bCs/>
        </w:rPr>
      </w:pPr>
      <w:r>
        <w:rPr>
          <w:rFonts w:hint="eastAsia" w:cs="仿宋" w:asciiTheme="minorEastAsia" w:hAnsiTheme="minorEastAsia"/>
          <w:b/>
          <w:bCs/>
        </w:rPr>
        <w:t>1、法定代表人/负责人资格证明书</w:t>
      </w:r>
    </w:p>
    <w:p>
      <w:pPr>
        <w:spacing w:line="480" w:lineRule="auto"/>
        <w:rPr>
          <w:rFonts w:cs="仿宋" w:asciiTheme="minorEastAsia" w:hAnsiTheme="minorEastAsia"/>
        </w:rPr>
      </w:pPr>
      <w:r>
        <w:rPr>
          <w:rFonts w:hint="eastAsia" w:cs="仿宋" w:asciiTheme="minorEastAsia" w:hAnsiTheme="minorEastAsia"/>
        </w:rPr>
        <w:t>致：</w:t>
      </w:r>
      <w:r>
        <w:rPr>
          <w:rFonts w:hint="eastAsia" w:cs="仿宋" w:asciiTheme="minorEastAsia" w:hAnsiTheme="minorEastAsia"/>
          <w:b/>
          <w:bCs/>
        </w:rPr>
        <w:t>茂名市人民医院</w:t>
      </w:r>
      <w:r>
        <w:rPr>
          <w:rFonts w:hint="eastAsia" w:cs="仿宋" w:asciiTheme="minorEastAsia" w:hAnsiTheme="minorEastAsia"/>
        </w:rPr>
        <w:t>：</w:t>
      </w:r>
    </w:p>
    <w:p>
      <w:pPr>
        <w:spacing w:line="480" w:lineRule="auto"/>
        <w:ind w:firstLine="480"/>
        <w:rPr>
          <w:rFonts w:cs="仿宋" w:asciiTheme="minorEastAsia" w:hAnsiTheme="minorEastAsia"/>
        </w:rPr>
      </w:pPr>
      <w:r>
        <w:rPr>
          <w:rFonts w:hint="eastAsia" w:cs="仿宋" w:asciiTheme="minorEastAsia" w:hAnsiTheme="minorEastAsia"/>
          <w:u w:val="single"/>
        </w:rPr>
        <w:t xml:space="preserve">        </w:t>
      </w:r>
      <w:r>
        <w:rPr>
          <w:rFonts w:hint="eastAsia" w:cs="仿宋" w:asciiTheme="minorEastAsia" w:hAnsiTheme="minorEastAsia"/>
        </w:rPr>
        <w:t>同志，现任我单位</w:t>
      </w:r>
      <w:r>
        <w:rPr>
          <w:rFonts w:hint="eastAsia" w:cs="仿宋" w:asciiTheme="minorEastAsia" w:hAnsiTheme="minorEastAsia"/>
          <w:u w:val="single"/>
        </w:rPr>
        <w:t xml:space="preserve">          </w:t>
      </w:r>
      <w:r>
        <w:rPr>
          <w:rFonts w:hint="eastAsia" w:cs="仿宋" w:asciiTheme="minorEastAsia" w:hAnsiTheme="minorEastAsia"/>
        </w:rPr>
        <w:t>职务，为法定代表人，特此证明。</w:t>
      </w:r>
    </w:p>
    <w:p>
      <w:pPr>
        <w:spacing w:line="360" w:lineRule="auto"/>
        <w:ind w:firstLine="480"/>
        <w:rPr>
          <w:rFonts w:cs="仿宋" w:asciiTheme="minorEastAsia" w:hAnsiTheme="minorEastAsia"/>
        </w:rPr>
      </w:pPr>
      <w:r>
        <w:rPr>
          <w:rFonts w:hint="eastAsia" w:cs="仿宋" w:asciiTheme="minorEastAsia" w:hAnsiTheme="minorEastAsia"/>
        </w:rPr>
        <w:t>签发日期：           单位：           （盖章）</w:t>
      </w:r>
    </w:p>
    <w:p>
      <w:pPr>
        <w:spacing w:line="360" w:lineRule="auto"/>
        <w:ind w:firstLine="480"/>
        <w:rPr>
          <w:rFonts w:cs="仿宋" w:asciiTheme="minorEastAsia" w:hAnsiTheme="minorEastAsia"/>
        </w:rPr>
      </w:pPr>
      <w:r>
        <w:rPr>
          <w:rFonts w:hint="eastAsia" w:cs="仿宋" w:asciiTheme="minorEastAsia" w:hAnsiTheme="minorEastAsia"/>
        </w:rPr>
        <w:t>附：</w:t>
      </w:r>
    </w:p>
    <w:p>
      <w:pPr>
        <w:spacing w:line="360" w:lineRule="auto"/>
        <w:ind w:firstLine="480"/>
        <w:rPr>
          <w:rFonts w:cs="仿宋" w:asciiTheme="minorEastAsia" w:hAnsiTheme="minorEastAsia"/>
        </w:rPr>
      </w:pPr>
      <w:r>
        <w:rPr>
          <w:rFonts w:hint="eastAsia" w:cs="仿宋" w:asciiTheme="minorEastAsia" w:hAnsiTheme="minorEastAsia"/>
        </w:rPr>
        <w:t>代表人性别：            年龄：           身份证号码：</w:t>
      </w:r>
    </w:p>
    <w:p>
      <w:pPr>
        <w:spacing w:line="360" w:lineRule="auto"/>
        <w:ind w:firstLine="480"/>
        <w:rPr>
          <w:rFonts w:cs="仿宋" w:asciiTheme="minorEastAsia" w:hAnsiTheme="minorEastAsia"/>
        </w:rPr>
      </w:pPr>
      <w:r>
        <w:rPr>
          <w:rFonts w:hint="eastAsia" w:cs="仿宋" w:asciiTheme="minorEastAsia" w:hAnsiTheme="minorEastAsia"/>
        </w:rPr>
        <w:t>联系电话：</w:t>
      </w:r>
    </w:p>
    <w:p>
      <w:pPr>
        <w:spacing w:line="360" w:lineRule="auto"/>
        <w:ind w:firstLine="480"/>
        <w:rPr>
          <w:rFonts w:cs="仿宋" w:asciiTheme="minorEastAsia" w:hAnsiTheme="minorEastAsia"/>
        </w:rPr>
      </w:pPr>
      <w:r>
        <w:rPr>
          <w:rFonts w:hint="eastAsia" w:cs="仿宋" w:asciiTheme="minorEastAsia" w:hAnsiTheme="minorEastAsia"/>
        </w:rPr>
        <w:t>营业执照号码：                       经济性质：</w:t>
      </w:r>
    </w:p>
    <w:p>
      <w:pPr>
        <w:spacing w:line="360" w:lineRule="auto"/>
        <w:ind w:firstLine="480"/>
        <w:rPr>
          <w:rFonts w:cs="仿宋" w:asciiTheme="minorEastAsia" w:hAnsiTheme="minorEastAsia"/>
        </w:rPr>
      </w:pPr>
      <w:r>
        <w:rPr>
          <w:rFonts w:hint="eastAsia" w:cs="仿宋" w:asciiTheme="minorEastAsia" w:hAnsiTheme="minorEastAsia"/>
        </w:rPr>
        <w:t>主营（产）：</w:t>
      </w:r>
    </w:p>
    <w:p>
      <w:pPr>
        <w:spacing w:line="360" w:lineRule="auto"/>
        <w:ind w:firstLine="480"/>
        <w:rPr>
          <w:rFonts w:cs="仿宋" w:asciiTheme="minorEastAsia" w:hAnsiTheme="minorEastAsia"/>
        </w:rPr>
      </w:pPr>
      <w:r>
        <w:rPr>
          <w:rFonts w:hint="eastAsia" w:cs="仿宋" w:asciiTheme="minorEastAsia" w:hAnsiTheme="minorEastAsia"/>
        </w:rPr>
        <w:t>兼营（产）：</w:t>
      </w:r>
    </w:p>
    <w:p>
      <w:pPr>
        <w:spacing w:line="360" w:lineRule="auto"/>
        <w:rPr>
          <w:rFonts w:cs="仿宋" w:asciiTheme="minorEastAsia" w:hAnsiTheme="minorEastAsia"/>
        </w:rPr>
      </w:pPr>
    </w:p>
    <w:p>
      <w:pPr>
        <w:spacing w:line="360" w:lineRule="auto"/>
        <w:rPr>
          <w:rFonts w:cs="仿宋" w:asciiTheme="minorEastAsia" w:hAnsiTheme="minorEastAsia"/>
        </w:rPr>
      </w:pPr>
      <w:r>
        <w:rPr>
          <w:rFonts w:hint="eastAsia" w:cs="仿宋" w:asciiTheme="minorEastAsia" w:hAnsiTheme="minorEastAsia"/>
        </w:rPr>
        <w:t>说明：1.法定代表人为企业事业单位、国家机关、社会团体的主要行政负责人。</w:t>
      </w:r>
    </w:p>
    <w:p>
      <w:pPr>
        <w:spacing w:line="360" w:lineRule="auto"/>
        <w:ind w:firstLine="480"/>
        <w:rPr>
          <w:rFonts w:cs="仿宋" w:asciiTheme="minorEastAsia" w:hAnsiTheme="minorEastAsia"/>
        </w:rPr>
      </w:pPr>
      <w:r>
        <w:rPr>
          <w:rFonts w:hint="eastAsia" w:cs="仿宋" w:asciiTheme="minorEastAsia" w:hAnsiTheme="minorEastAsia"/>
        </w:rPr>
        <w:t xml:space="preserve">  2.内容必须填写真实、清楚、涂改无效，不得转让、买卖。</w:t>
      </w:r>
    </w:p>
    <w:p>
      <w:pPr>
        <w:spacing w:line="360" w:lineRule="auto"/>
        <w:ind w:firstLine="480"/>
        <w:rPr>
          <w:rFonts w:cs="仿宋" w:asciiTheme="minorEastAsia" w:hAnsiTheme="minorEastAsia"/>
        </w:rPr>
      </w:pPr>
      <w:r>
        <w:rPr>
          <w:rFonts w:hint="eastAsia" w:cs="仿宋" w:asciiTheme="minorEastAsia" w:hAnsiTheme="minorEastAsia"/>
        </w:rPr>
        <w:t xml:space="preserve">  3.将此证明书提交对方作为合同附件。</w:t>
      </w:r>
    </w:p>
    <w:p>
      <w:pPr>
        <w:spacing w:line="360" w:lineRule="auto"/>
        <w:ind w:firstLine="560"/>
        <w:rPr>
          <w:rFonts w:cs="仿宋" w:asciiTheme="minorEastAsia" w:hAnsiTheme="minorEastAsia"/>
          <w:b/>
          <w:sz w:val="28"/>
          <w:szCs w:val="28"/>
        </w:rPr>
      </w:pPr>
      <w:r>
        <w:rPr>
          <w:rFonts w:hint="eastAsia" w:cs="仿宋" w:asciiTheme="minorEastAsia" w:hAnsiTheme="minorEastAsia"/>
          <w:sz w:val="28"/>
          <w:szCs w:val="28"/>
        </w:rPr>
        <w:t xml:space="preserve"> </w:t>
      </w:r>
      <w:r>
        <w:rPr>
          <w:rFonts w:hint="eastAsia" w:cs="仿宋" w:asciiTheme="minorEastAsia" w:hAnsiTheme="minorEastAsia"/>
          <w:b/>
          <w:sz w:val="28"/>
          <w:szCs w:val="28"/>
        </w:rPr>
        <w:t xml:space="preserve"> （为避免提交资料无效，请供应商务必提供本附件）</w:t>
      </w:r>
    </w:p>
    <w:p>
      <w:pPr>
        <w:pStyle w:val="5"/>
        <w:ind w:firstLine="0" w:firstLineChars="0"/>
        <w:rPr>
          <w:rFonts w:asciiTheme="minorEastAsia" w:hAnsiTheme="minorEastAsia" w:eastAsiaTheme="minorEastAsia"/>
          <w:b/>
          <w:bCs/>
          <w:sz w:val="21"/>
        </w:rPr>
      </w:pPr>
    </w:p>
    <w:p>
      <w:pPr>
        <w:pStyle w:val="5"/>
        <w:ind w:firstLine="422"/>
        <w:rPr>
          <w:rFonts w:asciiTheme="minorEastAsia" w:hAnsiTheme="minorEastAsia" w:eastAsiaTheme="minorEastAsia"/>
          <w:b/>
          <w:bCs/>
          <w:sz w:val="21"/>
        </w:rPr>
      </w:pPr>
      <w:r>
        <w:rPr>
          <w:rFonts w:asciiTheme="minorEastAsia" w:hAnsiTheme="minorEastAsia" w:eastAsiaTheme="minorEastAsia"/>
          <w:b/>
          <w:bCs/>
          <w:sz w:val="21"/>
        </w:rPr>
        <mc:AlternateContent>
          <mc:Choice Requires="wps">
            <w:drawing>
              <wp:anchor distT="0" distB="0" distL="114300" distR="114300" simplePos="0" relativeHeight="251661312" behindDoc="0" locked="0" layoutInCell="1" allowOverlap="1">
                <wp:simplePos x="0" y="0"/>
                <wp:positionH relativeFrom="column">
                  <wp:posOffset>2766695</wp:posOffset>
                </wp:positionH>
                <wp:positionV relativeFrom="paragraph">
                  <wp:posOffset>144780</wp:posOffset>
                </wp:positionV>
                <wp:extent cx="2491740" cy="1596390"/>
                <wp:effectExtent l="4445" t="4445" r="18415" b="18415"/>
                <wp:wrapNone/>
                <wp:docPr id="2" name="Rectangle 6"/>
                <wp:cNvGraphicFramePr/>
                <a:graphic xmlns:a="http://schemas.openxmlformats.org/drawingml/2006/main">
                  <a:graphicData uri="http://schemas.microsoft.com/office/word/2010/wordprocessingShape">
                    <wps:wsp>
                      <wps:cNvSpPr/>
                      <wps:spPr>
                        <a:xfrm>
                          <a:off x="0" y="0"/>
                          <a:ext cx="2491740" cy="159639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480"/>
                              <w:jc w:val="center"/>
                            </w:pPr>
                          </w:p>
                          <w:p>
                            <w:pPr>
                              <w:ind w:firstLine="420"/>
                              <w:jc w:val="center"/>
                              <w:rPr>
                                <w:rFonts w:cs="仿宋" w:asciiTheme="minorEastAsia" w:hAnsiTheme="minorEastAsia"/>
                                <w:szCs w:val="21"/>
                              </w:rPr>
                            </w:pPr>
                            <w:r>
                              <w:rPr>
                                <w:rFonts w:hint="eastAsia" w:cs="仿宋" w:asciiTheme="minorEastAsia" w:hAnsiTheme="minorEastAsia"/>
                                <w:szCs w:val="21"/>
                              </w:rPr>
                              <w:t>法定代表人</w:t>
                            </w:r>
                          </w:p>
                          <w:p>
                            <w:pPr>
                              <w:ind w:firstLine="420"/>
                              <w:jc w:val="center"/>
                              <w:rPr>
                                <w:rFonts w:cs="仿宋" w:asciiTheme="minorEastAsia" w:hAnsiTheme="minorEastAsia"/>
                                <w:szCs w:val="21"/>
                              </w:rPr>
                            </w:pPr>
                            <w:r>
                              <w:rPr>
                                <w:rFonts w:hint="eastAsia" w:cs="仿宋" w:asciiTheme="minorEastAsia" w:hAnsiTheme="minorEastAsia"/>
                                <w:szCs w:val="21"/>
                              </w:rPr>
                              <w:t>居民身份证复印件（反面）粘贴处</w:t>
                            </w:r>
                          </w:p>
                          <w:p>
                            <w:pPr>
                              <w:ind w:firstLine="420"/>
                              <w:jc w:val="center"/>
                              <w:rPr>
                                <w:rFonts w:cs="仿宋" w:asciiTheme="minorEastAsia" w:hAnsiTheme="minorEastAsia"/>
                                <w:szCs w:val="21"/>
                              </w:rPr>
                            </w:pPr>
                            <w:r>
                              <w:rPr>
                                <w:rFonts w:hint="eastAsia" w:cs="仿宋" w:asciiTheme="minorEastAsia" w:hAnsiTheme="minorEastAsia"/>
                                <w:szCs w:val="21"/>
                              </w:rPr>
                              <w:t>（按原件大小）</w:t>
                            </w:r>
                          </w:p>
                          <w:p>
                            <w:pPr>
                              <w:ind w:firstLine="480"/>
                              <w:jc w:val="center"/>
                              <w:rPr>
                                <w:rFonts w:asciiTheme="minorEastAsia" w:hAnsiTheme="minorEastAsia"/>
                                <w:szCs w:val="21"/>
                              </w:rPr>
                            </w:pPr>
                          </w:p>
                        </w:txbxContent>
                      </wps:txbx>
                      <wps:bodyPr upright="1"/>
                    </wps:wsp>
                  </a:graphicData>
                </a:graphic>
              </wp:anchor>
            </w:drawing>
          </mc:Choice>
          <mc:Fallback>
            <w:pict>
              <v:rect id="Rectangle 6" o:spid="_x0000_s1026" o:spt="1" style="position:absolute;left:0pt;margin-left:217.85pt;margin-top:11.4pt;height:125.7pt;width:196.2pt;z-index:251661312;mso-width-relative:page;mso-height-relative:page;" fillcolor="#FFFFFF" filled="t" stroked="t"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niOMFtgAAAAKAQAADwAAAAAAAAABACAAAAAiAAAAZHJzL2Rvd25yZXYu&#10;eG1sUEsBAhQAFAAAAAgAh07iQMzkP2f7AQAALQQAAA4AAAAAAAAAAQAgAAAAJwEAAGRycy9lMm9E&#10;b2MueG1sUEsFBgAAAAAGAAYAWQEAAJQFAAAAAA==&#10;">
                <v:fill on="t" focussize="0,0"/>
                <v:stroke color="#000000" joinstyle="miter"/>
                <v:imagedata o:title=""/>
                <o:lock v:ext="edit" aspectratio="f"/>
                <v:textbox>
                  <w:txbxContent>
                    <w:p>
                      <w:pPr>
                        <w:ind w:firstLine="480"/>
                        <w:jc w:val="center"/>
                      </w:pPr>
                    </w:p>
                    <w:p>
                      <w:pPr>
                        <w:ind w:firstLine="420"/>
                        <w:jc w:val="center"/>
                        <w:rPr>
                          <w:rFonts w:cs="仿宋" w:asciiTheme="minorEastAsia" w:hAnsiTheme="minorEastAsia"/>
                          <w:szCs w:val="21"/>
                        </w:rPr>
                      </w:pPr>
                      <w:r>
                        <w:rPr>
                          <w:rFonts w:hint="eastAsia" w:cs="仿宋" w:asciiTheme="minorEastAsia" w:hAnsiTheme="minorEastAsia"/>
                          <w:szCs w:val="21"/>
                        </w:rPr>
                        <w:t>法定代表人</w:t>
                      </w:r>
                    </w:p>
                    <w:p>
                      <w:pPr>
                        <w:ind w:firstLine="420"/>
                        <w:jc w:val="center"/>
                        <w:rPr>
                          <w:rFonts w:cs="仿宋" w:asciiTheme="minorEastAsia" w:hAnsiTheme="minorEastAsia"/>
                          <w:szCs w:val="21"/>
                        </w:rPr>
                      </w:pPr>
                      <w:r>
                        <w:rPr>
                          <w:rFonts w:hint="eastAsia" w:cs="仿宋" w:asciiTheme="minorEastAsia" w:hAnsiTheme="minorEastAsia"/>
                          <w:szCs w:val="21"/>
                        </w:rPr>
                        <w:t>居民身份证复印件（反面）粘贴处</w:t>
                      </w:r>
                    </w:p>
                    <w:p>
                      <w:pPr>
                        <w:ind w:firstLine="420"/>
                        <w:jc w:val="center"/>
                        <w:rPr>
                          <w:rFonts w:cs="仿宋" w:asciiTheme="minorEastAsia" w:hAnsiTheme="minorEastAsia"/>
                          <w:szCs w:val="21"/>
                        </w:rPr>
                      </w:pPr>
                      <w:r>
                        <w:rPr>
                          <w:rFonts w:hint="eastAsia" w:cs="仿宋" w:asciiTheme="minorEastAsia" w:hAnsiTheme="minorEastAsia"/>
                          <w:szCs w:val="21"/>
                        </w:rPr>
                        <w:t>（按原件大小）</w:t>
                      </w:r>
                    </w:p>
                    <w:p>
                      <w:pPr>
                        <w:ind w:firstLine="480"/>
                        <w:jc w:val="center"/>
                        <w:rPr>
                          <w:rFonts w:asciiTheme="minorEastAsia" w:hAnsiTheme="minorEastAsia"/>
                          <w:szCs w:val="21"/>
                        </w:rPr>
                      </w:pPr>
                    </w:p>
                  </w:txbxContent>
                </v:textbox>
              </v:rect>
            </w:pict>
          </mc:Fallback>
        </mc:AlternateContent>
      </w:r>
      <w:r>
        <w:rPr>
          <w:rFonts w:asciiTheme="minorEastAsia" w:hAnsiTheme="minorEastAsia" w:eastAsiaTheme="minorEastAsia"/>
          <w:b/>
          <w:bCs/>
          <w:sz w:val="21"/>
        </w:rPr>
        <mc:AlternateContent>
          <mc:Choice Requires="wps">
            <w:drawing>
              <wp:anchor distT="0" distB="0" distL="114300" distR="114300" simplePos="0" relativeHeight="251660288" behindDoc="0" locked="0" layoutInCell="1" allowOverlap="1">
                <wp:simplePos x="0" y="0"/>
                <wp:positionH relativeFrom="column">
                  <wp:posOffset>88265</wp:posOffset>
                </wp:positionH>
                <wp:positionV relativeFrom="paragraph">
                  <wp:posOffset>144780</wp:posOffset>
                </wp:positionV>
                <wp:extent cx="2479675" cy="1596390"/>
                <wp:effectExtent l="5080" t="4445" r="10795" b="18415"/>
                <wp:wrapNone/>
                <wp:docPr id="1" name="Rectangle 5"/>
                <wp:cNvGraphicFramePr/>
                <a:graphic xmlns:a="http://schemas.openxmlformats.org/drawingml/2006/main">
                  <a:graphicData uri="http://schemas.microsoft.com/office/word/2010/wordprocessingShape">
                    <wps:wsp>
                      <wps:cNvSpPr/>
                      <wps:spPr>
                        <a:xfrm>
                          <a:off x="0" y="0"/>
                          <a:ext cx="2479675" cy="159639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480"/>
                              <w:jc w:val="center"/>
                            </w:pPr>
                          </w:p>
                          <w:p>
                            <w:pPr>
                              <w:ind w:firstLine="420"/>
                              <w:jc w:val="center"/>
                              <w:rPr>
                                <w:rFonts w:cs="仿宋" w:asciiTheme="minorEastAsia" w:hAnsiTheme="minorEastAsia"/>
                                <w:szCs w:val="21"/>
                              </w:rPr>
                            </w:pPr>
                            <w:r>
                              <w:rPr>
                                <w:rFonts w:hint="eastAsia" w:cs="仿宋" w:asciiTheme="minorEastAsia" w:hAnsiTheme="minorEastAsia"/>
                                <w:szCs w:val="21"/>
                              </w:rPr>
                              <w:t>法定代表人</w:t>
                            </w:r>
                          </w:p>
                          <w:p>
                            <w:pPr>
                              <w:ind w:firstLine="420"/>
                              <w:jc w:val="center"/>
                              <w:rPr>
                                <w:rFonts w:cs="仿宋" w:asciiTheme="minorEastAsia" w:hAnsiTheme="minorEastAsia"/>
                                <w:szCs w:val="21"/>
                              </w:rPr>
                            </w:pPr>
                            <w:r>
                              <w:rPr>
                                <w:rFonts w:hint="eastAsia" w:cs="仿宋" w:asciiTheme="minorEastAsia" w:hAnsiTheme="minorEastAsia"/>
                                <w:szCs w:val="21"/>
                              </w:rPr>
                              <w:t>居民身份证复印件（正面）粘贴处</w:t>
                            </w:r>
                          </w:p>
                          <w:p>
                            <w:pPr>
                              <w:ind w:firstLine="420"/>
                              <w:jc w:val="center"/>
                              <w:rPr>
                                <w:rFonts w:cs="仿宋" w:asciiTheme="minorEastAsia" w:hAnsiTheme="minorEastAsia"/>
                                <w:szCs w:val="21"/>
                              </w:rPr>
                            </w:pPr>
                            <w:r>
                              <w:rPr>
                                <w:rFonts w:hint="eastAsia" w:cs="仿宋" w:asciiTheme="minorEastAsia" w:hAnsiTheme="minorEastAsia"/>
                                <w:szCs w:val="21"/>
                              </w:rPr>
                              <w:t>（按原件大小）</w:t>
                            </w:r>
                          </w:p>
                        </w:txbxContent>
                      </wps:txbx>
                      <wps:bodyPr upright="1"/>
                    </wps:wsp>
                  </a:graphicData>
                </a:graphic>
              </wp:anchor>
            </w:drawing>
          </mc:Choice>
          <mc:Fallback>
            <w:pict>
              <v:rect id="Rectangle 5" o:spid="_x0000_s1026" o:spt="1" style="position:absolute;left:0pt;margin-left:6.95pt;margin-top:11.4pt;height:125.7pt;width:195.25pt;z-index:251660288;mso-width-relative:page;mso-height-relative:page;" fillcolor="#FFFFFF" filled="t" stroked="t"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I73MmPXAAAACQEAAA8AAAAAAAAAAQAgAAAAIgAAAGRycy9kb3ducmV2Lnht&#10;bFBLAQIUABQAAAAIAIdO4kC1+aYc+gEAAC0EAAAOAAAAAAAAAAEAIAAAACYBAABkcnMvZTJvRG9j&#10;LnhtbFBLBQYAAAAABgAGAFkBAACSBQAAAAA=&#10;">
                <v:fill on="t" focussize="0,0"/>
                <v:stroke color="#000000" joinstyle="miter"/>
                <v:imagedata o:title=""/>
                <o:lock v:ext="edit" aspectratio="f"/>
                <v:textbox>
                  <w:txbxContent>
                    <w:p>
                      <w:pPr>
                        <w:ind w:firstLine="480"/>
                        <w:jc w:val="center"/>
                      </w:pPr>
                    </w:p>
                    <w:p>
                      <w:pPr>
                        <w:ind w:firstLine="420"/>
                        <w:jc w:val="center"/>
                        <w:rPr>
                          <w:rFonts w:cs="仿宋" w:asciiTheme="minorEastAsia" w:hAnsiTheme="minorEastAsia"/>
                          <w:szCs w:val="21"/>
                        </w:rPr>
                      </w:pPr>
                      <w:r>
                        <w:rPr>
                          <w:rFonts w:hint="eastAsia" w:cs="仿宋" w:asciiTheme="minorEastAsia" w:hAnsiTheme="minorEastAsia"/>
                          <w:szCs w:val="21"/>
                        </w:rPr>
                        <w:t>法定代表人</w:t>
                      </w:r>
                    </w:p>
                    <w:p>
                      <w:pPr>
                        <w:ind w:firstLine="420"/>
                        <w:jc w:val="center"/>
                        <w:rPr>
                          <w:rFonts w:cs="仿宋" w:asciiTheme="minorEastAsia" w:hAnsiTheme="minorEastAsia"/>
                          <w:szCs w:val="21"/>
                        </w:rPr>
                      </w:pPr>
                      <w:r>
                        <w:rPr>
                          <w:rFonts w:hint="eastAsia" w:cs="仿宋" w:asciiTheme="minorEastAsia" w:hAnsiTheme="minorEastAsia"/>
                          <w:szCs w:val="21"/>
                        </w:rPr>
                        <w:t>居民身份证复印件（正面）粘贴处</w:t>
                      </w:r>
                    </w:p>
                    <w:p>
                      <w:pPr>
                        <w:ind w:firstLine="420"/>
                        <w:jc w:val="center"/>
                        <w:rPr>
                          <w:rFonts w:cs="仿宋" w:asciiTheme="minorEastAsia" w:hAnsiTheme="minorEastAsia"/>
                          <w:szCs w:val="21"/>
                        </w:rPr>
                      </w:pPr>
                      <w:r>
                        <w:rPr>
                          <w:rFonts w:hint="eastAsia" w:cs="仿宋" w:asciiTheme="minorEastAsia" w:hAnsiTheme="minorEastAsia"/>
                          <w:szCs w:val="21"/>
                        </w:rPr>
                        <w:t>（按原件大小）</w:t>
                      </w:r>
                    </w:p>
                  </w:txbxContent>
                </v:textbox>
              </v:rect>
            </w:pict>
          </mc:Fallback>
        </mc:AlternateContent>
      </w:r>
    </w:p>
    <w:p>
      <w:pPr>
        <w:pStyle w:val="5"/>
        <w:ind w:firstLine="422"/>
        <w:rPr>
          <w:rFonts w:asciiTheme="minorEastAsia" w:hAnsiTheme="minorEastAsia" w:eastAsiaTheme="minorEastAsia"/>
          <w:b/>
          <w:bCs/>
          <w:sz w:val="21"/>
        </w:rPr>
      </w:pPr>
    </w:p>
    <w:p>
      <w:pPr>
        <w:pStyle w:val="14"/>
        <w:jc w:val="both"/>
        <w:rPr>
          <w:rFonts w:asciiTheme="minorEastAsia" w:hAnsiTheme="minorEastAsia" w:eastAsiaTheme="minorEastAsia"/>
        </w:rPr>
      </w:pPr>
    </w:p>
    <w:p>
      <w:pPr>
        <w:spacing w:line="360" w:lineRule="auto"/>
        <w:ind w:firstLine="413" w:firstLineChars="196"/>
        <w:jc w:val="center"/>
        <w:rPr>
          <w:rFonts w:cs="仿宋" w:asciiTheme="minorEastAsia" w:hAnsiTheme="minorEastAsia"/>
        </w:rPr>
      </w:pPr>
      <w:r>
        <w:rPr>
          <w:rFonts w:hint="eastAsia" w:cs="仿宋" w:asciiTheme="minorEastAsia" w:hAnsiTheme="minorEastAsia"/>
          <w:b/>
          <w:bCs/>
        </w:rPr>
        <w:br w:type="page"/>
      </w:r>
      <w:r>
        <w:rPr>
          <w:rFonts w:hint="eastAsia" w:cs="仿宋" w:asciiTheme="minorEastAsia" w:hAnsiTheme="minorEastAsia"/>
          <w:b/>
          <w:bCs/>
        </w:rPr>
        <w:t>2、法定代表人/负责人授权委托书</w:t>
      </w:r>
    </w:p>
    <w:p>
      <w:pPr>
        <w:rPr>
          <w:rFonts w:cs="仿宋" w:asciiTheme="minorEastAsia" w:hAnsiTheme="minorEastAsia"/>
        </w:rPr>
      </w:pPr>
      <w:r>
        <w:rPr>
          <w:rFonts w:hint="eastAsia" w:cs="仿宋" w:asciiTheme="minorEastAsia" w:hAnsiTheme="minorEastAsia"/>
        </w:rPr>
        <w:t>致：</w:t>
      </w:r>
      <w:r>
        <w:rPr>
          <w:rFonts w:hint="eastAsia" w:cs="仿宋" w:asciiTheme="minorEastAsia" w:hAnsiTheme="minorEastAsia"/>
          <w:b/>
          <w:bCs/>
        </w:rPr>
        <w:t>茂名市人民医院</w:t>
      </w:r>
      <w:r>
        <w:rPr>
          <w:rFonts w:hint="eastAsia" w:cs="仿宋" w:asciiTheme="minorEastAsia" w:hAnsiTheme="minorEastAsia"/>
        </w:rPr>
        <w:t>：</w:t>
      </w:r>
    </w:p>
    <w:p>
      <w:pPr>
        <w:ind w:firstLine="480"/>
        <w:rPr>
          <w:rFonts w:cs="仿宋" w:asciiTheme="minorEastAsia" w:hAnsiTheme="minorEastAsia"/>
        </w:rPr>
      </w:pPr>
      <w:r>
        <w:rPr>
          <w:rFonts w:hint="eastAsia" w:cs="仿宋" w:asciiTheme="minorEastAsia" w:hAnsiTheme="minorEastAsia"/>
        </w:rPr>
        <w:t>兹授权</w:t>
      </w:r>
      <w:r>
        <w:rPr>
          <w:rFonts w:hint="eastAsia" w:cs="仿宋" w:asciiTheme="minorEastAsia" w:hAnsiTheme="minorEastAsia"/>
          <w:u w:val="single"/>
        </w:rPr>
        <w:t xml:space="preserve">             </w:t>
      </w:r>
      <w:r>
        <w:rPr>
          <w:rFonts w:hint="eastAsia" w:cs="仿宋" w:asciiTheme="minorEastAsia" w:hAnsiTheme="minorEastAsia"/>
        </w:rPr>
        <w:t>同志，为我方签订经济合同及办理其他事务代理人，其权限是：</w:t>
      </w:r>
    </w:p>
    <w:p>
      <w:pPr>
        <w:rPr>
          <w:rFonts w:cs="仿宋" w:asciiTheme="minorEastAsia" w:hAnsiTheme="minorEastAsia"/>
        </w:rPr>
      </w:pPr>
      <w:r>
        <w:rPr>
          <w:rFonts w:hint="eastAsia" w:cs="仿宋" w:asciiTheme="minorEastAsia" w:hAnsiTheme="minorEastAsia"/>
          <w:u w:val="single"/>
        </w:rPr>
        <w:t xml:space="preserve">                                                   </w:t>
      </w:r>
      <w:r>
        <w:rPr>
          <w:rFonts w:hint="eastAsia" w:cs="仿宋" w:asciiTheme="minorEastAsia" w:hAnsiTheme="minorEastAsia"/>
        </w:rPr>
        <w:t>。</w:t>
      </w:r>
    </w:p>
    <w:p>
      <w:pPr>
        <w:ind w:firstLine="480"/>
        <w:rPr>
          <w:rFonts w:cs="仿宋" w:asciiTheme="minorEastAsia" w:hAnsiTheme="minorEastAsia"/>
        </w:rPr>
      </w:pPr>
      <w:r>
        <w:rPr>
          <w:rFonts w:hint="eastAsia" w:cs="仿宋" w:asciiTheme="minorEastAsia" w:hAnsiTheme="minorEastAsia"/>
        </w:rPr>
        <w:t>授权单位：      （盖章）        法定代表人          （签名或盖私章）</w:t>
      </w:r>
    </w:p>
    <w:p>
      <w:pPr>
        <w:ind w:firstLine="480"/>
        <w:rPr>
          <w:rFonts w:cs="仿宋" w:asciiTheme="minorEastAsia" w:hAnsiTheme="minorEastAsia"/>
        </w:rPr>
      </w:pPr>
      <w:r>
        <w:rPr>
          <w:rFonts w:hint="eastAsia" w:cs="仿宋" w:asciiTheme="minorEastAsia" w:hAnsiTheme="minorEastAsia"/>
        </w:rPr>
        <w:t>有效期限：至        年       月      日       签发日期：</w:t>
      </w:r>
    </w:p>
    <w:p>
      <w:pPr>
        <w:ind w:firstLine="480"/>
        <w:rPr>
          <w:rFonts w:cs="仿宋" w:asciiTheme="minorEastAsia" w:hAnsiTheme="minorEastAsia"/>
        </w:rPr>
      </w:pPr>
      <w:r>
        <w:rPr>
          <w:rFonts w:hint="eastAsia" w:cs="仿宋" w:asciiTheme="minorEastAsia" w:hAnsiTheme="minorEastAsia"/>
        </w:rPr>
        <w:t>附：</w:t>
      </w:r>
    </w:p>
    <w:p>
      <w:pPr>
        <w:ind w:firstLine="480"/>
        <w:rPr>
          <w:rFonts w:cs="仿宋" w:asciiTheme="minorEastAsia" w:hAnsiTheme="minorEastAsia"/>
        </w:rPr>
      </w:pPr>
      <w:r>
        <w:rPr>
          <w:rFonts w:hint="eastAsia" w:cs="仿宋" w:asciiTheme="minorEastAsia" w:hAnsiTheme="minorEastAsia"/>
        </w:rPr>
        <w:t>代理人性别：        年龄：       职务：         身份证号码：</w:t>
      </w:r>
    </w:p>
    <w:p>
      <w:pPr>
        <w:ind w:firstLine="480"/>
        <w:rPr>
          <w:rFonts w:cs="仿宋" w:asciiTheme="minorEastAsia" w:hAnsiTheme="minorEastAsia"/>
        </w:rPr>
      </w:pPr>
      <w:r>
        <w:rPr>
          <w:rFonts w:hint="eastAsia" w:cs="仿宋" w:asciiTheme="minorEastAsia" w:hAnsiTheme="minorEastAsia"/>
        </w:rPr>
        <w:t>联系电话：</w:t>
      </w:r>
    </w:p>
    <w:p>
      <w:pPr>
        <w:ind w:firstLine="480"/>
        <w:rPr>
          <w:rFonts w:cs="仿宋" w:asciiTheme="minorEastAsia" w:hAnsiTheme="minorEastAsia"/>
        </w:rPr>
      </w:pPr>
      <w:r>
        <w:rPr>
          <w:rFonts w:hint="eastAsia" w:cs="仿宋" w:asciiTheme="minorEastAsia" w:hAnsiTheme="minorEastAsia"/>
        </w:rPr>
        <w:t>营业执照号码：                         经济性质：</w:t>
      </w:r>
    </w:p>
    <w:p>
      <w:pPr>
        <w:ind w:firstLine="480"/>
        <w:rPr>
          <w:rFonts w:cs="仿宋" w:asciiTheme="minorEastAsia" w:hAnsiTheme="minorEastAsia"/>
        </w:rPr>
      </w:pPr>
      <w:r>
        <w:rPr>
          <w:rFonts w:hint="eastAsia" w:cs="仿宋" w:asciiTheme="minorEastAsia" w:hAnsiTheme="minorEastAsia"/>
        </w:rPr>
        <w:t>主营（产）：</w:t>
      </w:r>
    </w:p>
    <w:p>
      <w:pPr>
        <w:ind w:firstLine="480"/>
        <w:rPr>
          <w:rFonts w:cs="仿宋" w:asciiTheme="minorEastAsia" w:hAnsiTheme="minorEastAsia"/>
        </w:rPr>
      </w:pPr>
      <w:r>
        <w:rPr>
          <w:rFonts w:hint="eastAsia" w:cs="仿宋" w:asciiTheme="minorEastAsia" w:hAnsiTheme="minorEastAsia"/>
        </w:rPr>
        <w:t>兼营（产）：</w:t>
      </w:r>
    </w:p>
    <w:p>
      <w:pPr>
        <w:ind w:firstLine="480"/>
        <w:rPr>
          <w:rFonts w:cs="仿宋" w:asciiTheme="minorEastAsia" w:hAnsiTheme="minorEastAsia"/>
        </w:rPr>
      </w:pPr>
    </w:p>
    <w:p>
      <w:pPr>
        <w:rPr>
          <w:rFonts w:cs="仿宋" w:asciiTheme="minorEastAsia" w:hAnsiTheme="minorEastAsia"/>
        </w:rPr>
      </w:pPr>
      <w:r>
        <w:rPr>
          <w:rFonts w:hint="eastAsia" w:cs="仿宋" w:asciiTheme="minorEastAsia" w:hAnsiTheme="minorEastAsia"/>
        </w:rPr>
        <w:t>说明：1、法定代表人为企业事业单位、国家机关、社会团体的主要行政负责人。</w:t>
      </w:r>
    </w:p>
    <w:p>
      <w:pPr>
        <w:ind w:firstLine="480"/>
        <w:rPr>
          <w:rFonts w:cs="仿宋" w:asciiTheme="minorEastAsia" w:hAnsiTheme="minorEastAsia"/>
        </w:rPr>
      </w:pPr>
      <w:r>
        <w:rPr>
          <w:rFonts w:hint="eastAsia" w:cs="仿宋" w:asciiTheme="minorEastAsia" w:hAnsiTheme="minorEastAsia"/>
        </w:rPr>
        <w:t xml:space="preserve">  2、内容必须填写真实、清楚、涂改无效，不得转让、买卖。</w:t>
      </w:r>
    </w:p>
    <w:p>
      <w:pPr>
        <w:ind w:firstLine="480"/>
        <w:rPr>
          <w:rFonts w:cs="仿宋" w:asciiTheme="minorEastAsia" w:hAnsiTheme="minorEastAsia"/>
        </w:rPr>
      </w:pPr>
      <w:r>
        <w:rPr>
          <w:rFonts w:hint="eastAsia" w:cs="仿宋" w:asciiTheme="minorEastAsia" w:hAnsiTheme="minorEastAsia"/>
        </w:rPr>
        <w:t xml:space="preserve">  3、将此证明书提交对方作为合同附件。</w:t>
      </w:r>
    </w:p>
    <w:p>
      <w:pPr>
        <w:ind w:firstLine="480"/>
        <w:rPr>
          <w:rFonts w:cs="仿宋" w:asciiTheme="minorEastAsia" w:hAnsiTheme="minorEastAsia"/>
        </w:rPr>
      </w:pPr>
      <w:r>
        <w:rPr>
          <w:rFonts w:hint="eastAsia" w:cs="仿宋" w:asciiTheme="minorEastAsia" w:hAnsiTheme="minorEastAsia"/>
        </w:rPr>
        <w:t xml:space="preserve">  4、授权权限：全权代表本公司参与上述采购项目的磋商响应，负责提供与签</w:t>
      </w:r>
    </w:p>
    <w:p>
      <w:pPr>
        <w:rPr>
          <w:rFonts w:cs="仿宋" w:asciiTheme="minorEastAsia" w:hAnsiTheme="minorEastAsia"/>
        </w:rPr>
      </w:pPr>
      <w:r>
        <w:rPr>
          <w:rFonts w:hint="eastAsia" w:cs="仿宋" w:asciiTheme="minorEastAsia" w:hAnsiTheme="minorEastAsia"/>
        </w:rPr>
        <w:t xml:space="preserve">   署确认一切文书资料，以及向贵方递交的任何补充承诺。</w:t>
      </w:r>
    </w:p>
    <w:p>
      <w:pPr>
        <w:ind w:firstLine="480"/>
        <w:rPr>
          <w:rFonts w:cs="仿宋" w:asciiTheme="minorEastAsia" w:hAnsiTheme="minorEastAsia"/>
        </w:rPr>
      </w:pPr>
      <w:r>
        <w:rPr>
          <w:rFonts w:hint="eastAsia" w:cs="仿宋" w:asciiTheme="minorEastAsia" w:hAnsiTheme="minorEastAsia"/>
        </w:rPr>
        <w:t xml:space="preserve">  5、有效期限：与本公司响应文件中标注的磋商有效期相同，自本单位盖</w:t>
      </w:r>
    </w:p>
    <w:p>
      <w:pPr>
        <w:rPr>
          <w:rFonts w:cs="仿宋" w:asciiTheme="minorEastAsia" w:hAnsiTheme="minorEastAsia"/>
        </w:rPr>
      </w:pPr>
      <w:r>
        <w:rPr>
          <w:rFonts w:hint="eastAsia" w:cs="仿宋" w:asciiTheme="minorEastAsia" w:hAnsiTheme="minorEastAsia"/>
        </w:rPr>
        <w:t xml:space="preserve">   公章之日起生效。</w:t>
      </w:r>
    </w:p>
    <w:p>
      <w:pPr>
        <w:ind w:firstLine="480"/>
        <w:rPr>
          <w:rFonts w:cs="仿宋" w:asciiTheme="minorEastAsia" w:hAnsiTheme="minorEastAsia"/>
        </w:rPr>
      </w:pPr>
      <w:r>
        <w:rPr>
          <w:rFonts w:hint="eastAsia" w:cs="仿宋" w:asciiTheme="minorEastAsia" w:hAnsiTheme="minorEastAsia"/>
        </w:rPr>
        <w:t xml:space="preserve">  6、磋商签字代表为法定代表人，则本表不适用。</w:t>
      </w:r>
    </w:p>
    <w:p>
      <w:pPr>
        <w:pStyle w:val="5"/>
        <w:ind w:firstLine="422"/>
        <w:rPr>
          <w:rFonts w:asciiTheme="minorEastAsia" w:hAnsiTheme="minorEastAsia" w:eastAsiaTheme="minorEastAsia"/>
          <w:b/>
          <w:bCs/>
          <w:sz w:val="21"/>
        </w:rPr>
      </w:pPr>
      <w:r>
        <w:rPr>
          <w:rFonts w:asciiTheme="minorEastAsia" w:hAnsiTheme="minorEastAsia" w:eastAsiaTheme="minorEastAsia"/>
          <w:b/>
          <w:bCs/>
          <w:sz w:val="21"/>
        </w:rPr>
        <mc:AlternateContent>
          <mc:Choice Requires="wps">
            <w:drawing>
              <wp:anchor distT="0" distB="0" distL="114300" distR="114300" simplePos="0" relativeHeight="251663360" behindDoc="0" locked="0" layoutInCell="1" allowOverlap="1">
                <wp:simplePos x="0" y="0"/>
                <wp:positionH relativeFrom="column">
                  <wp:posOffset>2975610</wp:posOffset>
                </wp:positionH>
                <wp:positionV relativeFrom="paragraph">
                  <wp:posOffset>144780</wp:posOffset>
                </wp:positionV>
                <wp:extent cx="2606675" cy="1671955"/>
                <wp:effectExtent l="4445" t="4445" r="17780" b="19050"/>
                <wp:wrapNone/>
                <wp:docPr id="4" name="矩形 22"/>
                <wp:cNvGraphicFramePr/>
                <a:graphic xmlns:a="http://schemas.openxmlformats.org/drawingml/2006/main">
                  <a:graphicData uri="http://schemas.microsoft.com/office/word/2010/wordprocessingShape">
                    <wps:wsp>
                      <wps:cNvSpPr/>
                      <wps:spPr>
                        <a:xfrm>
                          <a:off x="0" y="0"/>
                          <a:ext cx="2606675" cy="167195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480"/>
                              <w:jc w:val="center"/>
                            </w:pPr>
                          </w:p>
                          <w:p>
                            <w:pPr>
                              <w:ind w:firstLine="420"/>
                              <w:jc w:val="center"/>
                              <w:rPr>
                                <w:rFonts w:cs="仿宋" w:asciiTheme="minorEastAsia" w:hAnsiTheme="minorEastAsia"/>
                                <w:szCs w:val="21"/>
                              </w:rPr>
                            </w:pPr>
                            <w:r>
                              <w:rPr>
                                <w:rFonts w:hint="eastAsia" w:cs="仿宋" w:asciiTheme="minorEastAsia" w:hAnsiTheme="minorEastAsia"/>
                                <w:szCs w:val="21"/>
                              </w:rPr>
                              <w:t>委托代理人居民身份证复印件（反面）粘贴处</w:t>
                            </w:r>
                          </w:p>
                          <w:p>
                            <w:pPr>
                              <w:ind w:firstLine="420"/>
                              <w:jc w:val="center"/>
                              <w:rPr>
                                <w:rFonts w:cs="仿宋" w:asciiTheme="minorEastAsia" w:hAnsiTheme="minorEastAsia"/>
                                <w:szCs w:val="21"/>
                              </w:rPr>
                            </w:pPr>
                            <w:r>
                              <w:rPr>
                                <w:rFonts w:hint="eastAsia" w:cs="仿宋" w:asciiTheme="minorEastAsia" w:hAnsiTheme="minorEastAsia"/>
                                <w:szCs w:val="21"/>
                              </w:rPr>
                              <w:t>（按原件大小）</w:t>
                            </w:r>
                          </w:p>
                          <w:p>
                            <w:pPr>
                              <w:ind w:firstLine="480"/>
                              <w:jc w:val="center"/>
                              <w:rPr>
                                <w:szCs w:val="21"/>
                              </w:rPr>
                            </w:pPr>
                          </w:p>
                        </w:txbxContent>
                      </wps:txbx>
                      <wps:bodyPr upright="1"/>
                    </wps:wsp>
                  </a:graphicData>
                </a:graphic>
              </wp:anchor>
            </w:drawing>
          </mc:Choice>
          <mc:Fallback>
            <w:pict>
              <v:rect id="矩形 22" o:spid="_x0000_s1026" o:spt="1" style="position:absolute;left:0pt;margin-left:234.3pt;margin-top:11.4pt;height:131.65pt;width:205.25pt;z-index:251663360;mso-width-relative:page;mso-height-relative:page;" fillcolor="#FFFFFF" filled="t" stroked="t" coordsize="21600,21600" o:gfxdata="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OHBrzrYAAAACgEAAA8AAAAAAAAAAQAgAAAAIgAAAGRycy9k&#10;b3ducmV2LnhtbFBLAQIUABQAAAAIAIdO4kBEF7KjAgIAACsEAAAOAAAAAAAAAAEAIAAAACcBAABk&#10;cnMvZTJvRG9jLnhtbFBLBQYAAAAABgAGAFkBAACbBQAAAAA=&#10;">
                <v:fill on="t" focussize="0,0"/>
                <v:stroke color="#000000" joinstyle="miter"/>
                <v:imagedata o:title=""/>
                <o:lock v:ext="edit" aspectratio="f"/>
                <v:textbox>
                  <w:txbxContent>
                    <w:p>
                      <w:pPr>
                        <w:ind w:firstLine="480"/>
                        <w:jc w:val="center"/>
                      </w:pPr>
                    </w:p>
                    <w:p>
                      <w:pPr>
                        <w:ind w:firstLine="420"/>
                        <w:jc w:val="center"/>
                        <w:rPr>
                          <w:rFonts w:cs="仿宋" w:asciiTheme="minorEastAsia" w:hAnsiTheme="minorEastAsia"/>
                          <w:szCs w:val="21"/>
                        </w:rPr>
                      </w:pPr>
                      <w:r>
                        <w:rPr>
                          <w:rFonts w:hint="eastAsia" w:cs="仿宋" w:asciiTheme="minorEastAsia" w:hAnsiTheme="minorEastAsia"/>
                          <w:szCs w:val="21"/>
                        </w:rPr>
                        <w:t>委托代理人居民身份证复印件（反面）粘贴处</w:t>
                      </w:r>
                    </w:p>
                    <w:p>
                      <w:pPr>
                        <w:ind w:firstLine="420"/>
                        <w:jc w:val="center"/>
                        <w:rPr>
                          <w:rFonts w:cs="仿宋" w:asciiTheme="minorEastAsia" w:hAnsiTheme="minorEastAsia"/>
                          <w:szCs w:val="21"/>
                        </w:rPr>
                      </w:pPr>
                      <w:r>
                        <w:rPr>
                          <w:rFonts w:hint="eastAsia" w:cs="仿宋" w:asciiTheme="minorEastAsia" w:hAnsiTheme="minorEastAsia"/>
                          <w:szCs w:val="21"/>
                        </w:rPr>
                        <w:t>（按原件大小）</w:t>
                      </w:r>
                    </w:p>
                    <w:p>
                      <w:pPr>
                        <w:ind w:firstLine="480"/>
                        <w:jc w:val="center"/>
                        <w:rPr>
                          <w:szCs w:val="21"/>
                        </w:rPr>
                      </w:pPr>
                    </w:p>
                  </w:txbxContent>
                </v:textbox>
              </v:rect>
            </w:pict>
          </mc:Fallback>
        </mc:AlternateContent>
      </w:r>
      <w:r>
        <w:rPr>
          <w:rFonts w:asciiTheme="minorEastAsia" w:hAnsiTheme="minorEastAsia" w:eastAsiaTheme="minorEastAsia"/>
          <w:b/>
          <w:bCs/>
          <w:sz w:val="21"/>
        </w:rPr>
        <mc:AlternateContent>
          <mc:Choice Requires="wps">
            <w:drawing>
              <wp:anchor distT="0" distB="0" distL="114300" distR="114300" simplePos="0" relativeHeight="251662336" behindDoc="0" locked="0" layoutInCell="1" allowOverlap="1">
                <wp:simplePos x="0" y="0"/>
                <wp:positionH relativeFrom="column">
                  <wp:posOffset>88265</wp:posOffset>
                </wp:positionH>
                <wp:positionV relativeFrom="paragraph">
                  <wp:posOffset>144780</wp:posOffset>
                </wp:positionV>
                <wp:extent cx="2669540" cy="1633855"/>
                <wp:effectExtent l="4445" t="4445" r="12065" b="19050"/>
                <wp:wrapNone/>
                <wp:docPr id="3" name="矩形 23"/>
                <wp:cNvGraphicFramePr/>
                <a:graphic xmlns:a="http://schemas.openxmlformats.org/drawingml/2006/main">
                  <a:graphicData uri="http://schemas.microsoft.com/office/word/2010/wordprocessingShape">
                    <wps:wsp>
                      <wps:cNvSpPr/>
                      <wps:spPr>
                        <a:xfrm>
                          <a:off x="0" y="0"/>
                          <a:ext cx="2669540" cy="163385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480"/>
                              <w:jc w:val="center"/>
                            </w:pPr>
                          </w:p>
                          <w:p>
                            <w:pPr>
                              <w:ind w:firstLine="420"/>
                              <w:jc w:val="center"/>
                              <w:rPr>
                                <w:rFonts w:cs="仿宋" w:asciiTheme="minorEastAsia" w:hAnsiTheme="minorEastAsia"/>
                                <w:szCs w:val="21"/>
                              </w:rPr>
                            </w:pPr>
                            <w:r>
                              <w:rPr>
                                <w:rFonts w:hint="eastAsia" w:cs="仿宋" w:asciiTheme="minorEastAsia" w:hAnsiTheme="minorEastAsia"/>
                                <w:szCs w:val="21"/>
                              </w:rPr>
                              <w:t>委托代理人居民身份证复印件（正面）粘贴处</w:t>
                            </w:r>
                          </w:p>
                          <w:p>
                            <w:pPr>
                              <w:ind w:firstLine="420"/>
                              <w:jc w:val="center"/>
                              <w:rPr>
                                <w:rFonts w:cs="仿宋" w:asciiTheme="minorEastAsia" w:hAnsiTheme="minorEastAsia"/>
                                <w:szCs w:val="21"/>
                              </w:rPr>
                            </w:pPr>
                            <w:r>
                              <w:rPr>
                                <w:rFonts w:hint="eastAsia" w:cs="仿宋" w:asciiTheme="minorEastAsia" w:hAnsiTheme="minorEastAsia"/>
                                <w:szCs w:val="21"/>
                              </w:rPr>
                              <w:t>（按原件大小）</w:t>
                            </w:r>
                          </w:p>
                        </w:txbxContent>
                      </wps:txbx>
                      <wps:bodyPr upright="1"/>
                    </wps:wsp>
                  </a:graphicData>
                </a:graphic>
              </wp:anchor>
            </w:drawing>
          </mc:Choice>
          <mc:Fallback>
            <w:pict>
              <v:rect id="矩形 23" o:spid="_x0000_s1026" o:spt="1" style="position:absolute;left:0pt;margin-left:6.95pt;margin-top:11.4pt;height:128.65pt;width:210.2pt;z-index:251662336;mso-width-relative:page;mso-height-relative:page;" fillcolor="#FFFFFF" filled="t" stroked="t" coordsize="21600,21600" o:gfxdata="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G8M0gtYAAAAJAQAADwAAAAAAAAABACAAAAAiAAAAZHJzL2Rv&#10;d25yZXYueG1sUEsBAhQAFAAAAAgAh07iQOLetWEDAgAAKwQAAA4AAAAAAAAAAQAgAAAAJQEAAGRy&#10;cy9lMm9Eb2MueG1sUEsFBgAAAAAGAAYAWQEAAJoFAAAAAA==&#10;">
                <v:fill on="t" focussize="0,0"/>
                <v:stroke color="#000000" joinstyle="miter"/>
                <v:imagedata o:title=""/>
                <o:lock v:ext="edit" aspectratio="f"/>
                <v:textbox>
                  <w:txbxContent>
                    <w:p>
                      <w:pPr>
                        <w:ind w:firstLine="480"/>
                        <w:jc w:val="center"/>
                      </w:pPr>
                    </w:p>
                    <w:p>
                      <w:pPr>
                        <w:ind w:firstLine="420"/>
                        <w:jc w:val="center"/>
                        <w:rPr>
                          <w:rFonts w:cs="仿宋" w:asciiTheme="minorEastAsia" w:hAnsiTheme="minorEastAsia"/>
                          <w:szCs w:val="21"/>
                        </w:rPr>
                      </w:pPr>
                      <w:r>
                        <w:rPr>
                          <w:rFonts w:hint="eastAsia" w:cs="仿宋" w:asciiTheme="minorEastAsia" w:hAnsiTheme="minorEastAsia"/>
                          <w:szCs w:val="21"/>
                        </w:rPr>
                        <w:t>委托代理人居民身份证复印件（正面）粘贴处</w:t>
                      </w:r>
                    </w:p>
                    <w:p>
                      <w:pPr>
                        <w:ind w:firstLine="420"/>
                        <w:jc w:val="center"/>
                        <w:rPr>
                          <w:rFonts w:cs="仿宋" w:asciiTheme="minorEastAsia" w:hAnsiTheme="minorEastAsia"/>
                          <w:szCs w:val="21"/>
                        </w:rPr>
                      </w:pPr>
                      <w:r>
                        <w:rPr>
                          <w:rFonts w:hint="eastAsia" w:cs="仿宋" w:asciiTheme="minorEastAsia" w:hAnsiTheme="minorEastAsia"/>
                          <w:szCs w:val="21"/>
                        </w:rPr>
                        <w:t>（按原件大小）</w:t>
                      </w:r>
                    </w:p>
                  </w:txbxContent>
                </v:textbox>
              </v:rect>
            </w:pict>
          </mc:Fallback>
        </mc:AlternateContent>
      </w:r>
    </w:p>
    <w:p>
      <w:pPr>
        <w:pStyle w:val="5"/>
        <w:ind w:firstLine="422"/>
        <w:rPr>
          <w:rFonts w:asciiTheme="minorEastAsia" w:hAnsiTheme="minorEastAsia" w:eastAsiaTheme="minorEastAsia"/>
          <w:b/>
          <w:bCs/>
          <w:sz w:val="21"/>
        </w:rPr>
      </w:pPr>
    </w:p>
    <w:p>
      <w:pPr>
        <w:spacing w:line="460" w:lineRule="exact"/>
        <w:rPr>
          <w:rFonts w:cs="仿宋" w:asciiTheme="minorEastAsia" w:hAnsiTheme="minorEastAsia"/>
          <w:b/>
          <w:bCs/>
        </w:rPr>
      </w:pPr>
      <w:r>
        <w:rPr>
          <w:rFonts w:hint="eastAsia" w:asciiTheme="minorEastAsia" w:hAnsiTheme="minorEastAsia"/>
          <w:b/>
          <w:bCs/>
          <w:szCs w:val="24"/>
          <w:u w:val="single"/>
        </w:rPr>
        <w:br w:type="page"/>
      </w:r>
    </w:p>
    <w:p>
      <w:pPr>
        <w:spacing w:line="400" w:lineRule="exact"/>
        <w:jc w:val="center"/>
        <w:rPr>
          <w:rFonts w:cs="仿宋" w:asciiTheme="minorEastAsia" w:hAnsiTheme="minorEastAsia"/>
          <w:sz w:val="28"/>
          <w:szCs w:val="28"/>
        </w:rPr>
      </w:pPr>
      <w:bookmarkStart w:id="12" w:name="_Toc202819879"/>
      <w:bookmarkStart w:id="13" w:name="_Toc202251701"/>
      <w:bookmarkStart w:id="14" w:name="_Toc202254106"/>
      <w:bookmarkStart w:id="15" w:name="_Toc202251076"/>
      <w:bookmarkStart w:id="16" w:name="_Toc202820352"/>
      <w:bookmarkStart w:id="17" w:name="_Toc202816997"/>
      <w:bookmarkStart w:id="18" w:name="_Toc395800949"/>
      <w:bookmarkStart w:id="19" w:name="_Toc202252035"/>
      <w:bookmarkStart w:id="20" w:name="_Toc31980"/>
      <w:r>
        <w:rPr>
          <w:rFonts w:hint="eastAsia" w:cs="仿宋" w:asciiTheme="minorEastAsia" w:hAnsiTheme="minorEastAsia"/>
          <w:b/>
          <w:sz w:val="28"/>
          <w:szCs w:val="28"/>
        </w:rPr>
        <w:t>报价承诺书</w:t>
      </w:r>
    </w:p>
    <w:p>
      <w:pPr>
        <w:spacing w:line="400" w:lineRule="exact"/>
        <w:ind w:right="-91" w:firstLine="482"/>
        <w:jc w:val="left"/>
        <w:rPr>
          <w:rFonts w:cs="仿宋" w:asciiTheme="minorEastAsia" w:hAnsiTheme="minorEastAsia"/>
          <w:b/>
        </w:rPr>
      </w:pPr>
    </w:p>
    <w:p>
      <w:pPr>
        <w:spacing w:line="400" w:lineRule="exact"/>
        <w:ind w:right="-91"/>
        <w:jc w:val="left"/>
        <w:rPr>
          <w:rFonts w:cs="仿宋" w:asciiTheme="minorEastAsia" w:hAnsiTheme="minorEastAsia"/>
        </w:rPr>
      </w:pPr>
      <w:r>
        <w:rPr>
          <w:rFonts w:hint="eastAsia" w:cs="仿宋" w:asciiTheme="minorEastAsia" w:hAnsiTheme="minorEastAsia"/>
          <w:b/>
        </w:rPr>
        <w:t>茂名市人民医院：</w:t>
      </w:r>
    </w:p>
    <w:p>
      <w:pPr>
        <w:pStyle w:val="4"/>
        <w:spacing w:line="400" w:lineRule="exact"/>
        <w:ind w:right="-91" w:firstLine="460" w:firstLineChars="192"/>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本响应供应商已详细阅读</w:t>
      </w:r>
      <w:r>
        <w:rPr>
          <w:rFonts w:hint="eastAsia" w:cs="仿宋" w:asciiTheme="minorEastAsia" w:hAnsiTheme="minorEastAsia" w:eastAsiaTheme="minorEastAsia"/>
          <w:sz w:val="24"/>
          <w:szCs w:val="24"/>
          <w:u w:val="single"/>
        </w:rPr>
        <w:t xml:space="preserve">          </w:t>
      </w:r>
      <w:r>
        <w:rPr>
          <w:rFonts w:hint="eastAsia" w:cs="仿宋" w:asciiTheme="minorEastAsia" w:hAnsiTheme="minorEastAsia" w:eastAsiaTheme="minorEastAsia"/>
          <w:sz w:val="24"/>
          <w:szCs w:val="24"/>
        </w:rPr>
        <w:t>项目需求，自愿参加上述工程的报价活动，现就有关事项向采购人郑重承诺如下：</w:t>
      </w:r>
    </w:p>
    <w:p>
      <w:pPr>
        <w:pStyle w:val="4"/>
        <w:spacing w:line="400" w:lineRule="exact"/>
        <w:ind w:right="-91" w:firstLine="460" w:firstLineChars="192"/>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1.</w:t>
      </w:r>
      <w:r>
        <w:rPr>
          <w:rFonts w:hint="eastAsia" w:cs="仿宋" w:asciiTheme="minorEastAsia" w:hAnsiTheme="minorEastAsia" w:eastAsiaTheme="minorEastAsia"/>
          <w:kern w:val="0"/>
          <w:sz w:val="24"/>
          <w:szCs w:val="24"/>
        </w:rPr>
        <w:t>本响应供应商自愿在磋商文件规定的时限内按照磋商文件及施工合同、设计图纸、工程量清单、技术规范等要求完成施工任务，按时竣工验收并向采购人移交工程。工程质量按照磋商响应文件的承诺并满足磋商文件要求。</w:t>
      </w:r>
    </w:p>
    <w:p>
      <w:pPr>
        <w:spacing w:line="400" w:lineRule="exact"/>
        <w:ind w:right="-89" w:firstLine="480"/>
        <w:jc w:val="left"/>
        <w:rPr>
          <w:rFonts w:cs="仿宋" w:asciiTheme="minorEastAsia" w:hAnsiTheme="minorEastAsia"/>
        </w:rPr>
      </w:pPr>
      <w:r>
        <w:rPr>
          <w:rFonts w:hint="eastAsia" w:cs="仿宋" w:asciiTheme="minorEastAsia" w:hAnsiTheme="minorEastAsia"/>
        </w:rPr>
        <w:t>2.遵守中华人民共和国、广东省、</w:t>
      </w:r>
      <w:r>
        <w:rPr>
          <w:rFonts w:hint="eastAsia" w:cs="仿宋" w:asciiTheme="minorEastAsia" w:hAnsiTheme="minorEastAsia"/>
          <w:u w:val="single"/>
        </w:rPr>
        <w:t xml:space="preserve"> 茂名市</w:t>
      </w:r>
      <w:r>
        <w:rPr>
          <w:rFonts w:hint="eastAsia" w:cs="仿宋" w:asciiTheme="minorEastAsia" w:hAnsiTheme="minorEastAsia"/>
        </w:rPr>
        <w:t>有关政府采购的法律法规规定，自觉维护建筑市场秩序。否则，同意被废除报价资格并接受处罚。</w:t>
      </w:r>
    </w:p>
    <w:p>
      <w:pPr>
        <w:spacing w:line="400" w:lineRule="exact"/>
        <w:ind w:right="-89" w:firstLine="480"/>
        <w:jc w:val="left"/>
        <w:rPr>
          <w:rFonts w:cs="仿宋" w:asciiTheme="minorEastAsia" w:hAnsiTheme="minorEastAsia"/>
        </w:rPr>
      </w:pPr>
      <w:r>
        <w:rPr>
          <w:rFonts w:hint="eastAsia" w:cs="仿宋" w:asciiTheme="minorEastAsia" w:hAnsiTheme="minorEastAsia"/>
        </w:rPr>
        <w:t>3.保证磋商响应文件内容无任何虚假。若报价响应过程中查出有虚假，同意作无效磋商响应文件处理并被没收报价保证金，若成交之后查出有虚假，同意废除成交资格并被没收报价保证金。</w:t>
      </w:r>
    </w:p>
    <w:p>
      <w:pPr>
        <w:spacing w:line="400" w:lineRule="exact"/>
        <w:ind w:right="-89" w:firstLine="480"/>
        <w:jc w:val="left"/>
        <w:rPr>
          <w:rFonts w:cs="仿宋" w:asciiTheme="minorEastAsia" w:hAnsiTheme="minorEastAsia"/>
        </w:rPr>
      </w:pPr>
      <w:r>
        <w:rPr>
          <w:rFonts w:hint="eastAsia" w:cs="仿宋" w:asciiTheme="minorEastAsia" w:hAnsiTheme="minorEastAsia"/>
        </w:rPr>
        <w:t>4.保证磋商响应文件不存在低于成本的恶意报价行为。</w:t>
      </w:r>
    </w:p>
    <w:p>
      <w:pPr>
        <w:spacing w:line="400" w:lineRule="exact"/>
        <w:ind w:right="-89" w:firstLine="480"/>
        <w:jc w:val="left"/>
        <w:rPr>
          <w:rFonts w:cs="仿宋" w:asciiTheme="minorEastAsia" w:hAnsiTheme="minorEastAsia"/>
        </w:rPr>
      </w:pPr>
      <w:r>
        <w:rPr>
          <w:rFonts w:hint="eastAsia" w:cs="仿宋" w:asciiTheme="minorEastAsia" w:hAnsiTheme="minorEastAsia"/>
        </w:rPr>
        <w:t>5.保证按照磋商文件及成交通知书规定提交履约担保并商签施工合同。否则，同意接受采购人违约处理。</w:t>
      </w:r>
    </w:p>
    <w:p>
      <w:pPr>
        <w:spacing w:line="400" w:lineRule="exact"/>
        <w:ind w:right="-89" w:firstLine="480"/>
        <w:jc w:val="left"/>
        <w:rPr>
          <w:rFonts w:cs="仿宋" w:asciiTheme="minorEastAsia" w:hAnsiTheme="minorEastAsia"/>
        </w:rPr>
      </w:pPr>
      <w:r>
        <w:rPr>
          <w:rFonts w:hint="eastAsia" w:cs="仿宋" w:asciiTheme="minorEastAsia" w:hAnsiTheme="minorEastAsia"/>
        </w:rPr>
        <w:t>6.保证按照施工合同约定完成施工合同范围内的全部内容，履行保修责任。</w:t>
      </w:r>
    </w:p>
    <w:p>
      <w:pPr>
        <w:spacing w:line="400" w:lineRule="exact"/>
        <w:ind w:right="-89" w:firstLine="480"/>
        <w:jc w:val="left"/>
        <w:rPr>
          <w:rFonts w:cs="仿宋" w:asciiTheme="minorEastAsia" w:hAnsiTheme="minorEastAsia"/>
        </w:rPr>
      </w:pPr>
      <w:r>
        <w:rPr>
          <w:rFonts w:hint="eastAsia" w:cs="仿宋" w:asciiTheme="minorEastAsia" w:hAnsiTheme="minorEastAsia"/>
        </w:rPr>
        <w:t>7.保证成交之后不转包、不用挂靠施工队伍，若分包将征得采购人同意并遵守相关法律法规。</w:t>
      </w:r>
    </w:p>
    <w:p>
      <w:pPr>
        <w:spacing w:line="400" w:lineRule="exact"/>
        <w:ind w:right="-89" w:firstLine="480"/>
        <w:jc w:val="left"/>
        <w:rPr>
          <w:rFonts w:cs="仿宋" w:asciiTheme="minorEastAsia" w:hAnsiTheme="minorEastAsia"/>
        </w:rPr>
      </w:pPr>
      <w:r>
        <w:rPr>
          <w:rFonts w:hint="eastAsia" w:cs="仿宋" w:asciiTheme="minorEastAsia" w:hAnsiTheme="minorEastAsia"/>
        </w:rPr>
        <w:t>8.保证成交之后按磋商文件要求向采购项目派驻管理人员及投入机械设备，否则，同意接受违约处罚并被没收履约担保。</w:t>
      </w:r>
    </w:p>
    <w:p>
      <w:pPr>
        <w:spacing w:line="400" w:lineRule="exact"/>
        <w:ind w:right="-89" w:firstLine="480"/>
        <w:jc w:val="left"/>
        <w:rPr>
          <w:rFonts w:cs="仿宋" w:asciiTheme="minorEastAsia" w:hAnsiTheme="minorEastAsia"/>
        </w:rPr>
      </w:pPr>
      <w:r>
        <w:rPr>
          <w:rFonts w:hint="eastAsia" w:cs="仿宋" w:asciiTheme="minorEastAsia" w:hAnsiTheme="minorEastAsia"/>
        </w:rPr>
        <w:t>9.保证成交之后密切配合建设单位及监理单位开展工作，服从建设单位驻现场代表及现场监理人员的监督管理。</w:t>
      </w:r>
    </w:p>
    <w:p>
      <w:pPr>
        <w:spacing w:line="400" w:lineRule="exact"/>
        <w:ind w:right="-89" w:firstLine="480"/>
        <w:jc w:val="left"/>
        <w:rPr>
          <w:rFonts w:cs="仿宋" w:asciiTheme="minorEastAsia" w:hAnsiTheme="minorEastAsia"/>
        </w:rPr>
      </w:pPr>
      <w:r>
        <w:rPr>
          <w:rFonts w:hint="eastAsia" w:cs="仿宋" w:asciiTheme="minorEastAsia" w:hAnsiTheme="minorEastAsia"/>
        </w:rPr>
        <w:t>10.保证按磋商文件及施工合同约定的原则处理造价调整事宜，不发生签署施工合同之后恶意提高造价的行为。</w:t>
      </w:r>
    </w:p>
    <w:p>
      <w:pPr>
        <w:spacing w:line="400" w:lineRule="exact"/>
        <w:ind w:right="-89" w:firstLine="480"/>
        <w:jc w:val="left"/>
        <w:rPr>
          <w:rFonts w:cs="仿宋" w:asciiTheme="minorEastAsia" w:hAnsiTheme="minorEastAsia"/>
        </w:rPr>
      </w:pPr>
      <w:r>
        <w:rPr>
          <w:rFonts w:hint="eastAsia" w:cs="仿宋" w:asciiTheme="minorEastAsia" w:hAnsiTheme="minorEastAsia"/>
          <w:kern w:val="0"/>
        </w:rPr>
        <w:t>本</w:t>
      </w:r>
      <w:r>
        <w:rPr>
          <w:rFonts w:hint="eastAsia" w:cs="仿宋" w:asciiTheme="minorEastAsia" w:hAnsiTheme="minorEastAsia"/>
        </w:rPr>
        <w:t>响应供应商</w:t>
      </w:r>
      <w:r>
        <w:rPr>
          <w:rFonts w:hint="eastAsia" w:cs="仿宋" w:asciiTheme="minorEastAsia" w:hAnsiTheme="minorEastAsia"/>
          <w:kern w:val="0"/>
        </w:rPr>
        <w:t>在规定的</w:t>
      </w:r>
      <w:r>
        <w:rPr>
          <w:rFonts w:hint="eastAsia" w:cs="仿宋" w:asciiTheme="minorEastAsia" w:hAnsiTheme="minorEastAsia"/>
        </w:rPr>
        <w:t>报价</w:t>
      </w:r>
      <w:r>
        <w:rPr>
          <w:rFonts w:hint="eastAsia" w:cs="仿宋" w:asciiTheme="minorEastAsia" w:hAnsiTheme="minorEastAsia"/>
          <w:kern w:val="0"/>
        </w:rPr>
        <w:t>有效期限内，将受磋商文件的约束并履行</w:t>
      </w:r>
      <w:r>
        <w:rPr>
          <w:rFonts w:hint="eastAsia" w:cs="仿宋" w:asciiTheme="minorEastAsia" w:hAnsiTheme="minorEastAsia"/>
        </w:rPr>
        <w:t>磋商响应文件</w:t>
      </w:r>
      <w:r>
        <w:rPr>
          <w:rFonts w:hint="eastAsia" w:cs="仿宋" w:asciiTheme="minorEastAsia" w:hAnsiTheme="minorEastAsia"/>
          <w:kern w:val="0"/>
        </w:rPr>
        <w:t>的承诺。</w:t>
      </w:r>
    </w:p>
    <w:p>
      <w:pPr>
        <w:spacing w:line="400" w:lineRule="exact"/>
        <w:ind w:right="-89" w:firstLine="403" w:firstLineChars="192"/>
        <w:jc w:val="left"/>
        <w:rPr>
          <w:rFonts w:cs="仿宋" w:asciiTheme="minorEastAsia" w:hAnsiTheme="minorEastAsia"/>
        </w:rPr>
      </w:pPr>
    </w:p>
    <w:p>
      <w:pPr>
        <w:spacing w:line="400" w:lineRule="exact"/>
        <w:ind w:right="-89" w:firstLine="480"/>
        <w:jc w:val="left"/>
        <w:rPr>
          <w:rFonts w:cs="仿宋" w:asciiTheme="minorEastAsia" w:hAnsiTheme="minorEastAsia"/>
        </w:rPr>
      </w:pPr>
    </w:p>
    <w:p>
      <w:pPr>
        <w:pBdr>
          <w:top w:val="none" w:color="auto" w:sz="0" w:space="1"/>
          <w:left w:val="none" w:color="auto" w:sz="0" w:space="4"/>
          <w:bottom w:val="none" w:color="auto" w:sz="0" w:space="1"/>
          <w:right w:val="none" w:color="auto" w:sz="0" w:space="4"/>
        </w:pBdr>
        <w:tabs>
          <w:tab w:val="left" w:pos="7740"/>
        </w:tabs>
        <w:adjustRightInd w:val="0"/>
        <w:snapToGrid w:val="0"/>
        <w:ind w:firstLine="480"/>
        <w:rPr>
          <w:rFonts w:cs="仿宋" w:asciiTheme="minorEastAsia" w:hAnsiTheme="minorEastAsia"/>
        </w:rPr>
      </w:pPr>
      <w:r>
        <w:rPr>
          <w:rFonts w:hint="eastAsia" w:cs="仿宋" w:asciiTheme="minorEastAsia" w:hAnsiTheme="minorEastAsia"/>
        </w:rPr>
        <w:t>响应供应商法定代表人（或法定代表人授权代表）签字：</w:t>
      </w:r>
      <w:r>
        <w:rPr>
          <w:rFonts w:hint="eastAsia" w:cs="仿宋" w:asciiTheme="minorEastAsia" w:hAnsiTheme="minorEastAsia"/>
          <w:u w:val="single"/>
        </w:rPr>
        <w:t xml:space="preserve">                   </w:t>
      </w:r>
    </w:p>
    <w:p>
      <w:pPr>
        <w:pBdr>
          <w:top w:val="none" w:color="auto" w:sz="0" w:space="1"/>
          <w:left w:val="none" w:color="auto" w:sz="0" w:space="4"/>
          <w:bottom w:val="none" w:color="auto" w:sz="0" w:space="1"/>
          <w:right w:val="none" w:color="auto" w:sz="0" w:space="4"/>
        </w:pBdr>
        <w:tabs>
          <w:tab w:val="left" w:pos="7740"/>
        </w:tabs>
        <w:adjustRightInd w:val="0"/>
        <w:snapToGrid w:val="0"/>
        <w:ind w:firstLine="480"/>
        <w:rPr>
          <w:rFonts w:cs="仿宋" w:asciiTheme="minorEastAsia" w:hAnsiTheme="minorEastAsia"/>
        </w:rPr>
      </w:pPr>
      <w:r>
        <w:rPr>
          <w:rFonts w:hint="eastAsia" w:cs="仿宋" w:asciiTheme="minorEastAsia" w:hAnsiTheme="minorEastAsia"/>
        </w:rPr>
        <w:t>响应供应商名称（签章）：</w:t>
      </w:r>
      <w:r>
        <w:rPr>
          <w:rFonts w:hint="eastAsia" w:cs="仿宋" w:asciiTheme="minorEastAsia" w:hAnsiTheme="minorEastAsia"/>
          <w:u w:val="single"/>
        </w:rPr>
        <w:t xml:space="preserve">                        </w:t>
      </w:r>
      <w:r>
        <w:rPr>
          <w:rFonts w:hint="eastAsia" w:cs="仿宋" w:asciiTheme="minorEastAsia" w:hAnsiTheme="minorEastAsia"/>
        </w:rPr>
        <w:t xml:space="preserve">  </w:t>
      </w:r>
    </w:p>
    <w:p>
      <w:pPr>
        <w:pBdr>
          <w:top w:val="none" w:color="auto" w:sz="0" w:space="1"/>
          <w:left w:val="none" w:color="auto" w:sz="0" w:space="4"/>
          <w:bottom w:val="none" w:color="auto" w:sz="0" w:space="1"/>
          <w:right w:val="none" w:color="auto" w:sz="0" w:space="4"/>
        </w:pBdr>
        <w:tabs>
          <w:tab w:val="left" w:pos="7740"/>
        </w:tabs>
        <w:ind w:firstLine="480"/>
        <w:rPr>
          <w:rFonts w:cs="仿宋" w:asciiTheme="minorEastAsia" w:hAnsiTheme="minorEastAsia"/>
        </w:rPr>
      </w:pPr>
      <w:r>
        <w:rPr>
          <w:rFonts w:hint="eastAsia" w:cs="仿宋" w:asciiTheme="minorEastAsia" w:hAnsiTheme="minorEastAsia"/>
        </w:rPr>
        <w:t>日期：   年   月   日</w:t>
      </w:r>
    </w:p>
    <w:p>
      <w:pPr>
        <w:ind w:firstLine="480"/>
        <w:rPr>
          <w:rFonts w:cs="仿宋" w:asciiTheme="minorEastAsia" w:hAnsiTheme="minorEastAsia"/>
          <w:b/>
        </w:rPr>
      </w:pPr>
      <w:r>
        <w:rPr>
          <w:rFonts w:hint="eastAsia" w:cs="仿宋" w:asciiTheme="minorEastAsia" w:hAnsiTheme="minorEastAsia"/>
          <w:u w:val="single"/>
        </w:rPr>
        <w:t xml:space="preserve"> </w:t>
      </w:r>
      <w:r>
        <w:rPr>
          <w:rFonts w:hint="eastAsia" w:cs="仿宋" w:asciiTheme="minorEastAsia" w:hAnsiTheme="minorEastAsia"/>
        </w:rPr>
        <w:t xml:space="preserve"> </w:t>
      </w:r>
    </w:p>
    <w:p>
      <w:pPr>
        <w:spacing w:line="380" w:lineRule="exact"/>
        <w:outlineLvl w:val="1"/>
        <w:rPr>
          <w:rFonts w:cs="仿宋" w:asciiTheme="minorEastAsia" w:hAnsiTheme="minorEastAsia"/>
          <w:lang w:val="en-GB"/>
        </w:rPr>
      </w:pPr>
      <w:r>
        <w:rPr>
          <w:rFonts w:hint="eastAsia" w:cs="仿宋" w:asciiTheme="minorEastAsia" w:hAnsiTheme="minorEastAsia"/>
          <w:b/>
        </w:rPr>
        <w:br w:type="page"/>
      </w:r>
      <w:bookmarkEnd w:id="12"/>
      <w:bookmarkEnd w:id="13"/>
      <w:bookmarkEnd w:id="14"/>
      <w:bookmarkEnd w:id="15"/>
      <w:bookmarkEnd w:id="16"/>
      <w:bookmarkEnd w:id="17"/>
      <w:bookmarkEnd w:id="18"/>
      <w:bookmarkEnd w:id="19"/>
      <w:bookmarkEnd w:id="20"/>
    </w:p>
    <w:p>
      <w:pPr>
        <w:pStyle w:val="18"/>
        <w:ind w:firstLine="0" w:firstLineChars="0"/>
        <w:jc w:val="center"/>
        <w:rPr>
          <w:rFonts w:cs="仿宋" w:asciiTheme="minorEastAsia" w:hAnsiTheme="minorEastAsia" w:eastAsiaTheme="minorEastAsia"/>
          <w:b/>
          <w:spacing w:val="0"/>
          <w:kern w:val="2"/>
        </w:rPr>
      </w:pPr>
      <w:r>
        <w:rPr>
          <w:rFonts w:hint="eastAsia" w:cs="仿宋" w:asciiTheme="minorEastAsia" w:hAnsiTheme="minorEastAsia" w:eastAsiaTheme="minorEastAsia"/>
          <w:b/>
          <w:sz w:val="21"/>
          <w:szCs w:val="21"/>
        </w:rPr>
        <w:t>资格性文件</w:t>
      </w:r>
    </w:p>
    <w:p>
      <w:pPr>
        <w:widowControl/>
        <w:jc w:val="left"/>
        <w:rPr>
          <w:rFonts w:cs="仿宋" w:asciiTheme="minorEastAsia" w:hAnsiTheme="minorEastAsia"/>
          <w:b/>
          <w:bCs/>
          <w:sz w:val="24"/>
          <w:szCs w:val="20"/>
        </w:rPr>
      </w:pPr>
      <w:r>
        <w:rPr>
          <w:rFonts w:cs="仿宋" w:asciiTheme="minorEastAsia" w:hAnsiTheme="minorEastAsia"/>
          <w:b/>
        </w:rPr>
        <w:br w:type="page"/>
      </w:r>
    </w:p>
    <w:p>
      <w:pPr>
        <w:pStyle w:val="18"/>
        <w:ind w:firstLine="0" w:firstLineChars="0"/>
        <w:jc w:val="center"/>
        <w:rPr>
          <w:rFonts w:cs="仿宋" w:asciiTheme="minorEastAsia" w:hAnsiTheme="minorEastAsia" w:eastAsiaTheme="minorEastAsia"/>
          <w:b/>
          <w:spacing w:val="0"/>
          <w:kern w:val="2"/>
          <w:sz w:val="30"/>
          <w:szCs w:val="30"/>
        </w:rPr>
      </w:pPr>
      <w:r>
        <w:rPr>
          <w:rFonts w:hint="eastAsia" w:cs="仿宋" w:asciiTheme="minorEastAsia" w:hAnsiTheme="minorEastAsia" w:eastAsiaTheme="minorEastAsia"/>
          <w:b/>
          <w:spacing w:val="0"/>
          <w:kern w:val="2"/>
        </w:rPr>
        <w:t>履约进度计划表</w:t>
      </w:r>
    </w:p>
    <w:tbl>
      <w:tblPr>
        <w:tblStyle w:val="8"/>
        <w:tblW w:w="9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2899"/>
        <w:gridCol w:w="3453"/>
        <w:gridCol w:w="2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837" w:type="dxa"/>
            <w:shd w:val="clear" w:color="auto" w:fill="F3F3F3"/>
            <w:vAlign w:val="center"/>
          </w:tcPr>
          <w:p>
            <w:pPr>
              <w:jc w:val="center"/>
              <w:rPr>
                <w:rFonts w:cs="仿宋" w:asciiTheme="minorEastAsia" w:hAnsiTheme="minorEastAsia"/>
                <w:b/>
                <w:szCs w:val="21"/>
              </w:rPr>
            </w:pPr>
            <w:r>
              <w:rPr>
                <w:rFonts w:hint="eastAsia" w:cs="仿宋" w:asciiTheme="minorEastAsia" w:hAnsiTheme="minorEastAsia"/>
                <w:b/>
                <w:szCs w:val="21"/>
              </w:rPr>
              <w:t>序号</w:t>
            </w:r>
          </w:p>
        </w:tc>
        <w:tc>
          <w:tcPr>
            <w:tcW w:w="2899" w:type="dxa"/>
            <w:shd w:val="clear" w:color="auto" w:fill="F3F3F3"/>
            <w:vAlign w:val="center"/>
          </w:tcPr>
          <w:p>
            <w:pPr>
              <w:jc w:val="center"/>
              <w:rPr>
                <w:rFonts w:cs="仿宋" w:asciiTheme="minorEastAsia" w:hAnsiTheme="minorEastAsia"/>
                <w:b/>
                <w:szCs w:val="21"/>
              </w:rPr>
            </w:pPr>
            <w:r>
              <w:rPr>
                <w:rFonts w:hint="eastAsia" w:cs="仿宋" w:asciiTheme="minorEastAsia" w:hAnsiTheme="minorEastAsia"/>
                <w:b/>
                <w:szCs w:val="21"/>
              </w:rPr>
              <w:t>拟定时间安排</w:t>
            </w:r>
          </w:p>
        </w:tc>
        <w:tc>
          <w:tcPr>
            <w:tcW w:w="3453" w:type="dxa"/>
            <w:shd w:val="clear" w:color="auto" w:fill="F3F3F3"/>
            <w:vAlign w:val="center"/>
          </w:tcPr>
          <w:p>
            <w:pPr>
              <w:jc w:val="center"/>
              <w:rPr>
                <w:rFonts w:cs="仿宋" w:asciiTheme="minorEastAsia" w:hAnsiTheme="minorEastAsia"/>
                <w:b/>
                <w:szCs w:val="21"/>
              </w:rPr>
            </w:pPr>
            <w:r>
              <w:rPr>
                <w:rFonts w:hint="eastAsia" w:cs="仿宋" w:asciiTheme="minorEastAsia" w:hAnsiTheme="minorEastAsia"/>
                <w:b/>
                <w:szCs w:val="21"/>
              </w:rPr>
              <w:t>计划完成的工作内容</w:t>
            </w:r>
          </w:p>
        </w:tc>
        <w:tc>
          <w:tcPr>
            <w:tcW w:w="2779" w:type="dxa"/>
            <w:shd w:val="clear" w:color="auto" w:fill="F3F3F3"/>
            <w:vAlign w:val="center"/>
          </w:tcPr>
          <w:p>
            <w:pPr>
              <w:jc w:val="center"/>
              <w:rPr>
                <w:rFonts w:cs="仿宋" w:asciiTheme="minorEastAsia" w:hAnsiTheme="minorEastAsia"/>
                <w:b/>
                <w:szCs w:val="21"/>
              </w:rPr>
            </w:pPr>
            <w:r>
              <w:rPr>
                <w:rFonts w:hint="eastAsia" w:cs="仿宋" w:asciiTheme="minorEastAsia" w:hAnsiTheme="minorEastAsia"/>
                <w:b/>
                <w:szCs w:val="21"/>
              </w:rPr>
              <w:t>实施方建议或要求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37" w:type="dxa"/>
            <w:vAlign w:val="center"/>
          </w:tcPr>
          <w:p>
            <w:pPr>
              <w:jc w:val="center"/>
              <w:rPr>
                <w:rFonts w:cs="仿宋" w:asciiTheme="minorEastAsia" w:hAnsiTheme="minorEastAsia"/>
              </w:rPr>
            </w:pPr>
            <w:r>
              <w:rPr>
                <w:rFonts w:hint="eastAsia" w:cs="仿宋" w:asciiTheme="minorEastAsia" w:hAnsiTheme="minorEastAsia"/>
              </w:rPr>
              <w:t>1</w:t>
            </w:r>
          </w:p>
        </w:tc>
        <w:tc>
          <w:tcPr>
            <w:tcW w:w="2899" w:type="dxa"/>
            <w:vAlign w:val="center"/>
          </w:tcPr>
          <w:p>
            <w:pPr>
              <w:tabs>
                <w:tab w:val="left" w:pos="540"/>
              </w:tabs>
              <w:rPr>
                <w:rFonts w:cs="仿宋" w:asciiTheme="minorEastAsia" w:hAnsiTheme="minorEastAsia"/>
                <w:szCs w:val="21"/>
              </w:rPr>
            </w:pPr>
            <w:r>
              <w:rPr>
                <w:rFonts w:hint="eastAsia" w:cs="仿宋" w:asciiTheme="minorEastAsia" w:hAnsiTheme="minorEastAsia"/>
                <w:szCs w:val="21"/>
              </w:rPr>
              <w:t xml:space="preserve">   拟定  年  月   日</w:t>
            </w:r>
          </w:p>
        </w:tc>
        <w:tc>
          <w:tcPr>
            <w:tcW w:w="3453" w:type="dxa"/>
            <w:vAlign w:val="center"/>
          </w:tcPr>
          <w:p>
            <w:pPr>
              <w:tabs>
                <w:tab w:val="left" w:pos="540"/>
              </w:tabs>
              <w:ind w:firstLine="480"/>
              <w:jc w:val="center"/>
              <w:rPr>
                <w:rFonts w:cs="仿宋" w:asciiTheme="minorEastAsia" w:hAnsiTheme="minorEastAsia"/>
                <w:szCs w:val="21"/>
              </w:rPr>
            </w:pPr>
            <w:r>
              <w:rPr>
                <w:rFonts w:hint="eastAsia" w:cs="仿宋" w:asciiTheme="minorEastAsia" w:hAnsiTheme="minorEastAsia"/>
                <w:szCs w:val="21"/>
              </w:rPr>
              <w:t>签定合同并生效</w:t>
            </w:r>
          </w:p>
        </w:tc>
        <w:tc>
          <w:tcPr>
            <w:tcW w:w="2779" w:type="dxa"/>
            <w:vAlign w:val="center"/>
          </w:tcPr>
          <w:p>
            <w:pPr>
              <w:tabs>
                <w:tab w:val="left" w:pos="540"/>
              </w:tabs>
              <w:ind w:firstLine="480"/>
              <w:jc w:val="center"/>
              <w:rPr>
                <w:rFonts w:cs="仿宋"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37" w:type="dxa"/>
            <w:vAlign w:val="center"/>
          </w:tcPr>
          <w:p>
            <w:pPr>
              <w:jc w:val="center"/>
              <w:rPr>
                <w:rFonts w:cs="仿宋" w:asciiTheme="minorEastAsia" w:hAnsiTheme="minorEastAsia"/>
              </w:rPr>
            </w:pPr>
            <w:r>
              <w:rPr>
                <w:rFonts w:hint="eastAsia" w:cs="仿宋" w:asciiTheme="minorEastAsia" w:hAnsiTheme="minorEastAsia"/>
              </w:rPr>
              <w:t>2</w:t>
            </w:r>
          </w:p>
        </w:tc>
        <w:tc>
          <w:tcPr>
            <w:tcW w:w="2899" w:type="dxa"/>
            <w:vAlign w:val="center"/>
          </w:tcPr>
          <w:p>
            <w:pPr>
              <w:tabs>
                <w:tab w:val="left" w:pos="540"/>
              </w:tabs>
              <w:rPr>
                <w:rFonts w:cs="仿宋" w:asciiTheme="minorEastAsia" w:hAnsiTheme="minorEastAsia"/>
                <w:szCs w:val="21"/>
              </w:rPr>
            </w:pPr>
            <w:r>
              <w:rPr>
                <w:rFonts w:hint="eastAsia" w:cs="仿宋" w:asciiTheme="minorEastAsia" w:hAnsiTheme="minorEastAsia"/>
                <w:szCs w:val="21"/>
              </w:rPr>
              <w:t xml:space="preserve">   月   日—   月   日</w:t>
            </w:r>
          </w:p>
        </w:tc>
        <w:tc>
          <w:tcPr>
            <w:tcW w:w="3453" w:type="dxa"/>
            <w:vAlign w:val="center"/>
          </w:tcPr>
          <w:p>
            <w:pPr>
              <w:tabs>
                <w:tab w:val="left" w:pos="540"/>
              </w:tabs>
              <w:ind w:firstLine="480"/>
              <w:jc w:val="center"/>
              <w:rPr>
                <w:rFonts w:cs="仿宋" w:asciiTheme="minorEastAsia" w:hAnsiTheme="minorEastAsia"/>
                <w:szCs w:val="21"/>
              </w:rPr>
            </w:pPr>
          </w:p>
        </w:tc>
        <w:tc>
          <w:tcPr>
            <w:tcW w:w="2779" w:type="dxa"/>
            <w:vAlign w:val="center"/>
          </w:tcPr>
          <w:p>
            <w:pPr>
              <w:tabs>
                <w:tab w:val="left" w:pos="540"/>
              </w:tabs>
              <w:ind w:firstLine="480"/>
              <w:jc w:val="center"/>
              <w:rPr>
                <w:rFonts w:cs="仿宋"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837" w:type="dxa"/>
            <w:vAlign w:val="center"/>
          </w:tcPr>
          <w:p>
            <w:pPr>
              <w:jc w:val="center"/>
              <w:rPr>
                <w:rFonts w:cs="仿宋" w:asciiTheme="minorEastAsia" w:hAnsiTheme="minorEastAsia"/>
              </w:rPr>
            </w:pPr>
            <w:r>
              <w:rPr>
                <w:rFonts w:hint="eastAsia" w:cs="仿宋" w:asciiTheme="minorEastAsia" w:hAnsiTheme="minorEastAsia"/>
              </w:rPr>
              <w:t>3</w:t>
            </w:r>
          </w:p>
        </w:tc>
        <w:tc>
          <w:tcPr>
            <w:tcW w:w="2899" w:type="dxa"/>
            <w:vAlign w:val="center"/>
          </w:tcPr>
          <w:p>
            <w:pPr>
              <w:tabs>
                <w:tab w:val="left" w:pos="540"/>
              </w:tabs>
              <w:rPr>
                <w:rFonts w:cs="仿宋" w:asciiTheme="minorEastAsia" w:hAnsiTheme="minorEastAsia"/>
                <w:szCs w:val="21"/>
              </w:rPr>
            </w:pPr>
            <w:r>
              <w:rPr>
                <w:rFonts w:hint="eastAsia" w:cs="仿宋" w:asciiTheme="minorEastAsia" w:hAnsiTheme="minorEastAsia"/>
                <w:szCs w:val="21"/>
              </w:rPr>
              <w:t xml:space="preserve">   月   日—   月   日</w:t>
            </w:r>
          </w:p>
        </w:tc>
        <w:tc>
          <w:tcPr>
            <w:tcW w:w="3453" w:type="dxa"/>
            <w:vAlign w:val="center"/>
          </w:tcPr>
          <w:p>
            <w:pPr>
              <w:tabs>
                <w:tab w:val="left" w:pos="540"/>
              </w:tabs>
              <w:ind w:firstLine="480"/>
              <w:jc w:val="center"/>
              <w:rPr>
                <w:rFonts w:cs="仿宋" w:asciiTheme="minorEastAsia" w:hAnsiTheme="minorEastAsia"/>
                <w:szCs w:val="21"/>
              </w:rPr>
            </w:pPr>
          </w:p>
        </w:tc>
        <w:tc>
          <w:tcPr>
            <w:tcW w:w="2779" w:type="dxa"/>
            <w:vAlign w:val="center"/>
          </w:tcPr>
          <w:p>
            <w:pPr>
              <w:tabs>
                <w:tab w:val="left" w:pos="540"/>
              </w:tabs>
              <w:ind w:firstLine="480"/>
              <w:jc w:val="center"/>
              <w:rPr>
                <w:rFonts w:cs="仿宋"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837" w:type="dxa"/>
            <w:vAlign w:val="center"/>
          </w:tcPr>
          <w:p>
            <w:pPr>
              <w:jc w:val="center"/>
              <w:rPr>
                <w:rFonts w:cs="仿宋" w:asciiTheme="minorEastAsia" w:hAnsiTheme="minorEastAsia"/>
              </w:rPr>
            </w:pPr>
            <w:r>
              <w:rPr>
                <w:rFonts w:hint="eastAsia" w:cs="仿宋" w:asciiTheme="minorEastAsia" w:hAnsiTheme="minorEastAsia"/>
              </w:rPr>
              <w:t>4</w:t>
            </w:r>
          </w:p>
        </w:tc>
        <w:tc>
          <w:tcPr>
            <w:tcW w:w="2899" w:type="dxa"/>
            <w:vAlign w:val="center"/>
          </w:tcPr>
          <w:p>
            <w:pPr>
              <w:tabs>
                <w:tab w:val="left" w:pos="540"/>
              </w:tabs>
              <w:rPr>
                <w:rFonts w:cs="仿宋" w:asciiTheme="minorEastAsia" w:hAnsiTheme="minorEastAsia"/>
                <w:szCs w:val="21"/>
              </w:rPr>
            </w:pPr>
            <w:r>
              <w:rPr>
                <w:rFonts w:hint="eastAsia" w:cs="仿宋" w:asciiTheme="minorEastAsia" w:hAnsiTheme="minorEastAsia"/>
                <w:szCs w:val="21"/>
              </w:rPr>
              <w:t xml:space="preserve">   月   日—   月   日</w:t>
            </w:r>
          </w:p>
        </w:tc>
        <w:tc>
          <w:tcPr>
            <w:tcW w:w="3453" w:type="dxa"/>
            <w:vAlign w:val="center"/>
          </w:tcPr>
          <w:p>
            <w:pPr>
              <w:tabs>
                <w:tab w:val="left" w:pos="540"/>
              </w:tabs>
              <w:ind w:firstLine="480"/>
              <w:jc w:val="center"/>
              <w:rPr>
                <w:rFonts w:cs="仿宋" w:asciiTheme="minorEastAsia" w:hAnsiTheme="minorEastAsia"/>
                <w:szCs w:val="21"/>
              </w:rPr>
            </w:pPr>
            <w:r>
              <w:rPr>
                <w:rFonts w:hint="eastAsia" w:cs="仿宋" w:asciiTheme="minorEastAsia" w:hAnsiTheme="minorEastAsia"/>
                <w:szCs w:val="21"/>
              </w:rPr>
              <w:t>质保期</w:t>
            </w:r>
          </w:p>
        </w:tc>
        <w:tc>
          <w:tcPr>
            <w:tcW w:w="2779" w:type="dxa"/>
            <w:vAlign w:val="center"/>
          </w:tcPr>
          <w:p>
            <w:pPr>
              <w:tabs>
                <w:tab w:val="left" w:pos="540"/>
              </w:tabs>
              <w:ind w:firstLine="480"/>
              <w:jc w:val="center"/>
              <w:rPr>
                <w:rFonts w:cs="仿宋" w:asciiTheme="minorEastAsia" w:hAnsiTheme="minorEastAsia"/>
                <w:szCs w:val="21"/>
              </w:rPr>
            </w:pPr>
          </w:p>
        </w:tc>
      </w:tr>
    </w:tbl>
    <w:p>
      <w:pPr>
        <w:pStyle w:val="18"/>
        <w:ind w:firstLine="0" w:firstLineChars="0"/>
        <w:rPr>
          <w:rFonts w:cs="仿宋" w:asciiTheme="minorEastAsia" w:hAnsiTheme="minorEastAsia" w:eastAsiaTheme="minorEastAsia"/>
          <w:b/>
          <w:spacing w:val="0"/>
          <w:kern w:val="2"/>
          <w:lang w:val="en-GB"/>
        </w:rPr>
      </w:pPr>
    </w:p>
    <w:p>
      <w:pPr>
        <w:pStyle w:val="18"/>
        <w:ind w:firstLine="0" w:firstLineChars="0"/>
        <w:rPr>
          <w:rFonts w:asciiTheme="minorEastAsia" w:hAnsiTheme="minorEastAsia" w:eastAsiaTheme="minorEastAsia"/>
          <w:sz w:val="21"/>
          <w:szCs w:val="21"/>
        </w:rPr>
      </w:pPr>
      <w:r>
        <w:rPr>
          <w:rFonts w:hint="eastAsia" w:asciiTheme="minorEastAsia" w:hAnsiTheme="minorEastAsia" w:eastAsiaTheme="minorEastAsia"/>
          <w:b/>
          <w:spacing w:val="0"/>
          <w:kern w:val="2"/>
          <w:lang w:val="en-GB"/>
        </w:rPr>
        <w:br w:type="page"/>
      </w:r>
    </w:p>
    <w:p>
      <w:pPr>
        <w:spacing w:line="340" w:lineRule="exact"/>
        <w:ind w:firstLine="413" w:firstLineChars="147"/>
        <w:jc w:val="center"/>
        <w:rPr>
          <w:rFonts w:cs="仿宋" w:asciiTheme="minorEastAsia" w:hAnsiTheme="minorEastAsia"/>
          <w:b/>
          <w:bCs/>
          <w:sz w:val="28"/>
          <w:szCs w:val="28"/>
        </w:rPr>
      </w:pPr>
      <w:r>
        <w:rPr>
          <w:rFonts w:hint="eastAsia" w:cs="仿宋" w:asciiTheme="minorEastAsia" w:hAnsiTheme="minorEastAsia"/>
          <w:b/>
          <w:bCs/>
          <w:sz w:val="28"/>
          <w:szCs w:val="28"/>
        </w:rPr>
        <w:t>售后服务方案</w:t>
      </w:r>
    </w:p>
    <w:p>
      <w:pPr>
        <w:spacing w:line="360" w:lineRule="auto"/>
        <w:ind w:firstLine="480"/>
        <w:rPr>
          <w:rFonts w:cs="仿宋" w:asciiTheme="minorEastAsia" w:hAnsiTheme="minorEastAsia"/>
          <w:lang w:val="en-GB"/>
        </w:rPr>
      </w:pPr>
      <w:r>
        <w:rPr>
          <w:rFonts w:hint="eastAsia" w:cs="仿宋" w:asciiTheme="minorEastAsia" w:hAnsiTheme="minorEastAsia"/>
          <w:lang w:val="en-GB"/>
        </w:rPr>
        <w:t>售后服务须包括但不限于以下内容，主要根据采购需求的要求（格式自定）</w:t>
      </w:r>
    </w:p>
    <w:p>
      <w:pPr>
        <w:spacing w:line="360" w:lineRule="auto"/>
        <w:ind w:firstLine="480"/>
        <w:rPr>
          <w:rFonts w:cs="仿宋" w:asciiTheme="minorEastAsia" w:hAnsiTheme="minorEastAsia"/>
          <w:lang w:val="en-GB"/>
        </w:rPr>
      </w:pPr>
      <w:r>
        <w:rPr>
          <w:rFonts w:hint="eastAsia" w:cs="仿宋" w:asciiTheme="minorEastAsia" w:hAnsiTheme="minorEastAsia"/>
          <w:lang w:val="en-GB"/>
        </w:rPr>
        <w:t>1、免费保修期；</w:t>
      </w:r>
    </w:p>
    <w:p>
      <w:pPr>
        <w:spacing w:line="360" w:lineRule="auto"/>
        <w:ind w:firstLine="480"/>
        <w:rPr>
          <w:rFonts w:cs="仿宋" w:asciiTheme="minorEastAsia" w:hAnsiTheme="minorEastAsia"/>
          <w:lang w:val="en-GB"/>
        </w:rPr>
      </w:pPr>
      <w:r>
        <w:rPr>
          <w:rFonts w:hint="eastAsia" w:cs="仿宋" w:asciiTheme="minorEastAsia" w:hAnsiTheme="minorEastAsia"/>
          <w:lang w:val="en-GB"/>
        </w:rPr>
        <w:t>2、应急维修时间安排；</w:t>
      </w:r>
    </w:p>
    <w:p>
      <w:pPr>
        <w:spacing w:line="360" w:lineRule="auto"/>
        <w:ind w:firstLine="480"/>
        <w:rPr>
          <w:rFonts w:cs="仿宋" w:asciiTheme="minorEastAsia" w:hAnsiTheme="minorEastAsia"/>
          <w:lang w:val="en-GB"/>
        </w:rPr>
      </w:pPr>
      <w:r>
        <w:rPr>
          <w:rFonts w:hint="eastAsia" w:cs="仿宋" w:asciiTheme="minorEastAsia" w:hAnsiTheme="minorEastAsia"/>
          <w:lang w:val="en-GB"/>
        </w:rPr>
        <w:t>3、维修地点、地址、联系电话及技术服务人员（包括厂商认证工程师等人员）；</w:t>
      </w:r>
    </w:p>
    <w:p>
      <w:pPr>
        <w:spacing w:line="360" w:lineRule="auto"/>
        <w:ind w:firstLine="480"/>
        <w:rPr>
          <w:rFonts w:cs="仿宋" w:asciiTheme="minorEastAsia" w:hAnsiTheme="minorEastAsia"/>
          <w:lang w:val="en-GB"/>
        </w:rPr>
      </w:pPr>
      <w:r>
        <w:rPr>
          <w:rFonts w:hint="eastAsia" w:cs="仿宋" w:asciiTheme="minorEastAsia" w:hAnsiTheme="minorEastAsia"/>
          <w:lang w:val="en-GB"/>
        </w:rPr>
        <w:t>4、维修服务收费标准；</w:t>
      </w:r>
    </w:p>
    <w:p>
      <w:pPr>
        <w:spacing w:line="360" w:lineRule="auto"/>
        <w:ind w:firstLine="480"/>
        <w:rPr>
          <w:rFonts w:cs="仿宋" w:asciiTheme="minorEastAsia" w:hAnsiTheme="minorEastAsia"/>
          <w:lang w:val="en-GB"/>
        </w:rPr>
      </w:pPr>
      <w:r>
        <w:rPr>
          <w:rFonts w:hint="eastAsia" w:cs="仿宋" w:asciiTheme="minorEastAsia" w:hAnsiTheme="minorEastAsia"/>
          <w:lang w:val="en-GB"/>
        </w:rPr>
        <w:t>5、制造商的技术支持；</w:t>
      </w:r>
    </w:p>
    <w:p>
      <w:pPr>
        <w:spacing w:line="360" w:lineRule="auto"/>
        <w:ind w:firstLine="480"/>
        <w:rPr>
          <w:rFonts w:cs="仿宋" w:asciiTheme="minorEastAsia" w:hAnsiTheme="minorEastAsia"/>
          <w:lang w:val="en-GB"/>
        </w:rPr>
      </w:pPr>
      <w:r>
        <w:rPr>
          <w:rFonts w:hint="eastAsia" w:cs="仿宋" w:asciiTheme="minorEastAsia" w:hAnsiTheme="minorEastAsia"/>
          <w:lang w:val="en-GB"/>
        </w:rPr>
        <w:t>6、其它服务承诺；</w:t>
      </w:r>
    </w:p>
    <w:p>
      <w:pPr>
        <w:spacing w:line="360" w:lineRule="auto"/>
        <w:ind w:firstLine="480"/>
        <w:rPr>
          <w:rFonts w:cs="仿宋" w:asciiTheme="minorEastAsia" w:hAnsiTheme="minorEastAsia"/>
          <w:lang w:val="en-GB"/>
        </w:rPr>
      </w:pPr>
      <w:r>
        <w:rPr>
          <w:rFonts w:hint="eastAsia" w:cs="仿宋" w:asciiTheme="minorEastAsia" w:hAnsiTheme="minorEastAsia"/>
          <w:lang w:val="en-GB"/>
        </w:rPr>
        <w:t>7、培训计划。</w:t>
      </w:r>
    </w:p>
    <w:p>
      <w:pPr>
        <w:adjustRightInd w:val="0"/>
        <w:snapToGrid w:val="0"/>
        <w:spacing w:line="360" w:lineRule="auto"/>
        <w:ind w:firstLine="560"/>
        <w:rPr>
          <w:rFonts w:cs="仿宋" w:asciiTheme="minorEastAsia" w:hAnsiTheme="minorEastAsia"/>
          <w:sz w:val="28"/>
          <w:szCs w:val="28"/>
        </w:rPr>
      </w:pPr>
    </w:p>
    <w:p>
      <w:pPr>
        <w:adjustRightInd w:val="0"/>
        <w:snapToGrid w:val="0"/>
        <w:spacing w:line="360" w:lineRule="auto"/>
        <w:rPr>
          <w:rFonts w:cs="仿宋" w:asciiTheme="minorEastAsia" w:hAnsiTheme="minorEastAsia"/>
          <w:sz w:val="28"/>
          <w:szCs w:val="28"/>
        </w:rPr>
      </w:pPr>
    </w:p>
    <w:p>
      <w:pPr>
        <w:spacing w:line="360" w:lineRule="auto"/>
        <w:ind w:firstLine="480"/>
        <w:rPr>
          <w:rFonts w:cs="仿宋" w:asciiTheme="minorEastAsia" w:hAnsiTheme="minorEastAsia"/>
        </w:rPr>
      </w:pPr>
      <w:r>
        <w:rPr>
          <w:rFonts w:hint="eastAsia" w:cs="仿宋" w:asciiTheme="minorEastAsia" w:hAnsiTheme="minorEastAsia"/>
        </w:rPr>
        <w:t>响应供应商法定代表人（或法定代表人授权代表）签字：</w:t>
      </w:r>
      <w:r>
        <w:rPr>
          <w:rFonts w:hint="eastAsia" w:cs="仿宋" w:asciiTheme="minorEastAsia" w:hAnsiTheme="minorEastAsia"/>
          <w:u w:val="single"/>
        </w:rPr>
        <w:t xml:space="preserve">                 </w:t>
      </w:r>
      <w:r>
        <w:rPr>
          <w:rFonts w:hint="eastAsia" w:cs="仿宋" w:asciiTheme="minorEastAsia" w:hAnsiTheme="minorEastAsia"/>
        </w:rPr>
        <w:t xml:space="preserve">  </w:t>
      </w:r>
    </w:p>
    <w:p>
      <w:pPr>
        <w:spacing w:line="360" w:lineRule="auto"/>
        <w:ind w:firstLine="480"/>
        <w:rPr>
          <w:rFonts w:cs="仿宋" w:asciiTheme="minorEastAsia" w:hAnsiTheme="minorEastAsia"/>
          <w:u w:val="single"/>
        </w:rPr>
      </w:pPr>
      <w:r>
        <w:rPr>
          <w:rFonts w:hint="eastAsia" w:cs="仿宋" w:asciiTheme="minorEastAsia" w:hAnsiTheme="minorEastAsia"/>
        </w:rPr>
        <w:t>响应供应商名称（签章）：</w:t>
      </w:r>
      <w:r>
        <w:rPr>
          <w:rFonts w:hint="eastAsia" w:cs="仿宋" w:asciiTheme="minorEastAsia" w:hAnsiTheme="minorEastAsia"/>
          <w:u w:val="single"/>
        </w:rPr>
        <w:t xml:space="preserve">                        </w:t>
      </w:r>
    </w:p>
    <w:p>
      <w:pPr>
        <w:spacing w:line="360" w:lineRule="auto"/>
        <w:ind w:firstLine="480"/>
        <w:rPr>
          <w:rFonts w:cs="仿宋" w:asciiTheme="minorEastAsia" w:hAnsiTheme="minorEastAsia"/>
        </w:rPr>
      </w:pPr>
      <w:r>
        <w:rPr>
          <w:rFonts w:hint="eastAsia" w:cs="仿宋" w:asciiTheme="minorEastAsia" w:hAnsiTheme="minorEastAsia"/>
        </w:rPr>
        <w:t>日期：          年      月     日</w:t>
      </w:r>
      <w:bookmarkStart w:id="21" w:name="_Toc202254107"/>
      <w:bookmarkStart w:id="22" w:name="_Toc202816998"/>
      <w:bookmarkStart w:id="23" w:name="_Toc202251077"/>
      <w:bookmarkStart w:id="24" w:name="_Toc202252036"/>
      <w:bookmarkStart w:id="25" w:name="_Toc29676"/>
      <w:bookmarkStart w:id="26" w:name="_Toc202251702"/>
      <w:bookmarkStart w:id="27" w:name="_Toc202819880"/>
      <w:bookmarkStart w:id="28" w:name="_Toc202820353"/>
    </w:p>
    <w:p>
      <w:pPr>
        <w:spacing w:line="360" w:lineRule="auto"/>
        <w:jc w:val="left"/>
        <w:outlineLvl w:val="1"/>
        <w:rPr>
          <w:rFonts w:cs="仿宋" w:asciiTheme="minorEastAsia" w:hAnsiTheme="minorEastAsia"/>
        </w:rPr>
      </w:pPr>
      <w:r>
        <w:rPr>
          <w:rFonts w:asciiTheme="minorEastAsia" w:hAnsiTheme="minorEastAsia"/>
          <w:b/>
        </w:rPr>
        <w:br w:type="page"/>
      </w:r>
      <w:bookmarkEnd w:id="21"/>
      <w:bookmarkEnd w:id="22"/>
      <w:bookmarkEnd w:id="23"/>
      <w:bookmarkEnd w:id="24"/>
      <w:bookmarkEnd w:id="25"/>
      <w:bookmarkEnd w:id="26"/>
      <w:bookmarkEnd w:id="27"/>
      <w:bookmarkEnd w:id="28"/>
    </w:p>
    <w:p>
      <w:pPr>
        <w:spacing w:line="360" w:lineRule="auto"/>
        <w:jc w:val="center"/>
        <w:rPr>
          <w:rFonts w:cs="仿宋" w:asciiTheme="minorEastAsia" w:hAnsiTheme="minorEastAsia"/>
          <w:b/>
          <w:bCs/>
          <w:sz w:val="28"/>
          <w:szCs w:val="28"/>
        </w:rPr>
      </w:pPr>
      <w:r>
        <w:rPr>
          <w:rFonts w:hint="eastAsia" w:cs="仿宋" w:asciiTheme="minorEastAsia" w:hAnsiTheme="minorEastAsia"/>
          <w:b/>
          <w:bCs/>
          <w:sz w:val="28"/>
          <w:szCs w:val="28"/>
        </w:rPr>
        <w:t>施工组织设计</w:t>
      </w:r>
    </w:p>
    <w:p>
      <w:pPr>
        <w:spacing w:line="360" w:lineRule="auto"/>
        <w:rPr>
          <w:rFonts w:cs="仿宋" w:asciiTheme="minorEastAsia" w:hAnsiTheme="minorEastAsia"/>
        </w:rPr>
      </w:pPr>
      <w:r>
        <w:rPr>
          <w:rFonts w:hint="eastAsia" w:cs="仿宋" w:asciiTheme="minorEastAsia" w:hAnsiTheme="minorEastAsia"/>
        </w:rPr>
        <w:t>响应供应商编制的施工组织方案须包含但不限于以下内容：</w:t>
      </w:r>
    </w:p>
    <w:p>
      <w:pPr>
        <w:spacing w:line="360" w:lineRule="auto"/>
        <w:rPr>
          <w:rFonts w:cs="仿宋" w:asciiTheme="minorEastAsia" w:hAnsiTheme="minorEastAsia"/>
        </w:rPr>
      </w:pPr>
      <w:r>
        <w:rPr>
          <w:rFonts w:hint="eastAsia" w:cs="仿宋" w:asciiTheme="minorEastAsia" w:hAnsiTheme="minorEastAsia"/>
        </w:rPr>
        <w:t>施工组织管理；</w:t>
      </w:r>
    </w:p>
    <w:p>
      <w:pPr>
        <w:spacing w:line="360" w:lineRule="auto"/>
        <w:rPr>
          <w:rFonts w:cs="仿宋" w:asciiTheme="minorEastAsia" w:hAnsiTheme="minorEastAsia"/>
        </w:rPr>
      </w:pPr>
      <w:r>
        <w:rPr>
          <w:rFonts w:hint="eastAsia" w:cs="仿宋" w:asciiTheme="minorEastAsia" w:hAnsiTheme="minorEastAsia"/>
        </w:rPr>
        <w:t>施工关键线路网络；</w:t>
      </w:r>
    </w:p>
    <w:p>
      <w:pPr>
        <w:spacing w:line="360" w:lineRule="auto"/>
        <w:rPr>
          <w:rFonts w:cs="仿宋" w:asciiTheme="minorEastAsia" w:hAnsiTheme="minorEastAsia"/>
        </w:rPr>
      </w:pPr>
      <w:r>
        <w:rPr>
          <w:rFonts w:hint="eastAsia" w:cs="仿宋" w:asciiTheme="minorEastAsia" w:hAnsiTheme="minorEastAsia"/>
        </w:rPr>
        <w:t>施工进度计划及控制措施；</w:t>
      </w:r>
    </w:p>
    <w:p>
      <w:pPr>
        <w:spacing w:line="360" w:lineRule="auto"/>
        <w:rPr>
          <w:rFonts w:cs="仿宋" w:asciiTheme="minorEastAsia" w:hAnsiTheme="minorEastAsia"/>
        </w:rPr>
      </w:pPr>
      <w:r>
        <w:rPr>
          <w:rFonts w:hint="eastAsia" w:cs="仿宋" w:asciiTheme="minorEastAsia" w:hAnsiTheme="minorEastAsia"/>
        </w:rPr>
        <w:t>主要施工工艺；</w:t>
      </w:r>
    </w:p>
    <w:p>
      <w:pPr>
        <w:spacing w:line="360" w:lineRule="auto"/>
        <w:rPr>
          <w:rFonts w:cs="仿宋" w:asciiTheme="minorEastAsia" w:hAnsiTheme="minorEastAsia"/>
        </w:rPr>
      </w:pPr>
      <w:r>
        <w:rPr>
          <w:rFonts w:hint="eastAsia" w:cs="仿宋" w:asciiTheme="minorEastAsia" w:hAnsiTheme="minorEastAsia"/>
        </w:rPr>
        <w:t>进度违约赔偿方案；</w:t>
      </w:r>
    </w:p>
    <w:p>
      <w:pPr>
        <w:spacing w:line="360" w:lineRule="auto"/>
        <w:rPr>
          <w:rFonts w:cs="仿宋" w:asciiTheme="minorEastAsia" w:hAnsiTheme="minorEastAsia"/>
        </w:rPr>
      </w:pPr>
      <w:r>
        <w:rPr>
          <w:rFonts w:hint="eastAsia" w:cs="仿宋" w:asciiTheme="minorEastAsia" w:hAnsiTheme="minorEastAsia"/>
        </w:rPr>
        <w:t>施工安全保障措施；</w:t>
      </w:r>
    </w:p>
    <w:p>
      <w:pPr>
        <w:spacing w:line="360" w:lineRule="auto"/>
        <w:rPr>
          <w:rFonts w:cs="仿宋" w:asciiTheme="minorEastAsia" w:hAnsiTheme="minorEastAsia"/>
        </w:rPr>
      </w:pPr>
      <w:r>
        <w:rPr>
          <w:rFonts w:hint="eastAsia" w:cs="仿宋" w:asciiTheme="minorEastAsia" w:hAnsiTheme="minorEastAsia"/>
        </w:rPr>
        <w:t>施工质量控制。</w:t>
      </w:r>
    </w:p>
    <w:p>
      <w:pPr>
        <w:spacing w:line="360" w:lineRule="auto"/>
        <w:rPr>
          <w:rFonts w:cs="仿宋" w:asciiTheme="minorEastAsia" w:hAnsiTheme="minorEastAsia"/>
        </w:rPr>
      </w:pPr>
    </w:p>
    <w:p>
      <w:pPr>
        <w:spacing w:line="360" w:lineRule="auto"/>
        <w:rPr>
          <w:rFonts w:cs="仿宋" w:asciiTheme="minorEastAsia" w:hAnsiTheme="minorEastAsia"/>
        </w:rPr>
      </w:pPr>
    </w:p>
    <w:p>
      <w:pPr>
        <w:spacing w:line="360" w:lineRule="auto"/>
        <w:rPr>
          <w:rFonts w:cs="仿宋" w:asciiTheme="minorEastAsia" w:hAnsiTheme="minorEastAsia"/>
        </w:rPr>
      </w:pPr>
    </w:p>
    <w:p>
      <w:pPr>
        <w:spacing w:line="360" w:lineRule="auto"/>
        <w:rPr>
          <w:rFonts w:cs="仿宋" w:asciiTheme="minorEastAsia" w:hAnsiTheme="minorEastAsia"/>
        </w:rPr>
      </w:pPr>
    </w:p>
    <w:p>
      <w:pPr>
        <w:spacing w:line="360" w:lineRule="auto"/>
        <w:ind w:firstLine="480"/>
        <w:rPr>
          <w:rFonts w:cs="仿宋" w:asciiTheme="minorEastAsia" w:hAnsiTheme="minorEastAsia"/>
        </w:rPr>
      </w:pPr>
      <w:r>
        <w:rPr>
          <w:rFonts w:hint="eastAsia" w:cs="仿宋" w:asciiTheme="minorEastAsia" w:hAnsiTheme="minorEastAsia"/>
        </w:rPr>
        <w:t>响应供应商法定代表人（或法定代表人授权代表）签字：</w:t>
      </w:r>
      <w:r>
        <w:rPr>
          <w:rFonts w:hint="eastAsia" w:cs="仿宋" w:asciiTheme="minorEastAsia" w:hAnsiTheme="minorEastAsia"/>
          <w:u w:val="single"/>
        </w:rPr>
        <w:t xml:space="preserve">                 </w:t>
      </w:r>
      <w:r>
        <w:rPr>
          <w:rFonts w:hint="eastAsia" w:cs="仿宋" w:asciiTheme="minorEastAsia" w:hAnsiTheme="minorEastAsia"/>
        </w:rPr>
        <w:t xml:space="preserve">  </w:t>
      </w:r>
    </w:p>
    <w:p>
      <w:pPr>
        <w:spacing w:line="360" w:lineRule="auto"/>
        <w:ind w:firstLine="480"/>
        <w:rPr>
          <w:rFonts w:cs="仿宋" w:asciiTheme="minorEastAsia" w:hAnsiTheme="minorEastAsia"/>
          <w:u w:val="single"/>
        </w:rPr>
      </w:pPr>
      <w:r>
        <w:rPr>
          <w:rFonts w:hint="eastAsia" w:cs="仿宋" w:asciiTheme="minorEastAsia" w:hAnsiTheme="minorEastAsia"/>
        </w:rPr>
        <w:t>响应供应商名称（签章）：</w:t>
      </w:r>
      <w:r>
        <w:rPr>
          <w:rFonts w:hint="eastAsia" w:cs="仿宋" w:asciiTheme="minorEastAsia" w:hAnsiTheme="minorEastAsia"/>
          <w:u w:val="single"/>
        </w:rPr>
        <w:t xml:space="preserve">                        </w:t>
      </w:r>
    </w:p>
    <w:p>
      <w:pPr>
        <w:spacing w:line="360" w:lineRule="auto"/>
        <w:ind w:firstLine="480"/>
        <w:rPr>
          <w:rFonts w:cs="仿宋" w:asciiTheme="minorEastAsia" w:hAnsiTheme="minorEastAsia"/>
        </w:rPr>
      </w:pPr>
      <w:r>
        <w:rPr>
          <w:rFonts w:hint="eastAsia" w:cs="仿宋" w:asciiTheme="minorEastAsia" w:hAnsiTheme="minorEastAsia"/>
        </w:rPr>
        <w:t>日期：   年   月   日</w:t>
      </w:r>
      <w:bookmarkStart w:id="29" w:name="_Toc202816999"/>
      <w:bookmarkStart w:id="30" w:name="_Toc202819881"/>
      <w:bookmarkStart w:id="31" w:name="_Toc202820354"/>
    </w:p>
    <w:p>
      <w:pPr>
        <w:jc w:val="center"/>
        <w:outlineLvl w:val="1"/>
        <w:rPr>
          <w:rFonts w:cs="仿宋" w:asciiTheme="minorEastAsia" w:hAnsiTheme="minorEastAsia"/>
          <w:b/>
          <w:sz w:val="28"/>
          <w:szCs w:val="28"/>
        </w:rPr>
      </w:pPr>
      <w:r>
        <w:rPr>
          <w:rFonts w:hint="eastAsia" w:cs="仿宋" w:asciiTheme="minorEastAsia" w:hAnsiTheme="minorEastAsia"/>
          <w:b/>
          <w:bCs/>
        </w:rPr>
        <w:br w:type="page"/>
      </w:r>
      <w:bookmarkEnd w:id="29"/>
      <w:bookmarkEnd w:id="30"/>
      <w:bookmarkEnd w:id="31"/>
      <w:bookmarkStart w:id="32" w:name="_Toc202817000"/>
      <w:bookmarkStart w:id="33" w:name="_Toc202252037"/>
      <w:bookmarkStart w:id="34" w:name="_Toc202819882"/>
      <w:bookmarkStart w:id="35" w:name="_Toc23675"/>
      <w:bookmarkStart w:id="36" w:name="_Toc202251703"/>
      <w:bookmarkStart w:id="37" w:name="_Toc202251078"/>
      <w:bookmarkStart w:id="38" w:name="_Toc395800951"/>
      <w:bookmarkStart w:id="39" w:name="_Toc202254108"/>
      <w:bookmarkStart w:id="40" w:name="_Toc202820355"/>
      <w:bookmarkStart w:id="41" w:name="_Toc1032"/>
      <w:r>
        <w:rPr>
          <w:rFonts w:hint="eastAsia" w:cs="仿宋" w:asciiTheme="minorEastAsia" w:hAnsiTheme="minorEastAsia"/>
          <w:b/>
          <w:sz w:val="28"/>
          <w:szCs w:val="28"/>
        </w:rPr>
        <w:t>价格部分</w:t>
      </w:r>
      <w:bookmarkEnd w:id="32"/>
      <w:bookmarkEnd w:id="33"/>
      <w:bookmarkEnd w:id="34"/>
      <w:bookmarkEnd w:id="35"/>
      <w:bookmarkEnd w:id="36"/>
      <w:bookmarkEnd w:id="37"/>
      <w:bookmarkEnd w:id="38"/>
      <w:bookmarkEnd w:id="39"/>
      <w:bookmarkEnd w:id="40"/>
      <w:bookmarkEnd w:id="41"/>
    </w:p>
    <w:p>
      <w:pPr>
        <w:spacing w:line="360" w:lineRule="auto"/>
        <w:rPr>
          <w:rFonts w:cs="仿宋" w:asciiTheme="minorEastAsia" w:hAnsiTheme="minorEastAsia"/>
          <w:b/>
          <w:bCs/>
        </w:rPr>
      </w:pPr>
      <w:r>
        <w:rPr>
          <w:rFonts w:hint="eastAsia" w:cs="仿宋" w:asciiTheme="minorEastAsia" w:hAnsiTheme="minorEastAsia"/>
          <w:b/>
          <w:bCs/>
        </w:rPr>
        <w:t>1.报价一览表</w:t>
      </w:r>
    </w:p>
    <w:tbl>
      <w:tblPr>
        <w:tblStyle w:val="8"/>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7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1728" w:type="dxa"/>
            <w:tcBorders>
              <w:bottom w:val="single" w:color="auto" w:sz="4" w:space="0"/>
            </w:tcBorders>
            <w:vAlign w:val="center"/>
          </w:tcPr>
          <w:p>
            <w:pPr>
              <w:jc w:val="center"/>
              <w:rPr>
                <w:rFonts w:cs="仿宋" w:asciiTheme="minorEastAsia" w:hAnsiTheme="minorEastAsia"/>
              </w:rPr>
            </w:pPr>
            <w:r>
              <w:rPr>
                <w:rFonts w:hint="eastAsia" w:cs="仿宋" w:asciiTheme="minorEastAsia" w:hAnsiTheme="minorEastAsia"/>
              </w:rPr>
              <w:t>项目名称</w:t>
            </w:r>
          </w:p>
        </w:tc>
        <w:tc>
          <w:tcPr>
            <w:tcW w:w="7632" w:type="dxa"/>
            <w:tcBorders>
              <w:bottom w:val="single" w:color="auto" w:sz="4" w:space="0"/>
            </w:tcBorders>
            <w:vAlign w:val="center"/>
          </w:tcPr>
          <w:p>
            <w:pPr>
              <w:jc w:val="center"/>
              <w:rPr>
                <w:rFonts w:cs="仿宋" w:asciiTheme="minorEastAsia" w:hAnsi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1728" w:type="dxa"/>
            <w:tcBorders>
              <w:bottom w:val="single" w:color="auto" w:sz="4" w:space="0"/>
            </w:tcBorders>
            <w:vAlign w:val="center"/>
          </w:tcPr>
          <w:p>
            <w:pPr>
              <w:jc w:val="center"/>
              <w:rPr>
                <w:rFonts w:cs="仿宋" w:asciiTheme="minorEastAsia" w:hAnsiTheme="minorEastAsia"/>
              </w:rPr>
            </w:pPr>
            <w:r>
              <w:rPr>
                <w:rFonts w:hint="eastAsia" w:cs="仿宋" w:asciiTheme="minorEastAsia" w:hAnsiTheme="minorEastAsia"/>
              </w:rPr>
              <w:t>采购编号</w:t>
            </w:r>
          </w:p>
        </w:tc>
        <w:tc>
          <w:tcPr>
            <w:tcW w:w="7632" w:type="dxa"/>
            <w:tcBorders>
              <w:bottom w:val="single" w:color="auto" w:sz="4" w:space="0"/>
            </w:tcBorders>
            <w:vAlign w:val="center"/>
          </w:tcPr>
          <w:p>
            <w:pPr>
              <w:jc w:val="center"/>
              <w:rPr>
                <w:rFonts w:cs="仿宋" w:asciiTheme="minorEastAsia" w:hAnsiTheme="minorEastAsia"/>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1728" w:type="dxa"/>
            <w:tcBorders>
              <w:bottom w:val="single" w:color="auto" w:sz="4" w:space="0"/>
            </w:tcBorders>
            <w:vAlign w:val="center"/>
          </w:tcPr>
          <w:p>
            <w:pPr>
              <w:jc w:val="center"/>
              <w:rPr>
                <w:rFonts w:cs="仿宋" w:asciiTheme="minorEastAsia" w:hAnsiTheme="minorEastAsia"/>
              </w:rPr>
            </w:pPr>
            <w:r>
              <w:rPr>
                <w:rFonts w:hint="eastAsia" w:cs="仿宋" w:asciiTheme="minorEastAsia" w:hAnsiTheme="minorEastAsia"/>
              </w:rPr>
              <w:t>响应供应商</w:t>
            </w:r>
          </w:p>
        </w:tc>
        <w:tc>
          <w:tcPr>
            <w:tcW w:w="7632" w:type="dxa"/>
            <w:tcBorders>
              <w:bottom w:val="single" w:color="auto" w:sz="4" w:space="0"/>
            </w:tcBorders>
            <w:vAlign w:val="center"/>
          </w:tcPr>
          <w:p>
            <w:pPr>
              <w:jc w:val="center"/>
              <w:rPr>
                <w:rFonts w:cs="仿宋" w:asciiTheme="minorEastAsia" w:hAnsiTheme="minorEastAsia"/>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1" w:hRule="atLeast"/>
        </w:trPr>
        <w:tc>
          <w:tcPr>
            <w:tcW w:w="1728" w:type="dxa"/>
            <w:tcBorders>
              <w:bottom w:val="single" w:color="auto" w:sz="2" w:space="0"/>
            </w:tcBorders>
            <w:vAlign w:val="center"/>
          </w:tcPr>
          <w:p>
            <w:pPr>
              <w:jc w:val="center"/>
              <w:rPr>
                <w:rFonts w:cs="仿宋" w:asciiTheme="minorEastAsia" w:hAnsiTheme="minorEastAsia"/>
              </w:rPr>
            </w:pPr>
            <w:r>
              <w:rPr>
                <w:rFonts w:hint="eastAsia" w:cs="仿宋" w:asciiTheme="minorEastAsia" w:hAnsiTheme="minorEastAsia"/>
              </w:rPr>
              <w:t>总报价</w:t>
            </w:r>
          </w:p>
        </w:tc>
        <w:tc>
          <w:tcPr>
            <w:tcW w:w="7632" w:type="dxa"/>
            <w:tcBorders>
              <w:bottom w:val="single" w:color="auto" w:sz="2" w:space="0"/>
            </w:tcBorders>
            <w:vAlign w:val="center"/>
          </w:tcPr>
          <w:p>
            <w:pPr>
              <w:rPr>
                <w:rFonts w:cs="仿宋" w:asciiTheme="minorEastAsia" w:hAnsiTheme="minorEastAsia"/>
              </w:rPr>
            </w:pPr>
            <w:r>
              <w:rPr>
                <w:rFonts w:hint="eastAsia" w:cs="仿宋" w:asciiTheme="minorEastAsia" w:hAnsiTheme="minorEastAsia"/>
              </w:rPr>
              <w:t>（大写）人民币                     元整（￥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9360" w:type="dxa"/>
            <w:gridSpan w:val="2"/>
            <w:vAlign w:val="center"/>
          </w:tcPr>
          <w:p>
            <w:pPr>
              <w:jc w:val="left"/>
              <w:rPr>
                <w:rFonts w:hint="eastAsia" w:cs="仿宋" w:asciiTheme="minorEastAsia" w:hAnsiTheme="minorEastAsia"/>
              </w:rPr>
            </w:pPr>
            <w:r>
              <w:rPr>
                <w:rFonts w:hint="eastAsia" w:cs="仿宋" w:asciiTheme="minorEastAsia" w:hAnsiTheme="minorEastAsia"/>
              </w:rPr>
              <w:t>备注：</w:t>
            </w:r>
            <w:r>
              <w:rPr>
                <w:rFonts w:hint="eastAsia" w:cs="仿宋" w:asciiTheme="minorEastAsia" w:hAnsiTheme="minorEastAsia"/>
                <w:lang w:val="en-US" w:eastAsia="zh-CN"/>
              </w:rPr>
              <w:t>1.</w:t>
            </w:r>
            <w:r>
              <w:rPr>
                <w:rFonts w:hint="eastAsia" w:cs="仿宋" w:asciiTheme="minorEastAsia" w:hAnsiTheme="minorEastAsia"/>
              </w:rPr>
              <w:t>工程合同金额以茂名市投资审核中心审定金额为基数计算, 投资审核中心核定金额乘以（1</w:t>
            </w:r>
            <w:r>
              <w:rPr>
                <w:rFonts w:hint="eastAsia" w:cs="仿宋" w:asciiTheme="minorEastAsia" w:hAnsiTheme="minorEastAsia"/>
                <w:lang w:val="en-US" w:eastAsia="zh-CN"/>
              </w:rPr>
              <w:t>00%</w:t>
            </w:r>
            <w:r>
              <w:rPr>
                <w:rFonts w:hint="eastAsia" w:cs="仿宋" w:asciiTheme="minorEastAsia" w:hAnsiTheme="minorEastAsia"/>
              </w:rPr>
              <w:t>-</w:t>
            </w:r>
            <w:r>
              <w:rPr>
                <w:rFonts w:hint="eastAsia" w:cs="仿宋" w:asciiTheme="minorEastAsia" w:hAnsiTheme="minorEastAsia"/>
                <w:lang w:val="en-US" w:eastAsia="zh-CN"/>
              </w:rPr>
              <w:t>6%</w:t>
            </w:r>
            <w:r>
              <w:rPr>
                <w:rFonts w:hint="eastAsia" w:cs="仿宋" w:asciiTheme="minorEastAsia" w:hAnsiTheme="minorEastAsia"/>
              </w:rPr>
              <w:t>）。</w:t>
            </w:r>
          </w:p>
          <w:p>
            <w:pPr>
              <w:jc w:val="left"/>
              <w:rPr>
                <w:rFonts w:cs="仿宋" w:asciiTheme="minorEastAsia" w:hAnsiTheme="minorEastAsia"/>
              </w:rPr>
            </w:pPr>
            <w:r>
              <w:rPr>
                <w:rFonts w:hint="eastAsia" w:cs="仿宋" w:asciiTheme="minorEastAsia" w:hAnsiTheme="minorEastAsia"/>
                <w:lang w:val="en-US" w:eastAsia="zh-CN"/>
              </w:rPr>
              <w:t>2.</w:t>
            </w:r>
            <w:r>
              <w:rPr>
                <w:rFonts w:hint="eastAsia" w:cs="仿宋" w:asciiTheme="minorEastAsia" w:hAnsiTheme="minorEastAsia"/>
              </w:rPr>
              <w:t>详细内容见《工程量清单报价表》。</w:t>
            </w:r>
          </w:p>
        </w:tc>
      </w:tr>
    </w:tbl>
    <w:p>
      <w:pPr>
        <w:rPr>
          <w:rFonts w:cs="仿宋" w:asciiTheme="minorEastAsia" w:hAnsiTheme="minorEastAsia"/>
          <w:b/>
          <w:bCs/>
        </w:rPr>
      </w:pPr>
      <w:r>
        <w:rPr>
          <w:rFonts w:hint="eastAsia" w:cs="仿宋" w:asciiTheme="minorEastAsia" w:hAnsiTheme="minorEastAsia"/>
          <w:b/>
          <w:bCs/>
        </w:rPr>
        <w:t>注：</w:t>
      </w:r>
    </w:p>
    <w:p>
      <w:pPr>
        <w:spacing w:line="360" w:lineRule="auto"/>
        <w:ind w:firstLine="482"/>
        <w:rPr>
          <w:rFonts w:cs="仿宋" w:asciiTheme="minorEastAsia" w:hAnsiTheme="minorEastAsia"/>
        </w:rPr>
      </w:pPr>
      <w:r>
        <w:rPr>
          <w:rFonts w:hint="eastAsia" w:cs="仿宋" w:asciiTheme="minorEastAsia" w:hAnsiTheme="minorEastAsia"/>
        </w:rPr>
        <w:t>1.响应供应商须按要求填写所有信息，不得随意更改本表格式。</w:t>
      </w:r>
    </w:p>
    <w:p>
      <w:pPr>
        <w:spacing w:line="360" w:lineRule="auto"/>
        <w:ind w:firstLine="482"/>
        <w:rPr>
          <w:rFonts w:cs="仿宋" w:asciiTheme="minorEastAsia" w:hAnsiTheme="minorEastAsia"/>
        </w:rPr>
      </w:pPr>
      <w:r>
        <w:rPr>
          <w:rFonts w:hint="eastAsia" w:cs="仿宋" w:asciiTheme="minorEastAsia" w:hAnsiTheme="minorEastAsia"/>
        </w:rPr>
        <w:t>2.报价中必须包含货物及零配件的购置和安装、运输保险、装卸、培训辅导、质保期售后服务、全额含税发票、雇员费用、合同实施过程中应预见和不可预见费用等。所有价格均应以人民币报价，金额单位为元。</w:t>
      </w:r>
    </w:p>
    <w:p>
      <w:pPr>
        <w:spacing w:line="360" w:lineRule="auto"/>
        <w:ind w:firstLine="482"/>
        <w:rPr>
          <w:rFonts w:cs="仿宋" w:asciiTheme="minorEastAsia" w:hAnsiTheme="minorEastAsia"/>
        </w:rPr>
      </w:pPr>
      <w:r>
        <w:rPr>
          <w:rFonts w:hint="eastAsia" w:cs="仿宋" w:asciiTheme="minorEastAsia" w:hAnsiTheme="minorEastAsia"/>
        </w:rPr>
        <w:t>3.此表是响应文件的必要文件，是响应文件的组成部分，还应另附一份并与优惠声明（若有）封装在一个信封中，作为开标之用。</w:t>
      </w:r>
    </w:p>
    <w:p>
      <w:pPr>
        <w:spacing w:line="360" w:lineRule="auto"/>
        <w:ind w:firstLine="482"/>
        <w:rPr>
          <w:rFonts w:cs="仿宋" w:asciiTheme="minorEastAsia" w:hAnsiTheme="minorEastAsia"/>
        </w:rPr>
      </w:pPr>
    </w:p>
    <w:p>
      <w:pPr>
        <w:ind w:firstLine="480"/>
        <w:rPr>
          <w:rFonts w:cs="仿宋" w:asciiTheme="minorEastAsia" w:hAnsiTheme="minorEastAsia"/>
        </w:rPr>
      </w:pPr>
    </w:p>
    <w:p>
      <w:pPr>
        <w:ind w:firstLine="480"/>
        <w:rPr>
          <w:rFonts w:cs="仿宋" w:asciiTheme="minorEastAsia" w:hAnsiTheme="minorEastAsia"/>
        </w:rPr>
      </w:pPr>
    </w:p>
    <w:p>
      <w:pPr>
        <w:ind w:firstLine="480"/>
        <w:rPr>
          <w:rFonts w:cs="仿宋" w:asciiTheme="minorEastAsia" w:hAnsiTheme="minorEastAsia"/>
        </w:rPr>
      </w:pPr>
    </w:p>
    <w:p>
      <w:pPr>
        <w:ind w:firstLine="480"/>
        <w:rPr>
          <w:rFonts w:cs="仿宋" w:asciiTheme="minorEastAsia" w:hAnsiTheme="minorEastAsia"/>
        </w:rPr>
      </w:pPr>
      <w:r>
        <w:rPr>
          <w:rFonts w:hint="eastAsia" w:cs="仿宋" w:asciiTheme="minorEastAsia" w:hAnsiTheme="minorEastAsia"/>
        </w:rPr>
        <w:t>响应供应商法定代表人（或法定代表人授权代表）签字：</w:t>
      </w:r>
      <w:r>
        <w:rPr>
          <w:rFonts w:hint="eastAsia" w:cs="仿宋" w:asciiTheme="minorEastAsia" w:hAnsiTheme="minorEastAsia"/>
          <w:u w:val="single"/>
        </w:rPr>
        <w:t xml:space="preserve">                </w:t>
      </w:r>
      <w:r>
        <w:rPr>
          <w:rFonts w:hint="eastAsia" w:cs="仿宋" w:asciiTheme="minorEastAsia" w:hAnsiTheme="minorEastAsia"/>
        </w:rPr>
        <w:t xml:space="preserve">   </w:t>
      </w:r>
    </w:p>
    <w:p>
      <w:pPr>
        <w:ind w:firstLine="480"/>
        <w:rPr>
          <w:rFonts w:cs="仿宋" w:asciiTheme="minorEastAsia" w:hAnsiTheme="minorEastAsia"/>
          <w:u w:val="single"/>
        </w:rPr>
      </w:pPr>
      <w:r>
        <w:rPr>
          <w:rFonts w:hint="eastAsia" w:cs="仿宋" w:asciiTheme="minorEastAsia" w:hAnsiTheme="minorEastAsia"/>
        </w:rPr>
        <w:t>响应供应商名称（签章）：</w:t>
      </w:r>
      <w:r>
        <w:rPr>
          <w:rFonts w:hint="eastAsia" w:cs="仿宋" w:asciiTheme="minorEastAsia" w:hAnsiTheme="minorEastAsia"/>
          <w:u w:val="single"/>
        </w:rPr>
        <w:t xml:space="preserve">                        </w:t>
      </w:r>
    </w:p>
    <w:p>
      <w:pPr>
        <w:ind w:firstLine="480"/>
        <w:rPr>
          <w:rFonts w:cs="仿宋" w:asciiTheme="minorEastAsia" w:hAnsiTheme="minorEastAsia"/>
        </w:rPr>
      </w:pPr>
      <w:r>
        <w:rPr>
          <w:rFonts w:hint="eastAsia" w:cs="仿宋" w:asciiTheme="minorEastAsia" w:hAnsiTheme="minorEastAsia"/>
        </w:rPr>
        <w:t>日期：   年   月   日</w:t>
      </w:r>
    </w:p>
    <w:p>
      <w:pPr>
        <w:ind w:firstLine="480"/>
        <w:rPr>
          <w:rFonts w:cs="仿宋" w:asciiTheme="minorEastAsia" w:hAnsiTheme="minorEastAsia"/>
        </w:rPr>
      </w:pPr>
    </w:p>
    <w:p>
      <w:pPr>
        <w:rPr>
          <w:rFonts w:cs="仿宋" w:asciiTheme="minorEastAsia" w:hAnsiTheme="minorEastAsia"/>
        </w:rPr>
        <w:sectPr>
          <w:footerReference r:id="rId3" w:type="default"/>
          <w:pgSz w:w="11906" w:h="16838"/>
          <w:pgMar w:top="1587" w:right="1191" w:bottom="1247" w:left="1587" w:header="1134" w:footer="737" w:gutter="0"/>
          <w:pgNumType w:start="1"/>
          <w:cols w:space="720" w:num="1"/>
          <w:docGrid w:type="lines" w:linePitch="333" w:charSpace="0"/>
        </w:sectPr>
      </w:pPr>
    </w:p>
    <w:p>
      <w:pPr>
        <w:spacing w:line="360" w:lineRule="auto"/>
        <w:rPr>
          <w:rFonts w:cs="仿宋" w:asciiTheme="minorEastAsia" w:hAnsiTheme="minorEastAsia"/>
          <w:b/>
          <w:bCs/>
        </w:rPr>
      </w:pPr>
      <w:r>
        <w:rPr>
          <w:rFonts w:hint="eastAsia" w:cs="仿宋" w:asciiTheme="minorEastAsia" w:hAnsiTheme="minorEastAsia"/>
          <w:b/>
          <w:bCs/>
        </w:rPr>
        <w:t>2.工程量清单报价表</w:t>
      </w:r>
    </w:p>
    <w:p>
      <w:pPr>
        <w:pBdr>
          <w:top w:val="none" w:color="auto" w:sz="0" w:space="1"/>
          <w:left w:val="none" w:color="auto" w:sz="0" w:space="4"/>
          <w:bottom w:val="none" w:color="auto" w:sz="0" w:space="1"/>
          <w:right w:val="none" w:color="auto" w:sz="0" w:space="4"/>
        </w:pBdr>
        <w:rPr>
          <w:rFonts w:cs="宋体" w:asciiTheme="minorEastAsia" w:hAnsiTheme="minorEastAsia"/>
        </w:rPr>
      </w:pPr>
    </w:p>
    <w:p>
      <w:pPr>
        <w:pBdr>
          <w:top w:val="none" w:color="auto" w:sz="0" w:space="1"/>
          <w:left w:val="none" w:color="auto" w:sz="0" w:space="4"/>
          <w:bottom w:val="none" w:color="auto" w:sz="0" w:space="1"/>
          <w:right w:val="none" w:color="auto" w:sz="0" w:space="4"/>
        </w:pBdr>
        <w:ind w:firstLine="480"/>
        <w:rPr>
          <w:rFonts w:cs="仿宋" w:asciiTheme="minorEastAsia" w:hAnsiTheme="minorEastAsia"/>
        </w:rPr>
      </w:pPr>
      <w:r>
        <w:rPr>
          <w:rFonts w:hint="eastAsia" w:cs="仿宋" w:asciiTheme="minorEastAsia" w:hAnsiTheme="minorEastAsia"/>
        </w:rPr>
        <w:t>响应供应商按采购人提供的详细工程量清单报价进行报价：</w:t>
      </w:r>
    </w:p>
    <w:p>
      <w:pPr>
        <w:pBdr>
          <w:top w:val="none" w:color="auto" w:sz="0" w:space="1"/>
          <w:left w:val="none" w:color="auto" w:sz="0" w:space="4"/>
          <w:bottom w:val="none" w:color="auto" w:sz="0" w:space="1"/>
          <w:right w:val="none" w:color="auto" w:sz="0" w:space="4"/>
        </w:pBdr>
        <w:ind w:firstLine="482"/>
        <w:rPr>
          <w:rFonts w:cs="仿宋" w:asciiTheme="minorEastAsia" w:hAnsiTheme="minorEastAsia"/>
          <w:b/>
        </w:rPr>
      </w:pPr>
      <w:r>
        <w:rPr>
          <w:rFonts w:hint="eastAsia" w:cs="仿宋" w:asciiTheme="minorEastAsia" w:hAnsiTheme="minorEastAsia"/>
          <w:b/>
        </w:rPr>
        <w:t>注：</w:t>
      </w:r>
    </w:p>
    <w:p>
      <w:pPr>
        <w:pBdr>
          <w:top w:val="none" w:color="auto" w:sz="0" w:space="1"/>
          <w:left w:val="none" w:color="auto" w:sz="0" w:space="4"/>
          <w:bottom w:val="none" w:color="auto" w:sz="0" w:space="1"/>
          <w:right w:val="none" w:color="auto" w:sz="0" w:space="4"/>
        </w:pBdr>
        <w:rPr>
          <w:rFonts w:cs="仿宋" w:asciiTheme="minorEastAsia" w:hAnsiTheme="minorEastAsia"/>
          <w:b/>
        </w:rPr>
      </w:pPr>
      <w:r>
        <w:rPr>
          <w:rFonts w:hint="eastAsia" w:cs="仿宋" w:asciiTheme="minorEastAsia" w:hAnsiTheme="minorEastAsia"/>
        </w:rPr>
        <w:t xml:space="preserve">    1、如果不提供详细分项报价将视为没有实质性响应磋商文件。</w:t>
      </w:r>
    </w:p>
    <w:p>
      <w:pPr>
        <w:pBdr>
          <w:top w:val="none" w:color="auto" w:sz="0" w:space="1"/>
          <w:left w:val="none" w:color="auto" w:sz="0" w:space="4"/>
          <w:bottom w:val="none" w:color="auto" w:sz="0" w:space="1"/>
          <w:right w:val="none" w:color="auto" w:sz="0" w:space="4"/>
        </w:pBdr>
        <w:rPr>
          <w:rFonts w:cs="仿宋" w:asciiTheme="minorEastAsia" w:hAnsiTheme="minorEastAsia"/>
        </w:rPr>
      </w:pPr>
      <w:r>
        <w:rPr>
          <w:rFonts w:hint="eastAsia" w:cs="仿宋" w:asciiTheme="minorEastAsia" w:hAnsiTheme="minorEastAsia"/>
        </w:rPr>
        <w:t xml:space="preserve">    2、如本表格式内容不能满足需要，响应供应商可根据本表格格式自行划表填写，但必须体现以上内容。</w:t>
      </w:r>
    </w:p>
    <w:p>
      <w:pPr>
        <w:pBdr>
          <w:top w:val="none" w:color="auto" w:sz="0" w:space="1"/>
          <w:left w:val="none" w:color="auto" w:sz="0" w:space="4"/>
          <w:bottom w:val="none" w:color="auto" w:sz="0" w:space="1"/>
          <w:right w:val="none" w:color="auto" w:sz="0" w:space="4"/>
        </w:pBdr>
        <w:rPr>
          <w:rFonts w:cs="仿宋" w:asciiTheme="minorEastAsia" w:hAnsiTheme="minorEastAsia"/>
        </w:rPr>
      </w:pPr>
      <w:r>
        <w:rPr>
          <w:rFonts w:hint="eastAsia" w:cs="仿宋" w:asciiTheme="minorEastAsia" w:hAnsiTheme="minorEastAsia"/>
        </w:rPr>
        <w:t xml:space="preserve">    3、响应供应商投标时不得更改采购人发出的工程量清单数量，否则在确认中标后采购人有权要求成交人按清单数量施工。</w:t>
      </w:r>
    </w:p>
    <w:p>
      <w:pPr>
        <w:pBdr>
          <w:top w:val="none" w:color="auto" w:sz="0" w:space="1"/>
          <w:left w:val="none" w:color="auto" w:sz="0" w:space="4"/>
          <w:bottom w:val="none" w:color="auto" w:sz="0" w:space="1"/>
          <w:right w:val="none" w:color="auto" w:sz="0" w:space="4"/>
        </w:pBdr>
        <w:rPr>
          <w:rFonts w:cs="仿宋" w:asciiTheme="minorEastAsia" w:hAnsiTheme="minorEastAsia"/>
        </w:rPr>
      </w:pPr>
      <w:r>
        <w:rPr>
          <w:rFonts w:hint="eastAsia" w:cs="仿宋" w:asciiTheme="minorEastAsia" w:hAnsiTheme="minorEastAsia"/>
        </w:rPr>
        <w:t xml:space="preserve">    4、本预算中凡属</w:t>
      </w:r>
      <w:r>
        <w:rPr>
          <w:rFonts w:hint="eastAsia" w:cs="仿宋" w:asciiTheme="minorEastAsia" w:hAnsiTheme="minorEastAsia"/>
          <w:b/>
        </w:rPr>
        <w:t>暂估价的材料</w:t>
      </w:r>
      <w:r>
        <w:rPr>
          <w:rFonts w:hint="eastAsia" w:cs="仿宋" w:asciiTheme="minorEastAsia" w:hAnsiTheme="minorEastAsia"/>
        </w:rPr>
        <w:t>指目前未能准确确定其价格的材料，其价格应由发包人及承包人在施工过程中根据市场实际确定，作为最终结算价格。</w:t>
      </w:r>
    </w:p>
    <w:p>
      <w:pPr>
        <w:pBdr>
          <w:top w:val="none" w:color="auto" w:sz="0" w:space="1"/>
          <w:left w:val="none" w:color="auto" w:sz="0" w:space="4"/>
          <w:bottom w:val="none" w:color="auto" w:sz="0" w:space="1"/>
          <w:right w:val="none" w:color="auto" w:sz="0" w:space="4"/>
        </w:pBdr>
        <w:rPr>
          <w:rFonts w:cs="仿宋" w:asciiTheme="minorEastAsia" w:hAnsiTheme="minorEastAsia"/>
        </w:rPr>
      </w:pPr>
      <w:r>
        <w:rPr>
          <w:rFonts w:hint="eastAsia" w:cs="仿宋" w:asciiTheme="minorEastAsia" w:hAnsiTheme="minorEastAsia"/>
        </w:rPr>
        <w:t xml:space="preserve">    5、</w:t>
      </w:r>
      <w:r>
        <w:rPr>
          <w:rFonts w:hint="eastAsia" w:cs="仿宋" w:asciiTheme="minorEastAsia" w:hAnsiTheme="minorEastAsia"/>
          <w:b/>
        </w:rPr>
        <w:t>暂列金额和安全文明施工费</w:t>
      </w:r>
      <w:r>
        <w:rPr>
          <w:rFonts w:hint="eastAsia" w:cs="仿宋" w:asciiTheme="minorEastAsia" w:hAnsiTheme="minorEastAsia"/>
        </w:rPr>
        <w:t>为按规定暂计入招标控制价的属建设单位的款项，用于支付在施工过程中可能发生的变更及额外增加的工作费用，在结算时余额应返还建设单位。</w:t>
      </w:r>
    </w:p>
    <w:p>
      <w:pPr>
        <w:pBdr>
          <w:top w:val="none" w:color="auto" w:sz="0" w:space="1"/>
          <w:left w:val="none" w:color="auto" w:sz="0" w:space="4"/>
          <w:bottom w:val="none" w:color="auto" w:sz="0" w:space="1"/>
          <w:right w:val="none" w:color="auto" w:sz="0" w:space="4"/>
        </w:pBdr>
        <w:rPr>
          <w:rFonts w:cs="仿宋" w:asciiTheme="minorEastAsia" w:hAnsiTheme="minorEastAsia"/>
        </w:rPr>
      </w:pPr>
      <w:r>
        <w:rPr>
          <w:rFonts w:hint="eastAsia" w:cs="仿宋" w:asciiTheme="minorEastAsia" w:hAnsiTheme="minorEastAsia"/>
        </w:rPr>
        <w:t xml:space="preserve">    6、所投货物/服务/承担的工程为小型或微型企业的，请在《详细报价表》中标注，填写小型/微型企业货物/服务/工程价格合计,并提供附表《中小企业声明函》，否则将不作为中小企业产品进行相应的价格扣除。</w:t>
      </w:r>
    </w:p>
    <w:p>
      <w:pPr>
        <w:pBdr>
          <w:top w:val="none" w:color="auto" w:sz="0" w:space="1"/>
          <w:left w:val="none" w:color="auto" w:sz="0" w:space="4"/>
          <w:bottom w:val="none" w:color="auto" w:sz="0" w:space="1"/>
          <w:right w:val="none" w:color="auto" w:sz="0" w:space="4"/>
        </w:pBdr>
        <w:ind w:left="794" w:leftChars="228" w:hanging="315" w:hangingChars="150"/>
        <w:rPr>
          <w:rFonts w:cs="宋体" w:asciiTheme="minorEastAsia" w:hAnsiTheme="minorEastAsia"/>
        </w:rPr>
      </w:pPr>
    </w:p>
    <w:p>
      <w:pPr>
        <w:pBdr>
          <w:top w:val="none" w:color="auto" w:sz="0" w:space="1"/>
          <w:left w:val="none" w:color="auto" w:sz="0" w:space="4"/>
          <w:bottom w:val="none" w:color="auto" w:sz="0" w:space="1"/>
          <w:right w:val="none" w:color="auto" w:sz="0" w:space="4"/>
        </w:pBdr>
        <w:tabs>
          <w:tab w:val="left" w:pos="7740"/>
        </w:tabs>
        <w:adjustRightInd w:val="0"/>
        <w:snapToGrid w:val="0"/>
        <w:ind w:firstLine="480"/>
        <w:rPr>
          <w:rFonts w:cs="仿宋" w:asciiTheme="minorEastAsia" w:hAnsiTheme="minorEastAsia"/>
        </w:rPr>
      </w:pPr>
    </w:p>
    <w:p>
      <w:pPr>
        <w:pBdr>
          <w:top w:val="none" w:color="auto" w:sz="0" w:space="1"/>
          <w:left w:val="none" w:color="auto" w:sz="0" w:space="4"/>
          <w:bottom w:val="none" w:color="auto" w:sz="0" w:space="1"/>
          <w:right w:val="none" w:color="auto" w:sz="0" w:space="4"/>
        </w:pBdr>
        <w:tabs>
          <w:tab w:val="left" w:pos="7740"/>
        </w:tabs>
        <w:adjustRightInd w:val="0"/>
        <w:snapToGrid w:val="0"/>
        <w:ind w:firstLine="480"/>
        <w:rPr>
          <w:rFonts w:cs="仿宋" w:asciiTheme="minorEastAsia" w:hAnsiTheme="minorEastAsia"/>
        </w:rPr>
      </w:pPr>
    </w:p>
    <w:p>
      <w:pPr>
        <w:pBdr>
          <w:top w:val="none" w:color="auto" w:sz="0" w:space="1"/>
          <w:left w:val="none" w:color="auto" w:sz="0" w:space="4"/>
          <w:bottom w:val="none" w:color="auto" w:sz="0" w:space="1"/>
          <w:right w:val="none" w:color="auto" w:sz="0" w:space="4"/>
        </w:pBdr>
        <w:tabs>
          <w:tab w:val="left" w:pos="7740"/>
        </w:tabs>
        <w:adjustRightInd w:val="0"/>
        <w:snapToGrid w:val="0"/>
        <w:ind w:firstLine="480"/>
        <w:rPr>
          <w:rFonts w:cs="仿宋" w:asciiTheme="minorEastAsia" w:hAnsiTheme="minorEastAsia"/>
        </w:rPr>
      </w:pPr>
      <w:r>
        <w:rPr>
          <w:rFonts w:hint="eastAsia" w:cs="仿宋" w:asciiTheme="minorEastAsia" w:hAnsiTheme="minorEastAsia"/>
        </w:rPr>
        <w:t>响应供应商法定代表人（或法定代表人授权代表）签字：</w:t>
      </w:r>
      <w:r>
        <w:rPr>
          <w:rFonts w:hint="eastAsia" w:cs="仿宋" w:asciiTheme="minorEastAsia" w:hAnsiTheme="minorEastAsia"/>
          <w:u w:val="single"/>
        </w:rPr>
        <w:t xml:space="preserve">                   </w:t>
      </w:r>
    </w:p>
    <w:p>
      <w:pPr>
        <w:pBdr>
          <w:top w:val="none" w:color="auto" w:sz="0" w:space="1"/>
          <w:left w:val="none" w:color="auto" w:sz="0" w:space="4"/>
          <w:bottom w:val="none" w:color="auto" w:sz="0" w:space="1"/>
          <w:right w:val="none" w:color="auto" w:sz="0" w:space="4"/>
        </w:pBdr>
        <w:tabs>
          <w:tab w:val="left" w:pos="7740"/>
        </w:tabs>
        <w:adjustRightInd w:val="0"/>
        <w:snapToGrid w:val="0"/>
        <w:ind w:firstLine="480"/>
        <w:rPr>
          <w:rFonts w:cs="仿宋" w:asciiTheme="minorEastAsia" w:hAnsiTheme="minorEastAsia"/>
        </w:rPr>
      </w:pPr>
      <w:r>
        <w:rPr>
          <w:rFonts w:hint="eastAsia" w:cs="仿宋" w:asciiTheme="minorEastAsia" w:hAnsiTheme="minorEastAsia"/>
        </w:rPr>
        <w:t>响应供应商名称（签章）：</w:t>
      </w:r>
      <w:r>
        <w:rPr>
          <w:rFonts w:hint="eastAsia" w:cs="仿宋" w:asciiTheme="minorEastAsia" w:hAnsiTheme="minorEastAsia"/>
          <w:u w:val="single"/>
        </w:rPr>
        <w:t xml:space="preserve">                        </w:t>
      </w:r>
      <w:r>
        <w:rPr>
          <w:rFonts w:hint="eastAsia" w:cs="仿宋" w:asciiTheme="minorEastAsia" w:hAnsiTheme="minorEastAsia"/>
        </w:rPr>
        <w:t xml:space="preserve">  </w:t>
      </w:r>
    </w:p>
    <w:p>
      <w:pPr>
        <w:pBdr>
          <w:top w:val="none" w:color="auto" w:sz="0" w:space="1"/>
          <w:left w:val="none" w:color="auto" w:sz="0" w:space="4"/>
          <w:bottom w:val="none" w:color="auto" w:sz="0" w:space="1"/>
          <w:right w:val="none" w:color="auto" w:sz="0" w:space="4"/>
        </w:pBdr>
        <w:tabs>
          <w:tab w:val="left" w:pos="7740"/>
        </w:tabs>
        <w:ind w:firstLine="480"/>
        <w:rPr>
          <w:rFonts w:cs="仿宋" w:asciiTheme="minorEastAsia" w:hAnsiTheme="minorEastAsia"/>
        </w:rPr>
      </w:pPr>
      <w:r>
        <w:rPr>
          <w:rFonts w:hint="eastAsia" w:cs="仿宋" w:asciiTheme="minorEastAsia" w:hAnsiTheme="minorEastAsia"/>
        </w:rPr>
        <w:t>日期：   年   月   日</w:t>
      </w:r>
    </w:p>
    <w:p>
      <w:pPr>
        <w:pBdr>
          <w:top w:val="none" w:color="auto" w:sz="0" w:space="1"/>
          <w:left w:val="none" w:color="auto" w:sz="0" w:space="4"/>
          <w:bottom w:val="none" w:color="auto" w:sz="0" w:space="1"/>
          <w:right w:val="none" w:color="auto" w:sz="0" w:space="4"/>
        </w:pBdr>
        <w:tabs>
          <w:tab w:val="left" w:pos="7740"/>
        </w:tabs>
        <w:ind w:firstLine="548" w:firstLineChars="196"/>
        <w:rPr>
          <w:rFonts w:cs="仿宋" w:asciiTheme="minorEastAsia" w:hAnsiTheme="minorEastAsia"/>
          <w:sz w:val="28"/>
          <w:szCs w:val="28"/>
        </w:rPr>
      </w:pPr>
    </w:p>
    <w:p>
      <w:pPr>
        <w:pBdr>
          <w:top w:val="none" w:color="auto" w:sz="0" w:space="1"/>
          <w:left w:val="none" w:color="auto" w:sz="0" w:space="4"/>
          <w:bottom w:val="none" w:color="auto" w:sz="0" w:space="1"/>
          <w:right w:val="none" w:color="auto" w:sz="0" w:space="4"/>
        </w:pBdr>
        <w:tabs>
          <w:tab w:val="left" w:pos="7740"/>
        </w:tabs>
        <w:ind w:firstLine="548" w:firstLineChars="196"/>
        <w:rPr>
          <w:rFonts w:cs="仿宋" w:asciiTheme="minorEastAsia" w:hAnsiTheme="minorEastAsia"/>
          <w:sz w:val="28"/>
          <w:szCs w:val="28"/>
        </w:rPr>
      </w:pPr>
    </w:p>
    <w:p>
      <w:pPr>
        <w:pBdr>
          <w:top w:val="none" w:color="auto" w:sz="0" w:space="1"/>
          <w:left w:val="none" w:color="auto" w:sz="0" w:space="4"/>
          <w:bottom w:val="none" w:color="auto" w:sz="0" w:space="1"/>
          <w:right w:val="none" w:color="auto" w:sz="0" w:space="4"/>
        </w:pBdr>
        <w:tabs>
          <w:tab w:val="left" w:pos="7740"/>
        </w:tabs>
        <w:ind w:firstLine="548" w:firstLineChars="196"/>
        <w:rPr>
          <w:rFonts w:cs="仿宋" w:asciiTheme="minorEastAsia" w:hAnsiTheme="minorEastAsia"/>
          <w:sz w:val="28"/>
          <w:szCs w:val="28"/>
        </w:rPr>
      </w:pPr>
    </w:p>
    <w:p>
      <w:pPr>
        <w:pBdr>
          <w:top w:val="none" w:color="auto" w:sz="0" w:space="1"/>
          <w:left w:val="none" w:color="auto" w:sz="0" w:space="4"/>
          <w:bottom w:val="none" w:color="auto" w:sz="0" w:space="1"/>
          <w:right w:val="none" w:color="auto" w:sz="0" w:space="4"/>
        </w:pBdr>
        <w:tabs>
          <w:tab w:val="left" w:pos="420"/>
        </w:tabs>
        <w:ind w:left="420" w:firstLine="480"/>
        <w:rPr>
          <w:rFonts w:cs="仿宋" w:asciiTheme="minorEastAsia" w:hAnsiTheme="minorEastAsia"/>
        </w:rPr>
      </w:pPr>
    </w:p>
    <w:p>
      <w:pPr>
        <w:pBdr>
          <w:top w:val="none" w:color="auto" w:sz="0" w:space="1"/>
          <w:left w:val="none" w:color="auto" w:sz="0" w:space="4"/>
          <w:bottom w:val="none" w:color="auto" w:sz="0" w:space="1"/>
          <w:right w:val="none" w:color="auto" w:sz="0" w:space="4"/>
        </w:pBdr>
        <w:tabs>
          <w:tab w:val="left" w:pos="420"/>
        </w:tabs>
        <w:ind w:left="420" w:firstLine="480"/>
        <w:rPr>
          <w:rFonts w:cs="仿宋" w:asciiTheme="minorEastAsia" w:hAnsiTheme="minorEastAsia"/>
        </w:rPr>
      </w:pPr>
    </w:p>
    <w:p>
      <w:pPr>
        <w:pBdr>
          <w:top w:val="none" w:color="auto" w:sz="0" w:space="1"/>
          <w:left w:val="none" w:color="auto" w:sz="0" w:space="4"/>
          <w:bottom w:val="none" w:color="auto" w:sz="0" w:space="1"/>
          <w:right w:val="none" w:color="auto" w:sz="0" w:space="4"/>
        </w:pBdr>
        <w:tabs>
          <w:tab w:val="left" w:pos="420"/>
        </w:tabs>
        <w:ind w:left="420" w:firstLine="480"/>
        <w:rPr>
          <w:rFonts w:cs="仿宋" w:asciiTheme="minorEastAsia" w:hAnsiTheme="minorEastAsia"/>
        </w:rPr>
      </w:pPr>
    </w:p>
    <w:p>
      <w:pPr>
        <w:pBdr>
          <w:top w:val="none" w:color="auto" w:sz="0" w:space="1"/>
          <w:left w:val="none" w:color="auto" w:sz="0" w:space="4"/>
          <w:bottom w:val="none" w:color="auto" w:sz="0" w:space="1"/>
          <w:right w:val="none" w:color="auto" w:sz="0" w:space="4"/>
        </w:pBdr>
        <w:tabs>
          <w:tab w:val="left" w:pos="420"/>
        </w:tabs>
        <w:rPr>
          <w:rFonts w:cs="仿宋" w:asciiTheme="minorEastAsia" w:hAnsiTheme="minorEastAsia"/>
        </w:rPr>
      </w:pPr>
    </w:p>
    <w:p>
      <w:pPr>
        <w:rPr>
          <w:rFonts w:cs="仿宋" w:asciiTheme="minorEastAsia" w:hAnsiTheme="minorEastAsia"/>
          <w:b/>
        </w:rPr>
      </w:pPr>
      <w:bookmarkStart w:id="42" w:name="_Toc395800952"/>
      <w:bookmarkEnd w:id="42"/>
      <w:bookmarkStart w:id="43" w:name="_Toc6989"/>
      <w:bookmarkEnd w:id="43"/>
      <w:bookmarkStart w:id="44" w:name="_Toc30461"/>
      <w:bookmarkEnd w:id="44"/>
    </w:p>
    <w:sectPr>
      <w:pgSz w:w="11906" w:h="16838"/>
      <w:pgMar w:top="1587" w:right="1191" w:bottom="1247" w:left="1587" w:header="1134" w:footer="737" w:gutter="0"/>
      <w:cols w:space="720" w:num="1"/>
      <w:docGrid w:type="lines" w:linePitch="33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C1ufMgBAACZ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tKHLc48Mv3b5cfvy4/v5Jl&#10;lqcPUGPWQ8C8NNz5AZdm9gM6M+tBRZu/yIdgHMU9X8WVQyIiP1qv1usKQwJj8wXx2ePzECG9ld6S&#10;bDQ04vSKqPz0HtKYOqfkas7fa2PKBI37y4GY2cNy72OP2UrDfpgI7X17Rj49Dr6hDvecEvPOoa55&#10;R2YjzsZ+No4h6kNXlijXg3B7TNhE6S1XGGGnwjixwm7arrwSf95L1uMftf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Atbnz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4OTFhM2YwNmQ5Y2YzZmFmOGRjYTVhYTM5MDU0ZjUifQ=="/>
  </w:docVars>
  <w:rsids>
    <w:rsidRoot w:val="00622D67"/>
    <w:rsid w:val="000076C7"/>
    <w:rsid w:val="00026377"/>
    <w:rsid w:val="00207F3F"/>
    <w:rsid w:val="002954E8"/>
    <w:rsid w:val="002B103A"/>
    <w:rsid w:val="005D674B"/>
    <w:rsid w:val="00622D67"/>
    <w:rsid w:val="00733E0E"/>
    <w:rsid w:val="00810B02"/>
    <w:rsid w:val="008168EA"/>
    <w:rsid w:val="008175AA"/>
    <w:rsid w:val="008D3362"/>
    <w:rsid w:val="008E66FA"/>
    <w:rsid w:val="00A17A52"/>
    <w:rsid w:val="00B421B0"/>
    <w:rsid w:val="00B83E8F"/>
    <w:rsid w:val="03FB11BD"/>
    <w:rsid w:val="21BA6947"/>
    <w:rsid w:val="3D682DD4"/>
    <w:rsid w:val="526F3B4A"/>
    <w:rsid w:val="531F735B"/>
    <w:rsid w:val="5E7B3B77"/>
    <w:rsid w:val="690A5A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2"/>
    <w:qFormat/>
    <w:uiPriority w:val="9"/>
    <w:pPr>
      <w:keepNext/>
      <w:keepLines/>
      <w:spacing w:before="260" w:after="260" w:line="400" w:lineRule="exact"/>
      <w:jc w:val="left"/>
      <w:outlineLvl w:val="2"/>
    </w:pPr>
    <w:rPr>
      <w:rFonts w:ascii="Times New Roman" w:hAnsi="Times New Roman" w:eastAsia="宋体" w:cs="Times New Roman"/>
      <w:b/>
      <w:kern w:val="0"/>
      <w:sz w:val="28"/>
      <w:szCs w:val="20"/>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3">
    <w:name w:val="caption"/>
    <w:basedOn w:val="1"/>
    <w:next w:val="1"/>
    <w:unhideWhenUsed/>
    <w:qFormat/>
    <w:uiPriority w:val="35"/>
    <w:rPr>
      <w:rFonts w:eastAsia="黑体" w:asciiTheme="majorHAnsi" w:hAnsiTheme="majorHAnsi" w:cstheme="majorBidi"/>
      <w:sz w:val="20"/>
      <w:szCs w:val="20"/>
    </w:rPr>
  </w:style>
  <w:style w:type="paragraph" w:styleId="4">
    <w:name w:val="Body Text Indent"/>
    <w:basedOn w:val="1"/>
    <w:link w:val="16"/>
    <w:unhideWhenUsed/>
    <w:qFormat/>
    <w:uiPriority w:val="99"/>
    <w:pPr>
      <w:spacing w:line="440" w:lineRule="exact"/>
      <w:ind w:firstLine="830" w:firstLineChars="352"/>
    </w:pPr>
    <w:rPr>
      <w:rFonts w:ascii="仿宋_GB2312" w:hAnsi="Times New Roman" w:eastAsia="仿宋_GB2312" w:cs="Times New Roman"/>
      <w:sz w:val="32"/>
      <w:szCs w:val="20"/>
    </w:rPr>
  </w:style>
  <w:style w:type="paragraph" w:styleId="5">
    <w:name w:val="Plain Text"/>
    <w:basedOn w:val="1"/>
    <w:link w:val="15"/>
    <w:unhideWhenUsed/>
    <w:qFormat/>
    <w:uiPriority w:val="99"/>
    <w:pPr>
      <w:spacing w:line="440" w:lineRule="exact"/>
      <w:ind w:firstLine="880" w:firstLineChars="200"/>
    </w:pPr>
    <w:rPr>
      <w:rFonts w:ascii="宋体" w:hAnsi="Courier New" w:eastAsia="宋体" w:cs="Courier New"/>
      <w:sz w:val="24"/>
      <w:szCs w:val="21"/>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semiHidden/>
    <w:qFormat/>
    <w:uiPriority w:val="99"/>
    <w:rPr>
      <w:sz w:val="18"/>
      <w:szCs w:val="18"/>
    </w:rPr>
  </w:style>
  <w:style w:type="character" w:customStyle="1" w:styleId="11">
    <w:name w:val="页脚 Char"/>
    <w:basedOn w:val="9"/>
    <w:link w:val="6"/>
    <w:semiHidden/>
    <w:qFormat/>
    <w:uiPriority w:val="99"/>
    <w:rPr>
      <w:sz w:val="18"/>
      <w:szCs w:val="18"/>
    </w:rPr>
  </w:style>
  <w:style w:type="character" w:customStyle="1" w:styleId="12">
    <w:name w:val="标题 3 Char"/>
    <w:basedOn w:val="9"/>
    <w:link w:val="2"/>
    <w:qFormat/>
    <w:uiPriority w:val="9"/>
    <w:rPr>
      <w:rFonts w:ascii="Times New Roman" w:hAnsi="Times New Roman" w:eastAsia="宋体" w:cs="Times New Roman"/>
      <w:b/>
      <w:kern w:val="0"/>
      <w:sz w:val="28"/>
      <w:szCs w:val="20"/>
    </w:rPr>
  </w:style>
  <w:style w:type="character" w:customStyle="1" w:styleId="13">
    <w:name w:val="1J Char"/>
    <w:link w:val="14"/>
    <w:qFormat/>
    <w:uiPriority w:val="0"/>
    <w:rPr>
      <w:rFonts w:eastAsia="宋体"/>
      <w:b/>
      <w:sz w:val="24"/>
      <w:szCs w:val="24"/>
    </w:rPr>
  </w:style>
  <w:style w:type="paragraph" w:customStyle="1" w:styleId="14">
    <w:name w:val="1J"/>
    <w:basedOn w:val="1"/>
    <w:link w:val="13"/>
    <w:qFormat/>
    <w:uiPriority w:val="0"/>
    <w:pPr>
      <w:jc w:val="center"/>
    </w:pPr>
    <w:rPr>
      <w:rFonts w:eastAsia="宋体"/>
      <w:b/>
      <w:sz w:val="24"/>
      <w:szCs w:val="24"/>
    </w:rPr>
  </w:style>
  <w:style w:type="character" w:customStyle="1" w:styleId="15">
    <w:name w:val="纯文本 Char"/>
    <w:basedOn w:val="9"/>
    <w:link w:val="5"/>
    <w:qFormat/>
    <w:uiPriority w:val="99"/>
    <w:rPr>
      <w:rFonts w:ascii="宋体" w:hAnsi="Courier New" w:eastAsia="宋体" w:cs="Courier New"/>
      <w:sz w:val="24"/>
      <w:szCs w:val="21"/>
    </w:rPr>
  </w:style>
  <w:style w:type="character" w:customStyle="1" w:styleId="16">
    <w:name w:val="正文文本缩进 Char"/>
    <w:basedOn w:val="9"/>
    <w:link w:val="4"/>
    <w:qFormat/>
    <w:uiPriority w:val="99"/>
    <w:rPr>
      <w:rFonts w:ascii="仿宋_GB2312" w:hAnsi="Times New Roman" w:eastAsia="仿宋_GB2312" w:cs="Times New Roman"/>
      <w:sz w:val="32"/>
      <w:szCs w:val="20"/>
    </w:rPr>
  </w:style>
  <w:style w:type="paragraph" w:customStyle="1" w:styleId="17">
    <w:name w:val="图"/>
    <w:basedOn w:val="1"/>
    <w:qFormat/>
    <w:uiPriority w:val="0"/>
    <w:pPr>
      <w:keepNext/>
      <w:adjustRightInd w:val="0"/>
      <w:spacing w:before="60" w:after="60" w:line="300" w:lineRule="auto"/>
      <w:ind w:firstLine="880" w:firstLineChars="200"/>
      <w:jc w:val="center"/>
      <w:textAlignment w:val="center"/>
    </w:pPr>
    <w:rPr>
      <w:rFonts w:ascii="Times New Roman" w:hAnsi="Times New Roman" w:eastAsia="宋体" w:cs="Times New Roman"/>
      <w:snapToGrid w:val="0"/>
      <w:spacing w:val="20"/>
      <w:kern w:val="0"/>
      <w:sz w:val="24"/>
      <w:szCs w:val="20"/>
    </w:rPr>
  </w:style>
  <w:style w:type="paragraph" w:customStyle="1" w:styleId="18">
    <w:name w:val="表格文字"/>
    <w:basedOn w:val="1"/>
    <w:qFormat/>
    <w:uiPriority w:val="0"/>
    <w:pPr>
      <w:spacing w:before="25" w:after="25" w:line="440" w:lineRule="exact"/>
      <w:ind w:firstLine="880" w:firstLineChars="200"/>
      <w:jc w:val="left"/>
    </w:pPr>
    <w:rPr>
      <w:rFonts w:ascii="Times New Roman" w:hAnsi="Times New Roman" w:eastAsia="宋体" w:cs="Times New Roman"/>
      <w:bCs/>
      <w:spacing w:val="10"/>
      <w:kern w:val="0"/>
      <w:sz w:val="24"/>
      <w:szCs w:val="20"/>
    </w:rPr>
  </w:style>
  <w:style w:type="paragraph" w:customStyle="1" w:styleId="19">
    <w:name w:val="题注4"/>
    <w:basedOn w:val="1"/>
    <w:next w:val="3"/>
    <w:qFormat/>
    <w:uiPriority w:val="0"/>
    <w:pPr>
      <w:spacing w:line="440" w:lineRule="exact"/>
      <w:ind w:left="-132" w:leftChars="-64" w:right="-105" w:rightChars="-50" w:hanging="2" w:firstLineChars="200"/>
      <w:jc w:val="center"/>
    </w:pPr>
    <w:rPr>
      <w:rFonts w:ascii="Times New Roman" w:hAnsi="Times New Roman" w:eastAsia="宋体" w:cs="Times New Roman"/>
      <w:b/>
      <w:color w:val="FF0000"/>
      <w:sz w:val="24"/>
      <w:szCs w:val="21"/>
      <w:lang w:val="en-G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mycomputer</Company>
  <Pages>12</Pages>
  <Words>3165</Words>
  <Characters>3193</Characters>
  <Lines>34</Lines>
  <Paragraphs>9</Paragraphs>
  <TotalTime>1</TotalTime>
  <ScaleCrop>false</ScaleCrop>
  <LinksUpToDate>false</LinksUpToDate>
  <CharactersWithSpaces>4512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2018-06-10T03:25:00Z</dcterms:created>
  <dc:creator>周小龙</dc:creator>
  <cp:lastModifiedBy>Yu.</cp:lastModifiedBy>
  <dcterms:modified xsi:type="dcterms:W3CDTF">2023-05-29T02:01:08Z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A0D45A7A85924FC18967E8D5EB848063_13</vt:lpwstr>
  </property>
</Properties>
</file>