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31CC561B" w14:textId="77777777" w:rsidR="00A83A02" w:rsidRPr="00A83A02" w:rsidRDefault="00A83A02" w:rsidP="00A83A02">
      <w:pPr>
        <w:adjustRightInd w:val="0"/>
        <w:snapToGrid w:val="0"/>
        <w:spacing w:line="300" w:lineRule="auto"/>
        <w:jc w:val="center"/>
        <w:rPr>
          <w:rFonts w:ascii="方正小标宋简体" w:eastAsia="方正小标宋简体" w:hAnsi="宋体"/>
          <w:b/>
          <w:bCs/>
          <w:kern w:val="0"/>
          <w:sz w:val="52"/>
          <w:szCs w:val="52"/>
        </w:rPr>
      </w:pPr>
      <w:r w:rsidRPr="00A83A02">
        <w:rPr>
          <w:rFonts w:ascii="方正小标宋简体" w:eastAsia="方正小标宋简体" w:hAnsi="宋体" w:hint="eastAsia"/>
          <w:b/>
          <w:bCs/>
          <w:kern w:val="0"/>
          <w:sz w:val="52"/>
          <w:szCs w:val="52"/>
        </w:rPr>
        <w:t>茂名市人民医院电子病历系统功能开发及接口改造项目</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65A661AA"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17721F" w:rsidRPr="0017721F">
        <w:rPr>
          <w:rFonts w:ascii="仿宋_GB2312" w:eastAsia="仿宋_GB2312" w:hAnsi="宋体"/>
          <w:b/>
          <w:bCs/>
          <w:kern w:val="0"/>
          <w:sz w:val="40"/>
          <w:szCs w:val="32"/>
        </w:rPr>
        <w:t>MMSRMYYCG20220</w:t>
      </w:r>
      <w:r w:rsidR="00A83A02">
        <w:rPr>
          <w:rFonts w:ascii="仿宋_GB2312" w:eastAsia="仿宋_GB2312" w:hAnsi="宋体"/>
          <w:b/>
          <w:bCs/>
          <w:kern w:val="0"/>
          <w:sz w:val="40"/>
          <w:szCs w:val="32"/>
        </w:rPr>
        <w:t>20</w:t>
      </w:r>
      <w:r>
        <w:rPr>
          <w:rFonts w:ascii="楷体" w:eastAsia="楷体" w:hAnsi="楷体" w:cs="楷体" w:hint="eastAsia"/>
          <w:b/>
          <w:kern w:val="0"/>
          <w:sz w:val="32"/>
          <w:szCs w:val="32"/>
        </w:rPr>
        <w:t>】</w:t>
      </w:r>
    </w:p>
    <w:p w14:paraId="037015AC" w14:textId="77777777" w:rsidR="00BE71A6" w:rsidRPr="0017721F" w:rsidRDefault="00BE71A6">
      <w:pPr>
        <w:adjustRightInd w:val="0"/>
        <w:snapToGrid w:val="0"/>
        <w:spacing w:line="360" w:lineRule="auto"/>
        <w:jc w:val="center"/>
        <w:rPr>
          <w:rFonts w:ascii="仿宋_GB2312" w:eastAsia="仿宋_GB2312" w:hAnsi="宋体"/>
          <w:b/>
          <w:bCs/>
          <w:spacing w:val="20"/>
          <w:sz w:val="52"/>
          <w:szCs w:val="52"/>
        </w:rPr>
      </w:pPr>
    </w:p>
    <w:p w14:paraId="390380AF" w14:textId="77777777" w:rsidR="00077D18"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征</w:t>
      </w:r>
    </w:p>
    <w:p w14:paraId="4AA62C6B" w14:textId="1733CB1B" w:rsidR="00BE71A6"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集</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42F1323D"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C822E1">
        <w:rPr>
          <w:rFonts w:ascii="仿宋" w:eastAsia="仿宋" w:hAnsi="仿宋" w:cs="仿宋"/>
          <w:b/>
          <w:w w:val="110"/>
          <w:sz w:val="36"/>
          <w:szCs w:val="36"/>
        </w:rPr>
        <w:t>2</w:t>
      </w:r>
      <w:r>
        <w:rPr>
          <w:rFonts w:ascii="仿宋" w:eastAsia="仿宋" w:hAnsi="仿宋" w:cs="仿宋" w:hint="eastAsia"/>
          <w:b/>
          <w:w w:val="110"/>
          <w:sz w:val="36"/>
          <w:szCs w:val="36"/>
        </w:rPr>
        <w:t>年</w:t>
      </w:r>
      <w:r w:rsidR="0035240D">
        <w:rPr>
          <w:rFonts w:ascii="仿宋" w:eastAsia="仿宋" w:hAnsi="仿宋" w:cs="仿宋"/>
          <w:b/>
          <w:w w:val="110"/>
          <w:sz w:val="36"/>
          <w:szCs w:val="36"/>
        </w:rPr>
        <w:t>1</w:t>
      </w:r>
      <w:r w:rsidR="00A83A02">
        <w:rPr>
          <w:rFonts w:ascii="仿宋" w:eastAsia="仿宋" w:hAnsi="仿宋" w:cs="仿宋"/>
          <w:b/>
          <w:w w:val="110"/>
          <w:sz w:val="36"/>
          <w:szCs w:val="36"/>
        </w:rPr>
        <w:t>1</w:t>
      </w:r>
      <w:r>
        <w:rPr>
          <w:rFonts w:ascii="仿宋" w:eastAsia="仿宋" w:hAnsi="仿宋" w:cs="仿宋" w:hint="eastAsia"/>
          <w:b/>
          <w:w w:val="110"/>
          <w:sz w:val="36"/>
          <w:szCs w:val="36"/>
        </w:rPr>
        <w:t>月</w:t>
      </w:r>
      <w:r w:rsidR="0035240D">
        <w:rPr>
          <w:rFonts w:ascii="仿宋" w:eastAsia="仿宋" w:hAnsi="仿宋" w:cs="仿宋"/>
          <w:b/>
          <w:w w:val="110"/>
          <w:sz w:val="36"/>
          <w:szCs w:val="36"/>
        </w:rPr>
        <w:t>1</w:t>
      </w:r>
      <w:r w:rsidR="00A83A02">
        <w:rPr>
          <w:rFonts w:ascii="仿宋" w:eastAsia="仿宋" w:hAnsi="仿宋" w:cs="仿宋"/>
          <w:b/>
          <w:w w:val="110"/>
          <w:sz w:val="36"/>
          <w:szCs w:val="36"/>
        </w:rPr>
        <w:t>8</w:t>
      </w:r>
      <w:r>
        <w:rPr>
          <w:rFonts w:ascii="仿宋" w:eastAsia="仿宋" w:hAnsi="仿宋" w:cs="仿宋" w:hint="eastAsia"/>
          <w:b/>
          <w:w w:val="110"/>
          <w:sz w:val="36"/>
          <w:szCs w:val="36"/>
        </w:rPr>
        <w:t>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38C58DDE"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A83A02" w:rsidRPr="00A83A02">
        <w:rPr>
          <w:rFonts w:ascii="宋体" w:hAnsi="宋体" w:cs="宋体" w:hint="eastAsia"/>
          <w:b/>
          <w:color w:val="000000"/>
          <w:kern w:val="0"/>
          <w:sz w:val="22"/>
        </w:rPr>
        <w:t>茂名市人民医院电子病历系统功能开发及接口改造项目</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2654E416" w:rsidR="00BE71A6" w:rsidRDefault="00BE71A6">
      <w:pPr>
        <w:spacing w:line="360" w:lineRule="auto"/>
        <w:rPr>
          <w:rFonts w:ascii="宋体" w:hAnsi="宋体" w:cs="宋体"/>
          <w:color w:val="000000"/>
          <w:kern w:val="0"/>
          <w:sz w:val="22"/>
        </w:rPr>
      </w:pPr>
      <w:r w:rsidRPr="00372BD5">
        <w:rPr>
          <w:rFonts w:ascii="宋体" w:hAnsi="宋体" w:cs="宋体"/>
          <w:b/>
          <w:bCs/>
          <w:color w:val="000000"/>
          <w:kern w:val="0"/>
          <w:sz w:val="22"/>
        </w:rPr>
        <w:t>一、项目编号：</w:t>
      </w:r>
      <w:r>
        <w:rPr>
          <w:rFonts w:ascii="宋体" w:hAnsi="宋体" w:cs="宋体"/>
          <w:color w:val="000000"/>
          <w:kern w:val="0"/>
          <w:sz w:val="22"/>
        </w:rPr>
        <w:t xml:space="preserve"> </w:t>
      </w:r>
      <w:bookmarkStart w:id="0" w:name="_Hlk107338158"/>
      <w:r w:rsidR="002B43F0" w:rsidRPr="002B43F0">
        <w:rPr>
          <w:rFonts w:ascii="宋体" w:hAnsi="宋体" w:cs="宋体"/>
          <w:color w:val="000000"/>
          <w:kern w:val="0"/>
          <w:sz w:val="22"/>
        </w:rPr>
        <w:t>MMSRMYYGCCG20220</w:t>
      </w:r>
      <w:bookmarkEnd w:id="0"/>
      <w:r w:rsidR="00A83A02">
        <w:rPr>
          <w:rFonts w:ascii="宋体" w:hAnsi="宋体" w:cs="宋体"/>
          <w:color w:val="000000"/>
          <w:kern w:val="0"/>
          <w:sz w:val="22"/>
        </w:rPr>
        <w:t>20</w:t>
      </w:r>
    </w:p>
    <w:p w14:paraId="69C50ECA" w14:textId="68E9BE87" w:rsidR="00BE71A6" w:rsidRDefault="00BE71A6" w:rsidP="00EE2F05">
      <w:pPr>
        <w:spacing w:line="360" w:lineRule="auto"/>
        <w:rPr>
          <w:rFonts w:ascii="宋体" w:hAnsi="宋体" w:cs="宋体"/>
          <w:color w:val="000000"/>
          <w:kern w:val="0"/>
          <w:sz w:val="22"/>
        </w:rPr>
      </w:pPr>
      <w:r w:rsidRPr="00372BD5">
        <w:rPr>
          <w:rFonts w:ascii="宋体" w:hAnsi="宋体" w:cs="宋体"/>
          <w:b/>
          <w:bCs/>
          <w:color w:val="000000"/>
          <w:kern w:val="0"/>
          <w:sz w:val="22"/>
        </w:rPr>
        <w:t>二、项目名称：</w:t>
      </w:r>
      <w:r w:rsidR="00A83A02" w:rsidRPr="00A83A02">
        <w:rPr>
          <w:rFonts w:ascii="宋体" w:hAnsi="宋体" w:cs="宋体" w:hint="eastAsia"/>
          <w:b/>
          <w:bCs/>
          <w:color w:val="000000"/>
          <w:kern w:val="0"/>
          <w:sz w:val="22"/>
        </w:rPr>
        <w:t>茂名市人民医院电子病历系统功能开发及接口改造项目</w:t>
      </w:r>
    </w:p>
    <w:p w14:paraId="47D53FF0"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b/>
          <w:bCs/>
          <w:color w:val="000000"/>
          <w:kern w:val="0"/>
          <w:sz w:val="22"/>
        </w:rPr>
        <w:t>三、项目内容及需求： (采购项目技术要求)</w:t>
      </w:r>
    </w:p>
    <w:p w14:paraId="5B02AAE2" w14:textId="279920A7" w:rsidR="00BE71A6" w:rsidRDefault="00BE71A6">
      <w:pPr>
        <w:spacing w:line="360" w:lineRule="auto"/>
        <w:rPr>
          <w:rFonts w:ascii="宋体" w:hAnsi="宋体" w:cs="宋体"/>
          <w:color w:val="000000"/>
          <w:kern w:val="0"/>
          <w:sz w:val="22"/>
        </w:rPr>
      </w:pPr>
      <w:r>
        <w:rPr>
          <w:rFonts w:ascii="宋体" w:hAnsi="宋体" w:cs="宋体"/>
          <w:color w:val="000000"/>
          <w:kern w:val="0"/>
          <w:sz w:val="22"/>
        </w:rPr>
        <w:t>1</w:t>
      </w:r>
      <w:r w:rsidR="00A36292">
        <w:rPr>
          <w:rFonts w:ascii="宋体" w:hAnsi="宋体" w:cs="宋体" w:hint="eastAsia"/>
          <w:color w:val="000000"/>
          <w:kern w:val="0"/>
          <w:sz w:val="22"/>
        </w:rPr>
        <w:t>.</w:t>
      </w:r>
      <w:r>
        <w:rPr>
          <w:rFonts w:ascii="宋体" w:hAnsi="宋体" w:cs="宋体"/>
          <w:color w:val="000000"/>
          <w:kern w:val="0"/>
          <w:sz w:val="22"/>
        </w:rPr>
        <w:t>内容： 具体要求详见用户需求书；</w:t>
      </w:r>
    </w:p>
    <w:p w14:paraId="106291FF" w14:textId="68D9C7BF" w:rsidR="00BE71A6" w:rsidRDefault="00BE71A6">
      <w:pPr>
        <w:spacing w:line="360" w:lineRule="auto"/>
        <w:rPr>
          <w:rFonts w:ascii="宋体" w:hAnsi="宋体" w:cs="宋体"/>
          <w:color w:val="000000"/>
          <w:kern w:val="0"/>
          <w:sz w:val="22"/>
        </w:rPr>
      </w:pPr>
      <w:r>
        <w:rPr>
          <w:rFonts w:ascii="宋体" w:hAnsi="宋体" w:cs="宋体"/>
          <w:color w:val="000000"/>
          <w:kern w:val="0"/>
          <w:sz w:val="22"/>
        </w:rPr>
        <w:t>2</w:t>
      </w:r>
      <w:r w:rsidR="00A36292">
        <w:rPr>
          <w:rFonts w:ascii="宋体" w:hAnsi="宋体" w:cs="宋体" w:hint="eastAsia"/>
          <w:color w:val="000000"/>
          <w:kern w:val="0"/>
          <w:sz w:val="22"/>
        </w:rPr>
        <w:t>.</w:t>
      </w:r>
      <w:r w:rsidR="00EE7640">
        <w:rPr>
          <w:rFonts w:ascii="宋体" w:hAnsi="宋体" w:cs="宋体" w:hint="eastAsia"/>
          <w:color w:val="000000"/>
          <w:kern w:val="0"/>
          <w:sz w:val="22"/>
        </w:rPr>
        <w:t>供货</w:t>
      </w:r>
      <w:r>
        <w:rPr>
          <w:rFonts w:ascii="宋体" w:hAnsi="宋体" w:cs="宋体"/>
          <w:color w:val="000000"/>
          <w:kern w:val="0"/>
          <w:sz w:val="22"/>
        </w:rPr>
        <w:t>期限：</w:t>
      </w:r>
      <w:r w:rsidR="008F7D19">
        <w:rPr>
          <w:rFonts w:ascii="宋体" w:hAnsi="宋体" w:cs="宋体" w:hint="eastAsia"/>
          <w:color w:val="000000"/>
          <w:kern w:val="0"/>
          <w:sz w:val="22"/>
        </w:rPr>
        <w:t>双方签订合同，自采购人通知</w:t>
      </w:r>
      <w:r w:rsidR="00E90531">
        <w:rPr>
          <w:rFonts w:ascii="宋体" w:hAnsi="宋体" w:cs="宋体" w:hint="eastAsia"/>
          <w:color w:val="000000"/>
          <w:kern w:val="0"/>
          <w:sz w:val="22"/>
        </w:rPr>
        <w:t>进场实施</w:t>
      </w:r>
      <w:r w:rsidR="008F7D19">
        <w:rPr>
          <w:rFonts w:ascii="宋体" w:hAnsi="宋体" w:cs="宋体" w:hint="eastAsia"/>
          <w:color w:val="000000"/>
          <w:kern w:val="0"/>
          <w:sz w:val="22"/>
        </w:rPr>
        <w:t>之日起6</w:t>
      </w:r>
      <w:r w:rsidR="008F7D19">
        <w:rPr>
          <w:rFonts w:ascii="宋体" w:hAnsi="宋体" w:cs="宋体"/>
          <w:color w:val="000000"/>
          <w:kern w:val="0"/>
          <w:sz w:val="22"/>
        </w:rPr>
        <w:t>0</w:t>
      </w:r>
      <w:r w:rsidR="008F7D19">
        <w:rPr>
          <w:rFonts w:ascii="宋体" w:hAnsi="宋体" w:cs="宋体" w:hint="eastAsia"/>
          <w:color w:val="000000"/>
          <w:kern w:val="0"/>
          <w:sz w:val="22"/>
        </w:rPr>
        <w:t>个日历日内完成。</w:t>
      </w:r>
    </w:p>
    <w:p w14:paraId="30879AB6" w14:textId="4F078AE0"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sidR="00A36292">
        <w:rPr>
          <w:rFonts w:ascii="宋体" w:hAnsi="宋体" w:cs="宋体" w:hint="eastAsia"/>
          <w:color w:val="000000"/>
          <w:kern w:val="0"/>
          <w:sz w:val="22"/>
        </w:rPr>
        <w:t>.</w:t>
      </w:r>
      <w:r w:rsidR="00EE7640">
        <w:rPr>
          <w:rFonts w:ascii="宋体" w:hAnsi="宋体" w:cs="宋体" w:hint="eastAsia"/>
          <w:color w:val="000000"/>
          <w:kern w:val="0"/>
          <w:sz w:val="22"/>
        </w:rPr>
        <w:t>供货</w:t>
      </w:r>
      <w:r>
        <w:rPr>
          <w:rFonts w:ascii="宋体" w:hAnsi="宋体" w:cs="宋体"/>
          <w:color w:val="000000"/>
          <w:kern w:val="0"/>
          <w:sz w:val="22"/>
        </w:rPr>
        <w:t>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4A9A83F" w:rsidR="00BE71A6" w:rsidRDefault="00BE71A6">
      <w:pPr>
        <w:spacing w:line="360" w:lineRule="auto"/>
        <w:rPr>
          <w:rFonts w:ascii="宋体" w:hAnsi="宋体" w:cs="宋体"/>
          <w:color w:val="000000"/>
          <w:kern w:val="0"/>
          <w:sz w:val="22"/>
        </w:rPr>
      </w:pPr>
      <w:r>
        <w:rPr>
          <w:rFonts w:ascii="宋体" w:hAnsi="宋体" w:cs="宋体"/>
          <w:color w:val="000000"/>
          <w:kern w:val="0"/>
          <w:sz w:val="22"/>
        </w:rPr>
        <w:t>4</w:t>
      </w:r>
      <w:r w:rsidR="00A36292">
        <w:rPr>
          <w:rFonts w:ascii="宋体" w:hAnsi="宋体" w:cs="宋体" w:hint="eastAsia"/>
          <w:color w:val="000000"/>
          <w:kern w:val="0"/>
          <w:sz w:val="22"/>
        </w:rPr>
        <w:t>.</w:t>
      </w:r>
      <w:r>
        <w:rPr>
          <w:rFonts w:ascii="宋体" w:hAnsi="宋体" w:cs="宋体"/>
          <w:color w:val="000000"/>
          <w:kern w:val="0"/>
          <w:sz w:val="22"/>
        </w:rPr>
        <w:t>本项目不允许提交备选方案；</w:t>
      </w:r>
    </w:p>
    <w:p w14:paraId="07B17666" w14:textId="7546669F"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A36292">
        <w:rPr>
          <w:rFonts w:ascii="宋体" w:hAnsi="宋体" w:cs="宋体" w:hint="eastAsia"/>
          <w:color w:val="000000"/>
          <w:kern w:val="0"/>
          <w:sz w:val="22"/>
        </w:rPr>
        <w:t>.</w:t>
      </w:r>
      <w:r w:rsidR="00765707">
        <w:rPr>
          <w:rFonts w:ascii="宋体" w:hAnsi="宋体" w:cs="宋体" w:hint="eastAsia"/>
          <w:color w:val="000000"/>
          <w:kern w:val="0"/>
          <w:sz w:val="22"/>
        </w:rPr>
        <w:t>本项目不接受联合体；</w:t>
      </w:r>
    </w:p>
    <w:p w14:paraId="3E17E0E6"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四</w:t>
      </w:r>
      <w:r w:rsidRPr="00372BD5">
        <w:rPr>
          <w:rFonts w:ascii="宋体" w:hAnsi="宋体" w:cs="宋体"/>
          <w:b/>
          <w:bCs/>
          <w:color w:val="000000"/>
          <w:kern w:val="0"/>
          <w:sz w:val="22"/>
        </w:rPr>
        <w:t>、供应商资格：</w:t>
      </w:r>
    </w:p>
    <w:p w14:paraId="4FFBDD4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0C65C1B8"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具有履行合同所必需的设备和专业技术能力</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36C57527"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3.</w:t>
      </w:r>
      <w:r w:rsidRPr="00EE7640">
        <w:rPr>
          <w:rFonts w:ascii="宋体" w:hAnsi="宋体" w:cs="宋体" w:hint="eastAsia"/>
          <w:color w:val="000000"/>
          <w:kern w:val="0"/>
          <w:sz w:val="22"/>
        </w:rPr>
        <w:t>参加政府采购活动前三年内，在经营活动中没有重大违法记录</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502C33AE"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4.</w:t>
      </w:r>
      <w:r w:rsidRPr="00EE7640">
        <w:rPr>
          <w:rFonts w:ascii="宋体" w:hAnsi="宋体" w:cs="宋体" w:hint="eastAsia"/>
          <w:color w:val="000000"/>
          <w:kern w:val="0"/>
          <w:sz w:val="22"/>
        </w:rPr>
        <w:t>未被列入“信用中国”网站</w:t>
      </w:r>
      <w:r w:rsidRPr="00EE7640">
        <w:rPr>
          <w:rFonts w:ascii="宋体" w:hAnsi="宋体" w:cs="宋体"/>
          <w:color w:val="000000"/>
          <w:kern w:val="0"/>
          <w:sz w:val="22"/>
          <w:u w:val="single"/>
        </w:rPr>
        <w:t>(www.creditchina.gov.cn)</w:t>
      </w:r>
      <w:r w:rsidRPr="00EE7640">
        <w:rPr>
          <w:rFonts w:ascii="宋体" w:hAnsi="宋体" w:cs="宋体" w:hint="eastAsia"/>
          <w:color w:val="000000"/>
          <w:kern w:val="0"/>
          <w:sz w:val="22"/>
        </w:rPr>
        <w:t>“记录失信被执行人或重大税收违法案件当事人名单或政府采购严重违法失信行为”记录名单；</w:t>
      </w:r>
      <w:r w:rsidRPr="00EE7640">
        <w:rPr>
          <w:rFonts w:ascii="宋体" w:hAnsi="宋体" w:cs="宋体"/>
          <w:color w:val="000000"/>
          <w:kern w:val="0"/>
          <w:sz w:val="22"/>
        </w:rPr>
        <w:t xml:space="preserve"> </w:t>
      </w:r>
    </w:p>
    <w:p w14:paraId="4AC7843C"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bCs/>
          <w:color w:val="000000"/>
          <w:kern w:val="0"/>
          <w:sz w:val="22"/>
        </w:rPr>
        <w:t>5.</w:t>
      </w:r>
      <w:r w:rsidRPr="00EE7640">
        <w:rPr>
          <w:rFonts w:ascii="宋体" w:hAnsi="宋体" w:cs="宋体" w:hint="eastAsia"/>
          <w:bCs/>
          <w:color w:val="000000"/>
          <w:kern w:val="0"/>
          <w:sz w:val="22"/>
        </w:rPr>
        <w:t>本项目不接受联合体投标。</w:t>
      </w:r>
    </w:p>
    <w:p w14:paraId="11D78A89"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五</w:t>
      </w:r>
      <w:r w:rsidRPr="00372BD5">
        <w:rPr>
          <w:rFonts w:ascii="宋体" w:hAnsi="宋体" w:cs="宋体"/>
          <w:b/>
          <w:bCs/>
          <w:color w:val="000000"/>
          <w:kern w:val="0"/>
          <w:sz w:val="22"/>
        </w:rPr>
        <w:t>、</w:t>
      </w:r>
      <w:r w:rsidRPr="00372BD5">
        <w:rPr>
          <w:rFonts w:ascii="宋体" w:hAnsi="宋体" w:cs="宋体" w:hint="eastAsia"/>
          <w:b/>
          <w:bCs/>
          <w:color w:val="000000"/>
          <w:kern w:val="0"/>
          <w:sz w:val="22"/>
        </w:rPr>
        <w:t>报名须知</w:t>
      </w:r>
    </w:p>
    <w:p w14:paraId="443A631C" w14:textId="609E9D58"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w:t>
      </w:r>
      <w:r w:rsidRPr="00EE7640">
        <w:rPr>
          <w:rFonts w:ascii="宋体" w:hAnsi="宋体" w:cs="宋体" w:hint="eastAsia"/>
          <w:color w:val="000000"/>
          <w:kern w:val="0"/>
          <w:sz w:val="22"/>
        </w:rPr>
        <w:t>提交时间：</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0018423C">
        <w:rPr>
          <w:rFonts w:ascii="宋体" w:hAnsi="宋体" w:cs="宋体"/>
          <w:color w:val="000000"/>
          <w:kern w:val="0"/>
          <w:sz w:val="22"/>
        </w:rPr>
        <w:t>1</w:t>
      </w:r>
      <w:r w:rsidR="00A83A02">
        <w:rPr>
          <w:rFonts w:ascii="宋体" w:hAnsi="宋体" w:cs="宋体"/>
          <w:color w:val="000000"/>
          <w:kern w:val="0"/>
          <w:sz w:val="22"/>
        </w:rPr>
        <w:t>1</w:t>
      </w:r>
      <w:r w:rsidRPr="00EE7640">
        <w:rPr>
          <w:rFonts w:ascii="宋体" w:hAnsi="宋体" w:cs="宋体" w:hint="eastAsia"/>
          <w:color w:val="000000"/>
          <w:kern w:val="0"/>
          <w:sz w:val="22"/>
        </w:rPr>
        <w:t>月</w:t>
      </w:r>
      <w:r w:rsidR="0018423C">
        <w:rPr>
          <w:rFonts w:ascii="宋体" w:hAnsi="宋体" w:cs="宋体"/>
          <w:color w:val="000000"/>
          <w:kern w:val="0"/>
          <w:sz w:val="22"/>
        </w:rPr>
        <w:t>1</w:t>
      </w:r>
      <w:r w:rsidR="00A83A02">
        <w:rPr>
          <w:rFonts w:ascii="宋体" w:hAnsi="宋体" w:cs="宋体"/>
          <w:color w:val="000000"/>
          <w:kern w:val="0"/>
          <w:sz w:val="22"/>
        </w:rPr>
        <w:t>8</w:t>
      </w:r>
      <w:r w:rsidRPr="00EE7640">
        <w:rPr>
          <w:rFonts w:ascii="宋体" w:hAnsi="宋体" w:cs="宋体" w:hint="eastAsia"/>
          <w:color w:val="000000"/>
          <w:kern w:val="0"/>
          <w:sz w:val="22"/>
        </w:rPr>
        <w:t>日起至</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000660C3">
        <w:rPr>
          <w:rFonts w:ascii="宋体" w:hAnsi="宋体" w:cs="宋体"/>
          <w:color w:val="000000"/>
          <w:kern w:val="0"/>
          <w:sz w:val="22"/>
        </w:rPr>
        <w:t>11</w:t>
      </w:r>
      <w:r w:rsidRPr="00EE7640">
        <w:rPr>
          <w:rFonts w:ascii="宋体" w:hAnsi="宋体" w:cs="宋体" w:hint="eastAsia"/>
          <w:color w:val="000000"/>
          <w:kern w:val="0"/>
          <w:sz w:val="22"/>
        </w:rPr>
        <w:t>月</w:t>
      </w:r>
      <w:r w:rsidR="000660C3">
        <w:rPr>
          <w:rFonts w:ascii="宋体" w:hAnsi="宋体" w:cs="宋体"/>
          <w:color w:val="000000"/>
          <w:kern w:val="0"/>
          <w:sz w:val="22"/>
        </w:rPr>
        <w:t>24</w:t>
      </w:r>
      <w:r w:rsidRPr="00EE7640">
        <w:rPr>
          <w:rFonts w:ascii="宋体" w:hAnsi="宋体" w:cs="宋体" w:hint="eastAsia"/>
          <w:color w:val="000000"/>
          <w:kern w:val="0"/>
          <w:sz w:val="22"/>
        </w:rPr>
        <w:t>日上午7:30-11:30，下午2:30-5:30，节假日除外。</w:t>
      </w:r>
    </w:p>
    <w:p w14:paraId="0EF9021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提交地点：茂名市为民路101号茂名市人民医院5号楼2楼招标采购办公室。</w:t>
      </w:r>
    </w:p>
    <w:p w14:paraId="01D2DD51"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3</w:t>
      </w:r>
      <w:r w:rsidRPr="00EE7640">
        <w:rPr>
          <w:rFonts w:ascii="宋体" w:hAnsi="宋体" w:cs="宋体"/>
          <w:color w:val="000000"/>
          <w:kern w:val="0"/>
          <w:sz w:val="22"/>
        </w:rPr>
        <w:t>.</w:t>
      </w:r>
      <w:r w:rsidRPr="00EE7640">
        <w:rPr>
          <w:rFonts w:ascii="宋体" w:hAnsi="宋体" w:cs="宋体" w:hint="eastAsia"/>
          <w:color w:val="000000"/>
          <w:kern w:val="0"/>
          <w:sz w:val="22"/>
        </w:rPr>
        <w:t>费用：不收取任何费用</w:t>
      </w:r>
    </w:p>
    <w:p w14:paraId="003FD010" w14:textId="182C9AE7" w:rsidR="00D26507" w:rsidRPr="00372BD5" w:rsidRDefault="00BE71A6" w:rsidP="00F95145">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六、</w:t>
      </w:r>
      <w:r w:rsidR="0032746E" w:rsidRPr="00372BD5">
        <w:rPr>
          <w:rFonts w:ascii="宋体" w:hAnsi="宋体" w:cs="宋体" w:hint="eastAsia"/>
          <w:b/>
          <w:bCs/>
          <w:color w:val="000000"/>
          <w:kern w:val="0"/>
          <w:sz w:val="22"/>
        </w:rPr>
        <w:t>需提交的书面资料</w:t>
      </w:r>
    </w:p>
    <w:p w14:paraId="1FE310B1" w14:textId="23552A3F" w:rsidR="003D5CF4" w:rsidRPr="003D5CF4" w:rsidRDefault="003D5CF4" w:rsidP="00F95145">
      <w:pPr>
        <w:spacing w:line="360" w:lineRule="auto"/>
        <w:ind w:firstLineChars="200" w:firstLine="442"/>
        <w:rPr>
          <w:rFonts w:ascii="宋体" w:hAnsi="宋体" w:cs="宋体"/>
          <w:b/>
          <w:bCs/>
          <w:color w:val="000000"/>
          <w:kern w:val="0"/>
          <w:sz w:val="22"/>
        </w:rPr>
      </w:pPr>
      <w:r w:rsidRPr="003D5CF4">
        <w:rPr>
          <w:rFonts w:ascii="宋体" w:hAnsi="宋体" w:cs="宋体" w:hint="eastAsia"/>
          <w:b/>
          <w:bCs/>
          <w:color w:val="000000"/>
          <w:kern w:val="0"/>
          <w:sz w:val="22"/>
        </w:rPr>
        <w:t>响应文件（样板详见需求征集文件）</w:t>
      </w:r>
    </w:p>
    <w:p w14:paraId="787CDC23" w14:textId="41C9E10F" w:rsidR="00D26507" w:rsidRPr="003D5CF4" w:rsidRDefault="003D5CF4" w:rsidP="00F95145">
      <w:pPr>
        <w:spacing w:line="360" w:lineRule="auto"/>
        <w:rPr>
          <w:rFonts w:ascii="宋体" w:hAnsi="宋体" w:cs="宋体"/>
          <w:b/>
          <w:bCs/>
          <w:color w:val="000000"/>
          <w:kern w:val="0"/>
          <w:sz w:val="22"/>
        </w:rPr>
      </w:pPr>
      <w:r w:rsidRPr="003D5CF4">
        <w:rPr>
          <w:rFonts w:ascii="宋体" w:hAnsi="宋体" w:cs="宋体" w:hint="eastAsia"/>
          <w:b/>
          <w:bCs/>
          <w:color w:val="000000"/>
          <w:kern w:val="0"/>
          <w:sz w:val="22"/>
        </w:rPr>
        <w:t>注：</w:t>
      </w:r>
      <w:r w:rsidR="00D26507" w:rsidRPr="003D5CF4">
        <w:rPr>
          <w:rFonts w:ascii="宋体" w:hAnsi="宋体" w:cs="宋体" w:hint="eastAsia"/>
          <w:b/>
          <w:bCs/>
          <w:color w:val="000000"/>
          <w:kern w:val="0"/>
          <w:sz w:val="22"/>
        </w:rPr>
        <w:t>以上资料纸质版加盖公章递交到茂名市为民路101号茂名市人民医院5号楼2楼招标采购办公室</w:t>
      </w:r>
    </w:p>
    <w:p w14:paraId="2C070776" w14:textId="7FD07B89" w:rsidR="00BE71A6" w:rsidRDefault="00D26507" w:rsidP="00F95145">
      <w:pPr>
        <w:spacing w:line="360" w:lineRule="auto"/>
        <w:rPr>
          <w:rFonts w:ascii="宋体" w:hAnsi="宋体" w:cs="宋体"/>
          <w:color w:val="000000"/>
          <w:kern w:val="0"/>
          <w:sz w:val="22"/>
        </w:rPr>
      </w:pPr>
      <w:r>
        <w:rPr>
          <w:rFonts w:ascii="宋体" w:hAnsi="宋体" w:cs="宋体" w:hint="eastAsia"/>
          <w:color w:val="000000"/>
          <w:kern w:val="0"/>
          <w:sz w:val="22"/>
        </w:rPr>
        <w:lastRenderedPageBreak/>
        <w:t>七、</w:t>
      </w:r>
      <w:r w:rsidR="00BE71A6">
        <w:rPr>
          <w:rFonts w:ascii="宋体" w:hAnsi="宋体" w:hint="eastAsia"/>
          <w:b/>
        </w:rPr>
        <w:t>联系方式</w:t>
      </w:r>
    </w:p>
    <w:p w14:paraId="24B5F8A9" w14:textId="77777777" w:rsidR="00BE71A6" w:rsidRDefault="00BE71A6" w:rsidP="00F95145">
      <w:pPr>
        <w:spacing w:line="360" w:lineRule="auto"/>
        <w:ind w:firstLineChars="200" w:firstLine="420"/>
        <w:rPr>
          <w:rFonts w:ascii="宋体" w:hAnsi="宋体"/>
        </w:rPr>
      </w:pPr>
      <w:r>
        <w:rPr>
          <w:rFonts w:ascii="宋体" w:hAnsi="宋体" w:hint="eastAsia"/>
        </w:rPr>
        <w:t>联系人：周先生</w:t>
      </w:r>
    </w:p>
    <w:p w14:paraId="7411271C" w14:textId="77777777" w:rsidR="00BE71A6" w:rsidRDefault="00BE71A6" w:rsidP="00F95145">
      <w:pPr>
        <w:spacing w:line="360" w:lineRule="auto"/>
        <w:ind w:firstLineChars="200" w:firstLine="420"/>
        <w:rPr>
          <w:rFonts w:ascii="宋体" w:hAnsi="宋体"/>
        </w:rPr>
      </w:pPr>
      <w:r>
        <w:rPr>
          <w:rFonts w:ascii="宋体" w:hAnsi="宋体" w:hint="eastAsia"/>
        </w:rPr>
        <w:t>联系电话：0668-2922921、0668-2922306</w:t>
      </w:r>
    </w:p>
    <w:p w14:paraId="51165475" w14:textId="77777777" w:rsidR="00BE71A6" w:rsidRDefault="00BE71A6" w:rsidP="00F95145">
      <w:pPr>
        <w:spacing w:line="360" w:lineRule="auto"/>
        <w:ind w:firstLineChars="200" w:firstLine="420"/>
        <w:rPr>
          <w:rFonts w:ascii="宋体" w:hAnsi="宋体"/>
        </w:rPr>
      </w:pPr>
      <w:r>
        <w:rPr>
          <w:rFonts w:ascii="宋体" w:hAnsi="宋体" w:hint="eastAsia"/>
        </w:rPr>
        <w:t>邮箱：zbcgzx2922921@126.com</w:t>
      </w:r>
    </w:p>
    <w:p w14:paraId="3AA8B220" w14:textId="77777777" w:rsidR="00F95145" w:rsidRDefault="00F95145" w:rsidP="00F95145">
      <w:pPr>
        <w:pStyle w:val="a4"/>
        <w:tabs>
          <w:tab w:val="left" w:pos="1260"/>
        </w:tabs>
        <w:spacing w:line="360" w:lineRule="auto"/>
        <w:ind w:firstLineChars="0" w:firstLine="0"/>
        <w:jc w:val="center"/>
        <w:rPr>
          <w:rFonts w:hAnsi="宋体"/>
          <w:lang w:val="en-US"/>
        </w:rPr>
      </w:pPr>
    </w:p>
    <w:p w14:paraId="471017A6" w14:textId="0E3DEA74" w:rsidR="00F95145" w:rsidRDefault="008F7D19" w:rsidP="00F95145">
      <w:pPr>
        <w:pStyle w:val="a4"/>
        <w:tabs>
          <w:tab w:val="left" w:pos="1260"/>
        </w:tabs>
        <w:spacing w:line="360" w:lineRule="auto"/>
        <w:ind w:firstLineChars="0" w:firstLine="0"/>
        <w:jc w:val="center"/>
        <w:rPr>
          <w:rFonts w:hAnsi="宋体"/>
          <w:lang w:val="en-US"/>
        </w:rPr>
      </w:pPr>
      <w:r>
        <w:rPr>
          <w:rFonts w:hAnsi="宋体" w:hint="eastAsia"/>
          <w:lang w:val="en-US" w:eastAsia="zh-CN"/>
        </w:rPr>
        <w:t xml:space="preserve"> </w:t>
      </w:r>
      <w:r>
        <w:rPr>
          <w:rFonts w:hAnsi="宋体"/>
          <w:lang w:val="en-US" w:eastAsia="zh-CN"/>
        </w:rPr>
        <w:t xml:space="preserve">                                    </w:t>
      </w:r>
      <w:proofErr w:type="spellStart"/>
      <w:r w:rsidR="00415EB4" w:rsidRPr="00415EB4">
        <w:rPr>
          <w:rFonts w:hAnsi="宋体" w:hint="eastAsia"/>
          <w:lang w:val="en-US"/>
        </w:rPr>
        <w:t>茂名市人民医院</w:t>
      </w:r>
      <w:proofErr w:type="spellEnd"/>
    </w:p>
    <w:p w14:paraId="0D0B124D" w14:textId="6E8977F3" w:rsidR="00415EB4" w:rsidRPr="00415EB4" w:rsidRDefault="008F7D19" w:rsidP="00F95145">
      <w:pPr>
        <w:pStyle w:val="a4"/>
        <w:tabs>
          <w:tab w:val="left" w:pos="1260"/>
        </w:tabs>
        <w:spacing w:line="360" w:lineRule="auto"/>
        <w:ind w:firstLineChars="0" w:firstLine="0"/>
        <w:jc w:val="center"/>
        <w:rPr>
          <w:rFonts w:hAnsi="宋体"/>
          <w:lang w:val="en-US"/>
        </w:rPr>
      </w:pPr>
      <w:r>
        <w:rPr>
          <w:rFonts w:hAnsi="宋体"/>
          <w:lang w:val="en-US"/>
        </w:rPr>
        <w:t xml:space="preserve">                                      </w:t>
      </w:r>
      <w:r w:rsidR="00415EB4" w:rsidRPr="00415EB4">
        <w:rPr>
          <w:rFonts w:hAnsi="宋体"/>
          <w:lang w:val="en-US"/>
        </w:rPr>
        <w:t>2022</w:t>
      </w:r>
      <w:r w:rsidR="00415EB4" w:rsidRPr="00415EB4">
        <w:rPr>
          <w:rFonts w:hAnsi="宋体" w:hint="eastAsia"/>
          <w:lang w:val="en-US"/>
        </w:rPr>
        <w:t>年</w:t>
      </w:r>
      <w:r w:rsidR="00E35A79">
        <w:rPr>
          <w:rFonts w:hAnsi="宋体"/>
          <w:lang w:val="en-US"/>
        </w:rPr>
        <w:t>1</w:t>
      </w:r>
      <w:r w:rsidR="000660C3">
        <w:rPr>
          <w:rFonts w:hAnsi="宋体"/>
          <w:lang w:val="en-US"/>
        </w:rPr>
        <w:t>1</w:t>
      </w:r>
      <w:r w:rsidR="00415EB4" w:rsidRPr="00415EB4">
        <w:rPr>
          <w:rFonts w:hAnsi="宋体" w:hint="eastAsia"/>
          <w:lang w:val="en-US"/>
        </w:rPr>
        <w:t>月</w:t>
      </w:r>
      <w:r w:rsidR="000660C3">
        <w:rPr>
          <w:rFonts w:hAnsi="宋体"/>
          <w:lang w:val="en-US"/>
        </w:rPr>
        <w:t>18</w:t>
      </w:r>
      <w:r w:rsidR="00415EB4" w:rsidRPr="00415EB4">
        <w:rPr>
          <w:rFonts w:hAnsi="宋体" w:hint="eastAsia"/>
          <w:lang w:val="en-US"/>
        </w:rPr>
        <w:t>日</w:t>
      </w:r>
    </w:p>
    <w:p w14:paraId="5236C658" w14:textId="77777777" w:rsidR="00BE71A6" w:rsidRDefault="00BE71A6" w:rsidP="00F95145">
      <w:pPr>
        <w:pStyle w:val="a4"/>
        <w:tabs>
          <w:tab w:val="left" w:pos="1260"/>
        </w:tabs>
        <w:spacing w:line="36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tbl>
      <w:tblPr>
        <w:tblStyle w:val="af2"/>
        <w:tblW w:w="8648" w:type="dxa"/>
        <w:tblInd w:w="-289" w:type="dxa"/>
        <w:tblLook w:val="04A0" w:firstRow="1" w:lastRow="0" w:firstColumn="1" w:lastColumn="0" w:noHBand="0" w:noVBand="1"/>
      </w:tblPr>
      <w:tblGrid>
        <w:gridCol w:w="855"/>
        <w:gridCol w:w="876"/>
        <w:gridCol w:w="4365"/>
        <w:gridCol w:w="851"/>
        <w:gridCol w:w="850"/>
        <w:gridCol w:w="851"/>
      </w:tblGrid>
      <w:tr w:rsidR="00C43AFB" w:rsidRPr="00C43AFB" w14:paraId="75D885AA" w14:textId="77777777" w:rsidTr="00887AAA">
        <w:trPr>
          <w:trHeight w:val="630"/>
          <w:tblHeader/>
        </w:trPr>
        <w:tc>
          <w:tcPr>
            <w:tcW w:w="855" w:type="dxa"/>
            <w:vAlign w:val="center"/>
            <w:hideMark/>
          </w:tcPr>
          <w:p w14:paraId="3E72F32E" w14:textId="77777777" w:rsidR="00C43AFB" w:rsidRPr="00C43AFB" w:rsidRDefault="00C43AFB" w:rsidP="004646E6">
            <w:pPr>
              <w:tabs>
                <w:tab w:val="left" w:pos="1890"/>
              </w:tabs>
              <w:jc w:val="center"/>
              <w:rPr>
                <w:rFonts w:ascii="宋体" w:hAnsi="宋体"/>
                <w:kern w:val="0"/>
                <w:szCs w:val="21"/>
              </w:rPr>
            </w:pPr>
            <w:r w:rsidRPr="00C43AFB">
              <w:rPr>
                <w:rFonts w:ascii="宋体" w:hAnsi="宋体" w:hint="eastAsia"/>
                <w:kern w:val="0"/>
                <w:szCs w:val="21"/>
              </w:rPr>
              <w:t>序号</w:t>
            </w:r>
          </w:p>
        </w:tc>
        <w:tc>
          <w:tcPr>
            <w:tcW w:w="876" w:type="dxa"/>
            <w:vAlign w:val="center"/>
            <w:hideMark/>
          </w:tcPr>
          <w:p w14:paraId="5AE7F750" w14:textId="77777777" w:rsidR="00C43AFB" w:rsidRPr="00C43AFB" w:rsidRDefault="00C43AFB" w:rsidP="004646E6">
            <w:pPr>
              <w:tabs>
                <w:tab w:val="left" w:pos="1890"/>
              </w:tabs>
              <w:jc w:val="center"/>
              <w:rPr>
                <w:rFonts w:ascii="宋体" w:hAnsi="宋体" w:hint="eastAsia"/>
                <w:kern w:val="0"/>
                <w:szCs w:val="21"/>
              </w:rPr>
            </w:pPr>
            <w:r w:rsidRPr="00C43AFB">
              <w:rPr>
                <w:rFonts w:ascii="宋体" w:hAnsi="宋体" w:hint="eastAsia"/>
                <w:kern w:val="0"/>
                <w:szCs w:val="21"/>
              </w:rPr>
              <w:t>模块</w:t>
            </w:r>
          </w:p>
        </w:tc>
        <w:tc>
          <w:tcPr>
            <w:tcW w:w="4365" w:type="dxa"/>
            <w:vAlign w:val="center"/>
            <w:hideMark/>
          </w:tcPr>
          <w:p w14:paraId="10079C78" w14:textId="77777777" w:rsidR="00C43AFB" w:rsidRPr="00C43AFB" w:rsidRDefault="00C43AFB" w:rsidP="004646E6">
            <w:pPr>
              <w:tabs>
                <w:tab w:val="left" w:pos="1890"/>
              </w:tabs>
              <w:jc w:val="center"/>
              <w:rPr>
                <w:rFonts w:ascii="宋体" w:hAnsi="宋体" w:hint="eastAsia"/>
                <w:kern w:val="0"/>
                <w:szCs w:val="21"/>
              </w:rPr>
            </w:pPr>
            <w:r w:rsidRPr="00C43AFB">
              <w:rPr>
                <w:rFonts w:ascii="宋体" w:hAnsi="宋体" w:hint="eastAsia"/>
                <w:kern w:val="0"/>
                <w:szCs w:val="21"/>
              </w:rPr>
              <w:t>功能明细</w:t>
            </w:r>
          </w:p>
        </w:tc>
        <w:tc>
          <w:tcPr>
            <w:tcW w:w="851" w:type="dxa"/>
            <w:vAlign w:val="center"/>
            <w:hideMark/>
          </w:tcPr>
          <w:p w14:paraId="0F0A6A5C" w14:textId="77777777" w:rsidR="00C43AFB" w:rsidRPr="00C43AFB" w:rsidRDefault="00C43AFB" w:rsidP="004646E6">
            <w:pPr>
              <w:tabs>
                <w:tab w:val="left" w:pos="1890"/>
              </w:tabs>
              <w:jc w:val="center"/>
              <w:rPr>
                <w:rFonts w:ascii="宋体" w:hAnsi="宋体" w:hint="eastAsia"/>
                <w:kern w:val="0"/>
                <w:szCs w:val="21"/>
              </w:rPr>
            </w:pPr>
            <w:r w:rsidRPr="00C43AFB">
              <w:rPr>
                <w:rFonts w:ascii="宋体" w:hAnsi="宋体" w:hint="eastAsia"/>
                <w:kern w:val="0"/>
                <w:szCs w:val="21"/>
              </w:rPr>
              <w:t>单位</w:t>
            </w:r>
          </w:p>
        </w:tc>
        <w:tc>
          <w:tcPr>
            <w:tcW w:w="850" w:type="dxa"/>
            <w:vAlign w:val="center"/>
            <w:hideMark/>
          </w:tcPr>
          <w:p w14:paraId="1D9EF8D5" w14:textId="77777777" w:rsidR="00C43AFB" w:rsidRPr="00C43AFB" w:rsidRDefault="00C43AFB" w:rsidP="004646E6">
            <w:pPr>
              <w:tabs>
                <w:tab w:val="left" w:pos="1890"/>
              </w:tabs>
              <w:jc w:val="center"/>
              <w:rPr>
                <w:rFonts w:ascii="宋体" w:hAnsi="宋体" w:hint="eastAsia"/>
                <w:kern w:val="0"/>
                <w:szCs w:val="21"/>
              </w:rPr>
            </w:pPr>
            <w:r w:rsidRPr="00C43AFB">
              <w:rPr>
                <w:rFonts w:ascii="宋体" w:hAnsi="宋体" w:hint="eastAsia"/>
                <w:kern w:val="0"/>
                <w:szCs w:val="21"/>
              </w:rPr>
              <w:t>数量</w:t>
            </w:r>
          </w:p>
        </w:tc>
        <w:tc>
          <w:tcPr>
            <w:tcW w:w="851" w:type="dxa"/>
            <w:vAlign w:val="center"/>
          </w:tcPr>
          <w:p w14:paraId="76BCB9B3" w14:textId="331507DA" w:rsidR="00C43AFB" w:rsidRPr="00C43AFB" w:rsidRDefault="00C43AFB" w:rsidP="004646E6">
            <w:pPr>
              <w:tabs>
                <w:tab w:val="left" w:pos="1890"/>
              </w:tabs>
              <w:jc w:val="center"/>
              <w:rPr>
                <w:rFonts w:ascii="宋体" w:hAnsi="宋体" w:hint="eastAsia"/>
                <w:kern w:val="0"/>
                <w:szCs w:val="21"/>
              </w:rPr>
            </w:pPr>
            <w:r>
              <w:rPr>
                <w:rFonts w:ascii="宋体" w:hAnsi="宋体" w:hint="eastAsia"/>
                <w:kern w:val="0"/>
                <w:szCs w:val="21"/>
              </w:rPr>
              <w:t>备注</w:t>
            </w:r>
          </w:p>
        </w:tc>
      </w:tr>
      <w:tr w:rsidR="00C43AFB" w:rsidRPr="00C43AFB" w14:paraId="186FC214" w14:textId="77777777" w:rsidTr="00887AAA">
        <w:trPr>
          <w:trHeight w:val="660"/>
        </w:trPr>
        <w:tc>
          <w:tcPr>
            <w:tcW w:w="855" w:type="dxa"/>
            <w:noWrap/>
            <w:vAlign w:val="center"/>
            <w:hideMark/>
          </w:tcPr>
          <w:p w14:paraId="0E8CCD96" w14:textId="77777777" w:rsidR="00C43AFB" w:rsidRPr="00C43AFB" w:rsidRDefault="00C43AFB" w:rsidP="00C43AFB">
            <w:pPr>
              <w:tabs>
                <w:tab w:val="left" w:pos="1890"/>
              </w:tabs>
              <w:jc w:val="center"/>
              <w:rPr>
                <w:rFonts w:ascii="宋体" w:hAnsi="宋体" w:hint="eastAsia"/>
                <w:kern w:val="0"/>
                <w:szCs w:val="21"/>
              </w:rPr>
            </w:pPr>
            <w:r w:rsidRPr="00C43AFB">
              <w:rPr>
                <w:rFonts w:ascii="宋体" w:hAnsi="宋体" w:hint="eastAsia"/>
                <w:kern w:val="0"/>
                <w:szCs w:val="21"/>
              </w:rPr>
              <w:t>1</w:t>
            </w:r>
          </w:p>
        </w:tc>
        <w:tc>
          <w:tcPr>
            <w:tcW w:w="876" w:type="dxa"/>
            <w:vMerge w:val="restart"/>
            <w:vAlign w:val="center"/>
            <w:hideMark/>
          </w:tcPr>
          <w:p w14:paraId="4AB7ACAA" w14:textId="77777777" w:rsidR="00C43AFB" w:rsidRPr="00C43AFB" w:rsidRDefault="00C43AFB" w:rsidP="00C43AFB">
            <w:pPr>
              <w:tabs>
                <w:tab w:val="left" w:pos="1890"/>
              </w:tabs>
              <w:rPr>
                <w:rFonts w:ascii="宋体" w:hAnsi="宋体" w:hint="eastAsia"/>
                <w:kern w:val="0"/>
                <w:szCs w:val="21"/>
              </w:rPr>
            </w:pPr>
            <w:r w:rsidRPr="00C43AFB">
              <w:rPr>
                <w:rFonts w:ascii="宋体" w:hAnsi="宋体" w:hint="eastAsia"/>
                <w:kern w:val="0"/>
                <w:szCs w:val="21"/>
              </w:rPr>
              <w:t>（一） 三甲医院评审质控指标统计</w:t>
            </w:r>
          </w:p>
        </w:tc>
        <w:tc>
          <w:tcPr>
            <w:tcW w:w="4365" w:type="dxa"/>
            <w:vAlign w:val="center"/>
            <w:hideMark/>
          </w:tcPr>
          <w:p w14:paraId="0367BFF1" w14:textId="77777777" w:rsidR="00C43AFB" w:rsidRPr="00C43AFB" w:rsidRDefault="00C43AFB" w:rsidP="00C43AFB">
            <w:pPr>
              <w:tabs>
                <w:tab w:val="left" w:pos="1890"/>
              </w:tabs>
              <w:rPr>
                <w:rFonts w:ascii="宋体" w:hAnsi="宋体" w:hint="eastAsia"/>
                <w:kern w:val="0"/>
                <w:szCs w:val="21"/>
              </w:rPr>
            </w:pPr>
            <w:r w:rsidRPr="00C43AFB">
              <w:rPr>
                <w:rFonts w:ascii="宋体" w:hAnsi="宋体" w:hint="eastAsia"/>
                <w:kern w:val="0"/>
                <w:szCs w:val="21"/>
              </w:rPr>
              <w:t>制作癫痫监控指标填写表单</w:t>
            </w:r>
          </w:p>
        </w:tc>
        <w:tc>
          <w:tcPr>
            <w:tcW w:w="851" w:type="dxa"/>
            <w:vAlign w:val="center"/>
          </w:tcPr>
          <w:p w14:paraId="3E3B2D49" w14:textId="09F35844" w:rsidR="00C43AFB"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F450DDA" w14:textId="08998439" w:rsidR="00C43AFB"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7315737" w14:textId="57D13F53" w:rsidR="00C43AFB" w:rsidRPr="00C43AFB" w:rsidRDefault="00C43AFB" w:rsidP="00C43AFB">
            <w:pPr>
              <w:tabs>
                <w:tab w:val="left" w:pos="1890"/>
              </w:tabs>
              <w:rPr>
                <w:rFonts w:ascii="宋体" w:hAnsi="宋体" w:hint="eastAsia"/>
                <w:kern w:val="0"/>
                <w:szCs w:val="21"/>
              </w:rPr>
            </w:pPr>
          </w:p>
        </w:tc>
      </w:tr>
      <w:tr w:rsidR="00C43AFB" w:rsidRPr="00C43AFB" w14:paraId="7FE9868B" w14:textId="77777777" w:rsidTr="00887AAA">
        <w:trPr>
          <w:trHeight w:val="660"/>
        </w:trPr>
        <w:tc>
          <w:tcPr>
            <w:tcW w:w="855" w:type="dxa"/>
            <w:noWrap/>
            <w:vAlign w:val="center"/>
            <w:hideMark/>
          </w:tcPr>
          <w:p w14:paraId="127527CD" w14:textId="77777777" w:rsidR="00C43AFB" w:rsidRPr="00C43AFB" w:rsidRDefault="00C43AFB" w:rsidP="00C43AFB">
            <w:pPr>
              <w:tabs>
                <w:tab w:val="left" w:pos="1890"/>
              </w:tabs>
              <w:jc w:val="center"/>
              <w:rPr>
                <w:rFonts w:ascii="宋体" w:hAnsi="宋体" w:hint="eastAsia"/>
                <w:kern w:val="0"/>
                <w:szCs w:val="21"/>
              </w:rPr>
            </w:pPr>
            <w:r w:rsidRPr="00C43AFB">
              <w:rPr>
                <w:rFonts w:ascii="宋体" w:hAnsi="宋体" w:hint="eastAsia"/>
                <w:kern w:val="0"/>
                <w:szCs w:val="21"/>
              </w:rPr>
              <w:t>2</w:t>
            </w:r>
          </w:p>
        </w:tc>
        <w:tc>
          <w:tcPr>
            <w:tcW w:w="876" w:type="dxa"/>
            <w:vMerge/>
            <w:vAlign w:val="center"/>
            <w:hideMark/>
          </w:tcPr>
          <w:p w14:paraId="33848F3B" w14:textId="77777777" w:rsidR="00C43AFB" w:rsidRPr="00C43AFB" w:rsidRDefault="00C43AFB" w:rsidP="00C43AFB">
            <w:pPr>
              <w:tabs>
                <w:tab w:val="left" w:pos="1890"/>
              </w:tabs>
              <w:rPr>
                <w:rFonts w:ascii="宋体" w:hAnsi="宋体"/>
                <w:kern w:val="0"/>
                <w:szCs w:val="21"/>
              </w:rPr>
            </w:pPr>
          </w:p>
        </w:tc>
        <w:tc>
          <w:tcPr>
            <w:tcW w:w="4365" w:type="dxa"/>
            <w:vAlign w:val="center"/>
            <w:hideMark/>
          </w:tcPr>
          <w:p w14:paraId="7F77A744" w14:textId="77777777" w:rsidR="00C43AFB" w:rsidRPr="00C43AFB" w:rsidRDefault="00C43AFB" w:rsidP="00C43AFB">
            <w:pPr>
              <w:tabs>
                <w:tab w:val="left" w:pos="1890"/>
              </w:tabs>
              <w:rPr>
                <w:rFonts w:ascii="宋体" w:hAnsi="宋体" w:hint="eastAsia"/>
                <w:kern w:val="0"/>
                <w:szCs w:val="21"/>
              </w:rPr>
            </w:pPr>
            <w:r w:rsidRPr="00C43AFB">
              <w:rPr>
                <w:rFonts w:ascii="宋体" w:hAnsi="宋体" w:hint="eastAsia"/>
                <w:kern w:val="0"/>
                <w:szCs w:val="21"/>
              </w:rPr>
              <w:t>制作癫痫监控指标统计报表</w:t>
            </w:r>
          </w:p>
        </w:tc>
        <w:tc>
          <w:tcPr>
            <w:tcW w:w="851" w:type="dxa"/>
            <w:vAlign w:val="center"/>
          </w:tcPr>
          <w:p w14:paraId="2C58DDEE" w14:textId="782223EE" w:rsidR="00C43AFB"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846C19C" w14:textId="04724717" w:rsidR="00C43AFB"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D7E68D1" w14:textId="11773623" w:rsidR="00C43AFB" w:rsidRPr="00C43AFB" w:rsidRDefault="00C43AFB" w:rsidP="00C43AFB">
            <w:pPr>
              <w:tabs>
                <w:tab w:val="left" w:pos="1890"/>
              </w:tabs>
              <w:rPr>
                <w:rFonts w:ascii="宋体" w:hAnsi="宋体" w:hint="eastAsia"/>
                <w:kern w:val="0"/>
                <w:szCs w:val="21"/>
              </w:rPr>
            </w:pPr>
          </w:p>
        </w:tc>
      </w:tr>
      <w:tr w:rsidR="00C43AFB" w:rsidRPr="00C43AFB" w14:paraId="77B4DF83" w14:textId="77777777" w:rsidTr="00887AAA">
        <w:trPr>
          <w:trHeight w:val="660"/>
        </w:trPr>
        <w:tc>
          <w:tcPr>
            <w:tcW w:w="855" w:type="dxa"/>
            <w:noWrap/>
            <w:vAlign w:val="center"/>
            <w:hideMark/>
          </w:tcPr>
          <w:p w14:paraId="3CDB87F2" w14:textId="77777777" w:rsidR="00C43AFB" w:rsidRPr="00C43AFB" w:rsidRDefault="00C43AFB" w:rsidP="00C43AFB">
            <w:pPr>
              <w:tabs>
                <w:tab w:val="left" w:pos="1890"/>
              </w:tabs>
              <w:jc w:val="center"/>
              <w:rPr>
                <w:rFonts w:ascii="宋体" w:hAnsi="宋体" w:hint="eastAsia"/>
                <w:kern w:val="0"/>
                <w:szCs w:val="21"/>
              </w:rPr>
            </w:pPr>
            <w:r w:rsidRPr="00C43AFB">
              <w:rPr>
                <w:rFonts w:ascii="宋体" w:hAnsi="宋体" w:hint="eastAsia"/>
                <w:kern w:val="0"/>
                <w:szCs w:val="21"/>
              </w:rPr>
              <w:t>3</w:t>
            </w:r>
          </w:p>
        </w:tc>
        <w:tc>
          <w:tcPr>
            <w:tcW w:w="876" w:type="dxa"/>
            <w:vMerge/>
            <w:vAlign w:val="center"/>
            <w:hideMark/>
          </w:tcPr>
          <w:p w14:paraId="4CFB15B9" w14:textId="77777777" w:rsidR="00C43AFB" w:rsidRPr="00C43AFB" w:rsidRDefault="00C43AFB" w:rsidP="00C43AFB">
            <w:pPr>
              <w:tabs>
                <w:tab w:val="left" w:pos="1890"/>
              </w:tabs>
              <w:rPr>
                <w:rFonts w:ascii="宋体" w:hAnsi="宋体"/>
                <w:kern w:val="0"/>
                <w:szCs w:val="21"/>
              </w:rPr>
            </w:pPr>
          </w:p>
        </w:tc>
        <w:tc>
          <w:tcPr>
            <w:tcW w:w="4365" w:type="dxa"/>
            <w:vAlign w:val="center"/>
            <w:hideMark/>
          </w:tcPr>
          <w:p w14:paraId="577D26A2" w14:textId="77777777" w:rsidR="00C43AFB" w:rsidRPr="00C43AFB" w:rsidRDefault="00C43AFB" w:rsidP="00C43AFB">
            <w:pPr>
              <w:tabs>
                <w:tab w:val="left" w:pos="1890"/>
              </w:tabs>
              <w:rPr>
                <w:rFonts w:ascii="宋体" w:hAnsi="宋体" w:hint="eastAsia"/>
                <w:kern w:val="0"/>
                <w:szCs w:val="21"/>
              </w:rPr>
            </w:pPr>
            <w:r w:rsidRPr="00C43AFB">
              <w:rPr>
                <w:rFonts w:ascii="宋体" w:hAnsi="宋体" w:hint="eastAsia"/>
                <w:kern w:val="0"/>
                <w:szCs w:val="21"/>
              </w:rPr>
              <w:t>制作惊厥性癫痫持续状态监控指标填写表单</w:t>
            </w:r>
          </w:p>
        </w:tc>
        <w:tc>
          <w:tcPr>
            <w:tcW w:w="851" w:type="dxa"/>
            <w:vAlign w:val="center"/>
          </w:tcPr>
          <w:p w14:paraId="773FF92D" w14:textId="50C96C4D" w:rsidR="00C43AFB"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C473BDD" w14:textId="2F1E02AA" w:rsidR="00C43AFB"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3D08BB1" w14:textId="25648E2B" w:rsidR="00C43AFB" w:rsidRPr="00C43AFB" w:rsidRDefault="00C43AFB" w:rsidP="00C43AFB">
            <w:pPr>
              <w:tabs>
                <w:tab w:val="left" w:pos="1890"/>
              </w:tabs>
              <w:rPr>
                <w:rFonts w:ascii="宋体" w:hAnsi="宋体" w:hint="eastAsia"/>
                <w:kern w:val="0"/>
                <w:szCs w:val="21"/>
              </w:rPr>
            </w:pPr>
          </w:p>
        </w:tc>
      </w:tr>
      <w:tr w:rsidR="004646E6" w:rsidRPr="00C43AFB" w14:paraId="1158CB58" w14:textId="77777777" w:rsidTr="00887AAA">
        <w:trPr>
          <w:trHeight w:val="660"/>
        </w:trPr>
        <w:tc>
          <w:tcPr>
            <w:tcW w:w="855" w:type="dxa"/>
            <w:noWrap/>
            <w:vAlign w:val="center"/>
            <w:hideMark/>
          </w:tcPr>
          <w:p w14:paraId="70EF8C37"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w:t>
            </w:r>
          </w:p>
        </w:tc>
        <w:tc>
          <w:tcPr>
            <w:tcW w:w="876" w:type="dxa"/>
            <w:vMerge/>
            <w:vAlign w:val="center"/>
            <w:hideMark/>
          </w:tcPr>
          <w:p w14:paraId="30E2FBEA"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EE70312"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制作惊厥性癫痫持续状态监控指标统计报表</w:t>
            </w:r>
          </w:p>
        </w:tc>
        <w:tc>
          <w:tcPr>
            <w:tcW w:w="851" w:type="dxa"/>
            <w:vAlign w:val="center"/>
          </w:tcPr>
          <w:p w14:paraId="4F6D92D1" w14:textId="71A13E7F"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39A64E7E" w14:textId="28DAF7B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3C1E0733" w14:textId="1DAEDCF8" w:rsidR="004646E6" w:rsidRPr="00C43AFB" w:rsidRDefault="004646E6" w:rsidP="004646E6">
            <w:pPr>
              <w:tabs>
                <w:tab w:val="left" w:pos="1890"/>
              </w:tabs>
              <w:rPr>
                <w:rFonts w:ascii="宋体" w:hAnsi="宋体" w:hint="eastAsia"/>
                <w:kern w:val="0"/>
                <w:szCs w:val="21"/>
              </w:rPr>
            </w:pPr>
          </w:p>
        </w:tc>
      </w:tr>
      <w:tr w:rsidR="004646E6" w:rsidRPr="00C43AFB" w14:paraId="7DA80EBE" w14:textId="77777777" w:rsidTr="00887AAA">
        <w:trPr>
          <w:trHeight w:val="660"/>
        </w:trPr>
        <w:tc>
          <w:tcPr>
            <w:tcW w:w="855" w:type="dxa"/>
            <w:noWrap/>
            <w:vAlign w:val="center"/>
            <w:hideMark/>
          </w:tcPr>
          <w:p w14:paraId="167DAF7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w:t>
            </w:r>
          </w:p>
        </w:tc>
        <w:tc>
          <w:tcPr>
            <w:tcW w:w="876" w:type="dxa"/>
            <w:vMerge/>
            <w:vAlign w:val="center"/>
            <w:hideMark/>
          </w:tcPr>
          <w:p w14:paraId="6EC1EA9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0513B5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制作脑梗死监控指标填写表单</w:t>
            </w:r>
          </w:p>
        </w:tc>
        <w:tc>
          <w:tcPr>
            <w:tcW w:w="851" w:type="dxa"/>
            <w:vAlign w:val="center"/>
          </w:tcPr>
          <w:p w14:paraId="675EFB2E" w14:textId="51E7772F"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41D70DD8" w14:textId="735EADC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23AF427" w14:textId="585FC54C" w:rsidR="004646E6" w:rsidRPr="00C43AFB" w:rsidRDefault="004646E6" w:rsidP="004646E6">
            <w:pPr>
              <w:tabs>
                <w:tab w:val="left" w:pos="1890"/>
              </w:tabs>
              <w:rPr>
                <w:rFonts w:ascii="宋体" w:hAnsi="宋体" w:hint="eastAsia"/>
                <w:kern w:val="0"/>
                <w:szCs w:val="21"/>
              </w:rPr>
            </w:pPr>
          </w:p>
        </w:tc>
      </w:tr>
      <w:tr w:rsidR="004646E6" w:rsidRPr="00C43AFB" w14:paraId="318EF7C8" w14:textId="77777777" w:rsidTr="00887AAA">
        <w:trPr>
          <w:trHeight w:val="660"/>
        </w:trPr>
        <w:tc>
          <w:tcPr>
            <w:tcW w:w="855" w:type="dxa"/>
            <w:noWrap/>
            <w:vAlign w:val="center"/>
            <w:hideMark/>
          </w:tcPr>
          <w:p w14:paraId="334A91D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w:t>
            </w:r>
          </w:p>
        </w:tc>
        <w:tc>
          <w:tcPr>
            <w:tcW w:w="876" w:type="dxa"/>
            <w:vMerge/>
            <w:vAlign w:val="center"/>
            <w:hideMark/>
          </w:tcPr>
          <w:p w14:paraId="4ECA115D"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9090D5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制作脑梗死监控指标统计报表</w:t>
            </w:r>
          </w:p>
        </w:tc>
        <w:tc>
          <w:tcPr>
            <w:tcW w:w="851" w:type="dxa"/>
            <w:vAlign w:val="center"/>
          </w:tcPr>
          <w:p w14:paraId="2B51229D" w14:textId="37D43964"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62A9A55E" w14:textId="123E8EC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139FA2A" w14:textId="6D20DF14" w:rsidR="004646E6" w:rsidRPr="00C43AFB" w:rsidRDefault="004646E6" w:rsidP="004646E6">
            <w:pPr>
              <w:tabs>
                <w:tab w:val="left" w:pos="1890"/>
              </w:tabs>
              <w:rPr>
                <w:rFonts w:ascii="宋体" w:hAnsi="宋体" w:hint="eastAsia"/>
                <w:kern w:val="0"/>
                <w:szCs w:val="21"/>
              </w:rPr>
            </w:pPr>
          </w:p>
        </w:tc>
      </w:tr>
      <w:tr w:rsidR="004646E6" w:rsidRPr="00C43AFB" w14:paraId="52906B9D" w14:textId="77777777" w:rsidTr="00887AAA">
        <w:trPr>
          <w:trHeight w:val="660"/>
        </w:trPr>
        <w:tc>
          <w:tcPr>
            <w:tcW w:w="855" w:type="dxa"/>
            <w:noWrap/>
            <w:vAlign w:val="center"/>
            <w:hideMark/>
          </w:tcPr>
          <w:p w14:paraId="54C48CA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w:t>
            </w:r>
          </w:p>
        </w:tc>
        <w:tc>
          <w:tcPr>
            <w:tcW w:w="876" w:type="dxa"/>
            <w:vMerge/>
            <w:vAlign w:val="center"/>
            <w:hideMark/>
          </w:tcPr>
          <w:p w14:paraId="1355743C"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058DBC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制作帕金森病监控指标填写表单</w:t>
            </w:r>
          </w:p>
        </w:tc>
        <w:tc>
          <w:tcPr>
            <w:tcW w:w="851" w:type="dxa"/>
            <w:vAlign w:val="center"/>
          </w:tcPr>
          <w:p w14:paraId="7BF4C4D9" w14:textId="63AA79B5"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7830AB52" w14:textId="04F7509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7E29579B" w14:textId="211B06BE" w:rsidR="004646E6" w:rsidRPr="00C43AFB" w:rsidRDefault="004646E6" w:rsidP="004646E6">
            <w:pPr>
              <w:tabs>
                <w:tab w:val="left" w:pos="1890"/>
              </w:tabs>
              <w:rPr>
                <w:rFonts w:ascii="宋体" w:hAnsi="宋体" w:hint="eastAsia"/>
                <w:kern w:val="0"/>
                <w:szCs w:val="21"/>
              </w:rPr>
            </w:pPr>
          </w:p>
        </w:tc>
      </w:tr>
      <w:tr w:rsidR="004646E6" w:rsidRPr="00C43AFB" w14:paraId="08C87DDE" w14:textId="77777777" w:rsidTr="00887AAA">
        <w:trPr>
          <w:trHeight w:val="660"/>
        </w:trPr>
        <w:tc>
          <w:tcPr>
            <w:tcW w:w="855" w:type="dxa"/>
            <w:noWrap/>
            <w:vAlign w:val="center"/>
            <w:hideMark/>
          </w:tcPr>
          <w:p w14:paraId="097D534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w:t>
            </w:r>
          </w:p>
        </w:tc>
        <w:tc>
          <w:tcPr>
            <w:tcW w:w="876" w:type="dxa"/>
            <w:vMerge/>
            <w:vAlign w:val="center"/>
            <w:hideMark/>
          </w:tcPr>
          <w:p w14:paraId="27F0C48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AB1356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制作帕金森病监控指标统计报表</w:t>
            </w:r>
          </w:p>
        </w:tc>
        <w:tc>
          <w:tcPr>
            <w:tcW w:w="851" w:type="dxa"/>
            <w:vAlign w:val="center"/>
          </w:tcPr>
          <w:p w14:paraId="5B5B9F7E" w14:textId="1E0C006E"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65027924" w14:textId="1EDA84F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2AEE4826" w14:textId="24DE5FE5" w:rsidR="004646E6" w:rsidRPr="00C43AFB" w:rsidRDefault="004646E6" w:rsidP="004646E6">
            <w:pPr>
              <w:tabs>
                <w:tab w:val="left" w:pos="1890"/>
              </w:tabs>
              <w:rPr>
                <w:rFonts w:ascii="宋体" w:hAnsi="宋体" w:hint="eastAsia"/>
                <w:kern w:val="0"/>
                <w:szCs w:val="21"/>
              </w:rPr>
            </w:pPr>
          </w:p>
        </w:tc>
      </w:tr>
      <w:tr w:rsidR="004646E6" w:rsidRPr="00C43AFB" w14:paraId="18DB5AAA" w14:textId="77777777" w:rsidTr="00887AAA">
        <w:trPr>
          <w:trHeight w:val="660"/>
        </w:trPr>
        <w:tc>
          <w:tcPr>
            <w:tcW w:w="855" w:type="dxa"/>
            <w:noWrap/>
            <w:vAlign w:val="center"/>
            <w:hideMark/>
          </w:tcPr>
          <w:p w14:paraId="0E916DF1"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w:t>
            </w:r>
          </w:p>
        </w:tc>
        <w:tc>
          <w:tcPr>
            <w:tcW w:w="876" w:type="dxa"/>
            <w:vMerge/>
            <w:vAlign w:val="center"/>
            <w:hideMark/>
          </w:tcPr>
          <w:p w14:paraId="7C33642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A972A4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制作颈动脉支架置入术监控指标填写表单</w:t>
            </w:r>
          </w:p>
        </w:tc>
        <w:tc>
          <w:tcPr>
            <w:tcW w:w="851" w:type="dxa"/>
            <w:vAlign w:val="center"/>
          </w:tcPr>
          <w:p w14:paraId="743EB3E5" w14:textId="4D79301C"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248855EC" w14:textId="402C041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D5510C9" w14:textId="0211A8DD" w:rsidR="004646E6" w:rsidRPr="00C43AFB" w:rsidRDefault="004646E6" w:rsidP="004646E6">
            <w:pPr>
              <w:tabs>
                <w:tab w:val="left" w:pos="1890"/>
              </w:tabs>
              <w:rPr>
                <w:rFonts w:ascii="宋体" w:hAnsi="宋体" w:hint="eastAsia"/>
                <w:kern w:val="0"/>
                <w:szCs w:val="21"/>
              </w:rPr>
            </w:pPr>
          </w:p>
        </w:tc>
      </w:tr>
      <w:tr w:rsidR="004646E6" w:rsidRPr="00C43AFB" w14:paraId="6A49BF7D" w14:textId="77777777" w:rsidTr="00887AAA">
        <w:trPr>
          <w:trHeight w:val="660"/>
        </w:trPr>
        <w:tc>
          <w:tcPr>
            <w:tcW w:w="855" w:type="dxa"/>
            <w:noWrap/>
            <w:vAlign w:val="center"/>
            <w:hideMark/>
          </w:tcPr>
          <w:p w14:paraId="3231F962"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10</w:t>
            </w:r>
          </w:p>
        </w:tc>
        <w:tc>
          <w:tcPr>
            <w:tcW w:w="876" w:type="dxa"/>
            <w:vMerge/>
            <w:vAlign w:val="center"/>
            <w:hideMark/>
          </w:tcPr>
          <w:p w14:paraId="42390556"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08E7AD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制作颈动脉支架置入术监控指标统计报表</w:t>
            </w:r>
          </w:p>
        </w:tc>
        <w:tc>
          <w:tcPr>
            <w:tcW w:w="851" w:type="dxa"/>
            <w:vAlign w:val="center"/>
          </w:tcPr>
          <w:p w14:paraId="150ACE8A" w14:textId="3D378C32"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5AA24E76" w14:textId="73A5088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FA8E5E7" w14:textId="7A87E380" w:rsidR="004646E6" w:rsidRPr="00C43AFB" w:rsidRDefault="004646E6" w:rsidP="004646E6">
            <w:pPr>
              <w:tabs>
                <w:tab w:val="left" w:pos="1890"/>
              </w:tabs>
              <w:rPr>
                <w:rFonts w:ascii="宋体" w:hAnsi="宋体" w:hint="eastAsia"/>
                <w:kern w:val="0"/>
                <w:szCs w:val="21"/>
              </w:rPr>
            </w:pPr>
          </w:p>
        </w:tc>
      </w:tr>
      <w:tr w:rsidR="004646E6" w:rsidRPr="00C43AFB" w14:paraId="7605D2A9" w14:textId="77777777" w:rsidTr="00887AAA">
        <w:trPr>
          <w:trHeight w:val="660"/>
        </w:trPr>
        <w:tc>
          <w:tcPr>
            <w:tcW w:w="855" w:type="dxa"/>
            <w:noWrap/>
            <w:vAlign w:val="center"/>
            <w:hideMark/>
          </w:tcPr>
          <w:p w14:paraId="2A44109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11</w:t>
            </w:r>
          </w:p>
        </w:tc>
        <w:tc>
          <w:tcPr>
            <w:tcW w:w="876" w:type="dxa"/>
            <w:vMerge/>
            <w:vAlign w:val="center"/>
            <w:hideMark/>
          </w:tcPr>
          <w:p w14:paraId="103DB6E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A9E2597"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制作脑血管造影术监控指标填写表单</w:t>
            </w:r>
          </w:p>
        </w:tc>
        <w:tc>
          <w:tcPr>
            <w:tcW w:w="851" w:type="dxa"/>
            <w:vAlign w:val="center"/>
          </w:tcPr>
          <w:p w14:paraId="1014E6C1" w14:textId="170A34D5"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0CE525E0" w14:textId="1D45ACD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DEAB8D9" w14:textId="4A2F8EB4" w:rsidR="004646E6" w:rsidRPr="00C43AFB" w:rsidRDefault="004646E6" w:rsidP="004646E6">
            <w:pPr>
              <w:tabs>
                <w:tab w:val="left" w:pos="1890"/>
              </w:tabs>
              <w:rPr>
                <w:rFonts w:ascii="宋体" w:hAnsi="宋体" w:hint="eastAsia"/>
                <w:kern w:val="0"/>
                <w:szCs w:val="21"/>
              </w:rPr>
            </w:pPr>
          </w:p>
        </w:tc>
      </w:tr>
      <w:tr w:rsidR="004646E6" w:rsidRPr="00C43AFB" w14:paraId="0BFBB780" w14:textId="77777777" w:rsidTr="00887AAA">
        <w:trPr>
          <w:trHeight w:val="660"/>
        </w:trPr>
        <w:tc>
          <w:tcPr>
            <w:tcW w:w="855" w:type="dxa"/>
            <w:noWrap/>
            <w:vAlign w:val="center"/>
            <w:hideMark/>
          </w:tcPr>
          <w:p w14:paraId="586FA0F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12</w:t>
            </w:r>
          </w:p>
        </w:tc>
        <w:tc>
          <w:tcPr>
            <w:tcW w:w="876" w:type="dxa"/>
            <w:vMerge/>
            <w:vAlign w:val="center"/>
            <w:hideMark/>
          </w:tcPr>
          <w:p w14:paraId="4D7F226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158DC16"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制作脑血管造影术监控指标统计报表</w:t>
            </w:r>
          </w:p>
        </w:tc>
        <w:tc>
          <w:tcPr>
            <w:tcW w:w="851" w:type="dxa"/>
            <w:vAlign w:val="center"/>
          </w:tcPr>
          <w:p w14:paraId="68FFF0B6" w14:textId="7D997A9C"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3DC26337" w14:textId="15038C3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564FA70" w14:textId="1D825AD9" w:rsidR="004646E6" w:rsidRPr="00C43AFB" w:rsidRDefault="004646E6" w:rsidP="004646E6">
            <w:pPr>
              <w:tabs>
                <w:tab w:val="left" w:pos="1890"/>
              </w:tabs>
              <w:rPr>
                <w:rFonts w:ascii="宋体" w:hAnsi="宋体" w:hint="eastAsia"/>
                <w:kern w:val="0"/>
                <w:szCs w:val="21"/>
              </w:rPr>
            </w:pPr>
          </w:p>
        </w:tc>
      </w:tr>
      <w:tr w:rsidR="004646E6" w:rsidRPr="00C43AFB" w14:paraId="52867B5F" w14:textId="77777777" w:rsidTr="00887AAA">
        <w:trPr>
          <w:trHeight w:val="660"/>
        </w:trPr>
        <w:tc>
          <w:tcPr>
            <w:tcW w:w="855" w:type="dxa"/>
            <w:noWrap/>
            <w:vAlign w:val="center"/>
            <w:hideMark/>
          </w:tcPr>
          <w:p w14:paraId="52BB5EA0"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13</w:t>
            </w:r>
          </w:p>
        </w:tc>
        <w:tc>
          <w:tcPr>
            <w:tcW w:w="876" w:type="dxa"/>
            <w:vMerge/>
            <w:vAlign w:val="center"/>
            <w:hideMark/>
          </w:tcPr>
          <w:p w14:paraId="7929F1A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92838C2"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制作急性ST段抬高型心肌梗死填写表单</w:t>
            </w:r>
          </w:p>
        </w:tc>
        <w:tc>
          <w:tcPr>
            <w:tcW w:w="851" w:type="dxa"/>
            <w:vAlign w:val="center"/>
          </w:tcPr>
          <w:p w14:paraId="77164104" w14:textId="0401AB76"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2BC92ECA" w14:textId="44260B7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014CA6E" w14:textId="2CE3E6F0" w:rsidR="004646E6" w:rsidRPr="00C43AFB" w:rsidRDefault="004646E6" w:rsidP="004646E6">
            <w:pPr>
              <w:tabs>
                <w:tab w:val="left" w:pos="1890"/>
              </w:tabs>
              <w:rPr>
                <w:rFonts w:ascii="宋体" w:hAnsi="宋体" w:hint="eastAsia"/>
                <w:kern w:val="0"/>
                <w:szCs w:val="21"/>
              </w:rPr>
            </w:pPr>
          </w:p>
        </w:tc>
      </w:tr>
      <w:tr w:rsidR="004646E6" w:rsidRPr="00C43AFB" w14:paraId="5789C954" w14:textId="77777777" w:rsidTr="00887AAA">
        <w:trPr>
          <w:trHeight w:val="660"/>
        </w:trPr>
        <w:tc>
          <w:tcPr>
            <w:tcW w:w="855" w:type="dxa"/>
            <w:noWrap/>
            <w:vAlign w:val="center"/>
            <w:hideMark/>
          </w:tcPr>
          <w:p w14:paraId="0C37D085"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14</w:t>
            </w:r>
          </w:p>
        </w:tc>
        <w:tc>
          <w:tcPr>
            <w:tcW w:w="876" w:type="dxa"/>
            <w:vMerge/>
            <w:vAlign w:val="center"/>
            <w:hideMark/>
          </w:tcPr>
          <w:p w14:paraId="54472C1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973943F"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制作急性ST段抬高型心肌梗死统计报表</w:t>
            </w:r>
          </w:p>
        </w:tc>
        <w:tc>
          <w:tcPr>
            <w:tcW w:w="851" w:type="dxa"/>
            <w:vAlign w:val="center"/>
          </w:tcPr>
          <w:p w14:paraId="720B1491" w14:textId="4F1B79D9"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2E20FD28" w14:textId="0292C20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29CB263" w14:textId="3E1F5031" w:rsidR="004646E6" w:rsidRPr="00C43AFB" w:rsidRDefault="004646E6" w:rsidP="004646E6">
            <w:pPr>
              <w:tabs>
                <w:tab w:val="left" w:pos="1890"/>
              </w:tabs>
              <w:rPr>
                <w:rFonts w:ascii="宋体" w:hAnsi="宋体" w:hint="eastAsia"/>
                <w:kern w:val="0"/>
                <w:szCs w:val="21"/>
              </w:rPr>
            </w:pPr>
          </w:p>
        </w:tc>
      </w:tr>
      <w:tr w:rsidR="004646E6" w:rsidRPr="00C43AFB" w14:paraId="13C91E72" w14:textId="77777777" w:rsidTr="00887AAA">
        <w:trPr>
          <w:trHeight w:val="660"/>
        </w:trPr>
        <w:tc>
          <w:tcPr>
            <w:tcW w:w="855" w:type="dxa"/>
            <w:noWrap/>
            <w:vAlign w:val="center"/>
            <w:hideMark/>
          </w:tcPr>
          <w:p w14:paraId="5BFD91E7"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15</w:t>
            </w:r>
          </w:p>
        </w:tc>
        <w:tc>
          <w:tcPr>
            <w:tcW w:w="876" w:type="dxa"/>
            <w:vMerge/>
            <w:vAlign w:val="center"/>
            <w:hideMark/>
          </w:tcPr>
          <w:p w14:paraId="29D3247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42A78A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制作心房颤动填写表单</w:t>
            </w:r>
          </w:p>
        </w:tc>
        <w:tc>
          <w:tcPr>
            <w:tcW w:w="851" w:type="dxa"/>
            <w:vAlign w:val="center"/>
          </w:tcPr>
          <w:p w14:paraId="0C63FBA3" w14:textId="6C1E6B92"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72B94293" w14:textId="532957C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83C019B" w14:textId="52543AD2" w:rsidR="004646E6" w:rsidRPr="00C43AFB" w:rsidRDefault="004646E6" w:rsidP="004646E6">
            <w:pPr>
              <w:tabs>
                <w:tab w:val="left" w:pos="1890"/>
              </w:tabs>
              <w:rPr>
                <w:rFonts w:ascii="宋体" w:hAnsi="宋体" w:hint="eastAsia"/>
                <w:kern w:val="0"/>
                <w:szCs w:val="21"/>
              </w:rPr>
            </w:pPr>
          </w:p>
        </w:tc>
      </w:tr>
      <w:tr w:rsidR="004646E6" w:rsidRPr="00C43AFB" w14:paraId="57A9E0E3" w14:textId="77777777" w:rsidTr="00887AAA">
        <w:trPr>
          <w:trHeight w:val="660"/>
        </w:trPr>
        <w:tc>
          <w:tcPr>
            <w:tcW w:w="855" w:type="dxa"/>
            <w:noWrap/>
            <w:vAlign w:val="center"/>
            <w:hideMark/>
          </w:tcPr>
          <w:p w14:paraId="25A1C585"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16</w:t>
            </w:r>
          </w:p>
        </w:tc>
        <w:tc>
          <w:tcPr>
            <w:tcW w:w="876" w:type="dxa"/>
            <w:vMerge/>
            <w:vAlign w:val="center"/>
            <w:hideMark/>
          </w:tcPr>
          <w:p w14:paraId="4A234B71"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7121CDF"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制作心房颤动统计报表</w:t>
            </w:r>
          </w:p>
        </w:tc>
        <w:tc>
          <w:tcPr>
            <w:tcW w:w="851" w:type="dxa"/>
            <w:vAlign w:val="center"/>
          </w:tcPr>
          <w:p w14:paraId="1CEA634B" w14:textId="6611B5E6"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66EFE446" w14:textId="741A89E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C153BD5" w14:textId="04616E06" w:rsidR="004646E6" w:rsidRPr="00C43AFB" w:rsidRDefault="004646E6" w:rsidP="004646E6">
            <w:pPr>
              <w:tabs>
                <w:tab w:val="left" w:pos="1890"/>
              </w:tabs>
              <w:rPr>
                <w:rFonts w:ascii="宋体" w:hAnsi="宋体" w:hint="eastAsia"/>
                <w:kern w:val="0"/>
                <w:szCs w:val="21"/>
              </w:rPr>
            </w:pPr>
          </w:p>
        </w:tc>
      </w:tr>
      <w:tr w:rsidR="004646E6" w:rsidRPr="00C43AFB" w14:paraId="6ACFB96A" w14:textId="77777777" w:rsidTr="00887AAA">
        <w:trPr>
          <w:trHeight w:val="660"/>
        </w:trPr>
        <w:tc>
          <w:tcPr>
            <w:tcW w:w="855" w:type="dxa"/>
            <w:noWrap/>
            <w:vAlign w:val="center"/>
            <w:hideMark/>
          </w:tcPr>
          <w:p w14:paraId="2B2538E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17</w:t>
            </w:r>
          </w:p>
        </w:tc>
        <w:tc>
          <w:tcPr>
            <w:tcW w:w="876" w:type="dxa"/>
            <w:vMerge/>
            <w:vAlign w:val="center"/>
            <w:hideMark/>
          </w:tcPr>
          <w:p w14:paraId="4E051152"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37645F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制作心力衰竭指标填写表单</w:t>
            </w:r>
          </w:p>
        </w:tc>
        <w:tc>
          <w:tcPr>
            <w:tcW w:w="851" w:type="dxa"/>
            <w:vAlign w:val="center"/>
          </w:tcPr>
          <w:p w14:paraId="5B67D486" w14:textId="507C2E1E" w:rsidR="004646E6" w:rsidRPr="00C43AFB" w:rsidRDefault="004646E6" w:rsidP="004646E6">
            <w:pPr>
              <w:tabs>
                <w:tab w:val="left" w:pos="1890"/>
              </w:tabs>
              <w:jc w:val="center"/>
              <w:rPr>
                <w:rFonts w:ascii="宋体" w:hAnsi="宋体" w:hint="eastAsia"/>
                <w:kern w:val="0"/>
                <w:szCs w:val="21"/>
              </w:rPr>
            </w:pPr>
            <w:r w:rsidRPr="00A94804">
              <w:rPr>
                <w:rFonts w:hint="eastAsia"/>
              </w:rPr>
              <w:t>项</w:t>
            </w:r>
          </w:p>
        </w:tc>
        <w:tc>
          <w:tcPr>
            <w:tcW w:w="850" w:type="dxa"/>
            <w:noWrap/>
            <w:vAlign w:val="center"/>
          </w:tcPr>
          <w:p w14:paraId="3950FBD0" w14:textId="392A1EE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2D919F3" w14:textId="28C68697" w:rsidR="004646E6" w:rsidRPr="00C43AFB" w:rsidRDefault="004646E6" w:rsidP="004646E6">
            <w:pPr>
              <w:tabs>
                <w:tab w:val="left" w:pos="1890"/>
              </w:tabs>
              <w:rPr>
                <w:rFonts w:ascii="宋体" w:hAnsi="宋体" w:hint="eastAsia"/>
                <w:kern w:val="0"/>
                <w:szCs w:val="21"/>
              </w:rPr>
            </w:pPr>
          </w:p>
        </w:tc>
      </w:tr>
      <w:tr w:rsidR="004646E6" w:rsidRPr="00C43AFB" w14:paraId="56FD3B3B" w14:textId="77777777" w:rsidTr="00887AAA">
        <w:trPr>
          <w:trHeight w:val="660"/>
        </w:trPr>
        <w:tc>
          <w:tcPr>
            <w:tcW w:w="855" w:type="dxa"/>
            <w:noWrap/>
            <w:vAlign w:val="center"/>
            <w:hideMark/>
          </w:tcPr>
          <w:p w14:paraId="3E0901E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lastRenderedPageBreak/>
              <w:t>18</w:t>
            </w:r>
          </w:p>
        </w:tc>
        <w:tc>
          <w:tcPr>
            <w:tcW w:w="876" w:type="dxa"/>
            <w:vMerge/>
            <w:vAlign w:val="center"/>
            <w:hideMark/>
          </w:tcPr>
          <w:p w14:paraId="7A9AF86B"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6392A97"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制作心力衰竭指标统计报表</w:t>
            </w:r>
          </w:p>
        </w:tc>
        <w:tc>
          <w:tcPr>
            <w:tcW w:w="851" w:type="dxa"/>
            <w:vAlign w:val="center"/>
          </w:tcPr>
          <w:p w14:paraId="7A23B74C" w14:textId="48BFA7F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73BD3A6" w14:textId="7B9C756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D3356A7" w14:textId="6326215A" w:rsidR="004646E6" w:rsidRPr="00C43AFB" w:rsidRDefault="004646E6" w:rsidP="004646E6">
            <w:pPr>
              <w:tabs>
                <w:tab w:val="left" w:pos="1890"/>
              </w:tabs>
              <w:rPr>
                <w:rFonts w:ascii="宋体" w:hAnsi="宋体" w:hint="eastAsia"/>
                <w:kern w:val="0"/>
                <w:szCs w:val="21"/>
              </w:rPr>
            </w:pPr>
          </w:p>
        </w:tc>
      </w:tr>
      <w:tr w:rsidR="004646E6" w:rsidRPr="00C43AFB" w14:paraId="1A1143E5" w14:textId="77777777" w:rsidTr="00887AAA">
        <w:trPr>
          <w:trHeight w:val="660"/>
        </w:trPr>
        <w:tc>
          <w:tcPr>
            <w:tcW w:w="855" w:type="dxa"/>
            <w:noWrap/>
            <w:vAlign w:val="center"/>
            <w:hideMark/>
          </w:tcPr>
          <w:p w14:paraId="4BD62CEF"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19</w:t>
            </w:r>
          </w:p>
        </w:tc>
        <w:tc>
          <w:tcPr>
            <w:tcW w:w="876" w:type="dxa"/>
            <w:vMerge/>
            <w:vAlign w:val="center"/>
            <w:hideMark/>
          </w:tcPr>
          <w:p w14:paraId="7286B93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57D795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制作高血压填写表单</w:t>
            </w:r>
          </w:p>
        </w:tc>
        <w:tc>
          <w:tcPr>
            <w:tcW w:w="851" w:type="dxa"/>
            <w:vAlign w:val="center"/>
          </w:tcPr>
          <w:p w14:paraId="29A57F63" w14:textId="3C5161E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D14BEF3" w14:textId="192611F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2FEE3CC8" w14:textId="48DA5302" w:rsidR="004646E6" w:rsidRPr="00C43AFB" w:rsidRDefault="004646E6" w:rsidP="004646E6">
            <w:pPr>
              <w:tabs>
                <w:tab w:val="left" w:pos="1890"/>
              </w:tabs>
              <w:rPr>
                <w:rFonts w:ascii="宋体" w:hAnsi="宋体" w:hint="eastAsia"/>
                <w:kern w:val="0"/>
                <w:szCs w:val="21"/>
              </w:rPr>
            </w:pPr>
          </w:p>
        </w:tc>
      </w:tr>
      <w:tr w:rsidR="004646E6" w:rsidRPr="00C43AFB" w14:paraId="67D927EB" w14:textId="77777777" w:rsidTr="00887AAA">
        <w:trPr>
          <w:trHeight w:val="660"/>
        </w:trPr>
        <w:tc>
          <w:tcPr>
            <w:tcW w:w="855" w:type="dxa"/>
            <w:noWrap/>
            <w:vAlign w:val="center"/>
            <w:hideMark/>
          </w:tcPr>
          <w:p w14:paraId="23665A1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20</w:t>
            </w:r>
          </w:p>
        </w:tc>
        <w:tc>
          <w:tcPr>
            <w:tcW w:w="876" w:type="dxa"/>
            <w:vMerge/>
            <w:vAlign w:val="center"/>
            <w:hideMark/>
          </w:tcPr>
          <w:p w14:paraId="289B2383"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2AE156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制作高血压统计报表</w:t>
            </w:r>
          </w:p>
        </w:tc>
        <w:tc>
          <w:tcPr>
            <w:tcW w:w="851" w:type="dxa"/>
            <w:vAlign w:val="center"/>
          </w:tcPr>
          <w:p w14:paraId="4B7909AE" w14:textId="648C274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D75478D" w14:textId="6FCB432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746E948" w14:textId="7AAF6158" w:rsidR="004646E6" w:rsidRPr="00C43AFB" w:rsidRDefault="004646E6" w:rsidP="004646E6">
            <w:pPr>
              <w:tabs>
                <w:tab w:val="left" w:pos="1890"/>
              </w:tabs>
              <w:rPr>
                <w:rFonts w:ascii="宋体" w:hAnsi="宋体" w:hint="eastAsia"/>
                <w:kern w:val="0"/>
                <w:szCs w:val="21"/>
              </w:rPr>
            </w:pPr>
          </w:p>
        </w:tc>
      </w:tr>
      <w:tr w:rsidR="004646E6" w:rsidRPr="00C43AFB" w14:paraId="3C52AC81" w14:textId="77777777" w:rsidTr="00887AAA">
        <w:trPr>
          <w:trHeight w:val="660"/>
        </w:trPr>
        <w:tc>
          <w:tcPr>
            <w:tcW w:w="855" w:type="dxa"/>
            <w:noWrap/>
            <w:vAlign w:val="center"/>
            <w:hideMark/>
          </w:tcPr>
          <w:p w14:paraId="10DD431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21</w:t>
            </w:r>
          </w:p>
        </w:tc>
        <w:tc>
          <w:tcPr>
            <w:tcW w:w="876" w:type="dxa"/>
            <w:vMerge/>
            <w:vAlign w:val="center"/>
            <w:hideMark/>
          </w:tcPr>
          <w:p w14:paraId="1364296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494BF38"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制作先心病介入治疗技术填写表单</w:t>
            </w:r>
          </w:p>
        </w:tc>
        <w:tc>
          <w:tcPr>
            <w:tcW w:w="851" w:type="dxa"/>
            <w:vAlign w:val="center"/>
          </w:tcPr>
          <w:p w14:paraId="59786B4F" w14:textId="63DD0FA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BB996BA" w14:textId="32AD7E1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9D86664" w14:textId="35366335" w:rsidR="004646E6" w:rsidRPr="00C43AFB" w:rsidRDefault="004646E6" w:rsidP="004646E6">
            <w:pPr>
              <w:tabs>
                <w:tab w:val="left" w:pos="1890"/>
              </w:tabs>
              <w:rPr>
                <w:rFonts w:ascii="宋体" w:hAnsi="宋体" w:hint="eastAsia"/>
                <w:kern w:val="0"/>
                <w:szCs w:val="21"/>
              </w:rPr>
            </w:pPr>
          </w:p>
        </w:tc>
      </w:tr>
      <w:tr w:rsidR="004646E6" w:rsidRPr="00C43AFB" w14:paraId="795E1F12" w14:textId="77777777" w:rsidTr="00887AAA">
        <w:trPr>
          <w:trHeight w:val="660"/>
        </w:trPr>
        <w:tc>
          <w:tcPr>
            <w:tcW w:w="855" w:type="dxa"/>
            <w:noWrap/>
            <w:vAlign w:val="center"/>
            <w:hideMark/>
          </w:tcPr>
          <w:p w14:paraId="4AB09B91"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22</w:t>
            </w:r>
          </w:p>
        </w:tc>
        <w:tc>
          <w:tcPr>
            <w:tcW w:w="876" w:type="dxa"/>
            <w:vMerge/>
            <w:vAlign w:val="center"/>
            <w:hideMark/>
          </w:tcPr>
          <w:p w14:paraId="744CE72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54DEA4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制作先心病介入治疗技术统计报表</w:t>
            </w:r>
          </w:p>
        </w:tc>
        <w:tc>
          <w:tcPr>
            <w:tcW w:w="851" w:type="dxa"/>
            <w:vAlign w:val="center"/>
          </w:tcPr>
          <w:p w14:paraId="5921E83B" w14:textId="44CBE43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4D706FD" w14:textId="5CFF0F56"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4833CC6F" w14:textId="0288B403" w:rsidR="004646E6" w:rsidRPr="00C43AFB" w:rsidRDefault="004646E6" w:rsidP="004646E6">
            <w:pPr>
              <w:tabs>
                <w:tab w:val="left" w:pos="1890"/>
              </w:tabs>
              <w:rPr>
                <w:rFonts w:ascii="宋体" w:hAnsi="宋体" w:hint="eastAsia"/>
                <w:kern w:val="0"/>
                <w:szCs w:val="21"/>
              </w:rPr>
            </w:pPr>
          </w:p>
        </w:tc>
      </w:tr>
      <w:tr w:rsidR="004646E6" w:rsidRPr="00C43AFB" w14:paraId="46B3EDB5" w14:textId="77777777" w:rsidTr="00887AAA">
        <w:trPr>
          <w:trHeight w:val="660"/>
        </w:trPr>
        <w:tc>
          <w:tcPr>
            <w:tcW w:w="855" w:type="dxa"/>
            <w:noWrap/>
            <w:vAlign w:val="center"/>
            <w:hideMark/>
          </w:tcPr>
          <w:p w14:paraId="2ADAEF60"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23</w:t>
            </w:r>
          </w:p>
        </w:tc>
        <w:tc>
          <w:tcPr>
            <w:tcW w:w="876" w:type="dxa"/>
            <w:vMerge w:val="restart"/>
            <w:vAlign w:val="center"/>
            <w:hideMark/>
          </w:tcPr>
          <w:p w14:paraId="2C1DF6D7"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（一） 三甲医院评审质控指标统计</w:t>
            </w:r>
          </w:p>
        </w:tc>
        <w:tc>
          <w:tcPr>
            <w:tcW w:w="4365" w:type="dxa"/>
            <w:vAlign w:val="center"/>
            <w:hideMark/>
          </w:tcPr>
          <w:p w14:paraId="14935C17"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制作冠心病介入治疗技术填写表单</w:t>
            </w:r>
          </w:p>
        </w:tc>
        <w:tc>
          <w:tcPr>
            <w:tcW w:w="851" w:type="dxa"/>
            <w:vAlign w:val="center"/>
          </w:tcPr>
          <w:p w14:paraId="7440AADB" w14:textId="3FFC2BA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FE77EDA" w14:textId="4823CEE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EFA7599" w14:textId="516E7CB4" w:rsidR="004646E6" w:rsidRPr="00C43AFB" w:rsidRDefault="004646E6" w:rsidP="004646E6">
            <w:pPr>
              <w:tabs>
                <w:tab w:val="left" w:pos="1890"/>
              </w:tabs>
              <w:rPr>
                <w:rFonts w:ascii="宋体" w:hAnsi="宋体" w:hint="eastAsia"/>
                <w:kern w:val="0"/>
                <w:szCs w:val="21"/>
              </w:rPr>
            </w:pPr>
          </w:p>
        </w:tc>
      </w:tr>
      <w:tr w:rsidR="004646E6" w:rsidRPr="00C43AFB" w14:paraId="40A6E47E" w14:textId="77777777" w:rsidTr="00887AAA">
        <w:trPr>
          <w:trHeight w:val="660"/>
        </w:trPr>
        <w:tc>
          <w:tcPr>
            <w:tcW w:w="855" w:type="dxa"/>
            <w:noWrap/>
            <w:vAlign w:val="center"/>
            <w:hideMark/>
          </w:tcPr>
          <w:p w14:paraId="7FB317D6"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24</w:t>
            </w:r>
          </w:p>
        </w:tc>
        <w:tc>
          <w:tcPr>
            <w:tcW w:w="876" w:type="dxa"/>
            <w:vMerge/>
            <w:vAlign w:val="center"/>
            <w:hideMark/>
          </w:tcPr>
          <w:p w14:paraId="14A659D7"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CD1529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制作冠心病介入治疗技术统计报表</w:t>
            </w:r>
          </w:p>
        </w:tc>
        <w:tc>
          <w:tcPr>
            <w:tcW w:w="851" w:type="dxa"/>
            <w:vAlign w:val="center"/>
          </w:tcPr>
          <w:p w14:paraId="155946C4" w14:textId="20C666D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CFC88A0" w14:textId="7663180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F12172D" w14:textId="16B2E647" w:rsidR="004646E6" w:rsidRPr="00C43AFB" w:rsidRDefault="004646E6" w:rsidP="004646E6">
            <w:pPr>
              <w:tabs>
                <w:tab w:val="left" w:pos="1890"/>
              </w:tabs>
              <w:rPr>
                <w:rFonts w:ascii="宋体" w:hAnsi="宋体" w:hint="eastAsia"/>
                <w:kern w:val="0"/>
                <w:szCs w:val="21"/>
              </w:rPr>
            </w:pPr>
          </w:p>
        </w:tc>
      </w:tr>
      <w:tr w:rsidR="004646E6" w:rsidRPr="00C43AFB" w14:paraId="547C0C05" w14:textId="77777777" w:rsidTr="00887AAA">
        <w:trPr>
          <w:trHeight w:val="660"/>
        </w:trPr>
        <w:tc>
          <w:tcPr>
            <w:tcW w:w="855" w:type="dxa"/>
            <w:noWrap/>
            <w:vAlign w:val="center"/>
            <w:hideMark/>
          </w:tcPr>
          <w:p w14:paraId="5D988BDD"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25</w:t>
            </w:r>
          </w:p>
        </w:tc>
        <w:tc>
          <w:tcPr>
            <w:tcW w:w="876" w:type="dxa"/>
            <w:vMerge/>
            <w:vAlign w:val="center"/>
            <w:hideMark/>
          </w:tcPr>
          <w:p w14:paraId="403A922C"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206899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制作心律失常介入治疗技术填写表单</w:t>
            </w:r>
          </w:p>
        </w:tc>
        <w:tc>
          <w:tcPr>
            <w:tcW w:w="851" w:type="dxa"/>
            <w:vAlign w:val="center"/>
          </w:tcPr>
          <w:p w14:paraId="6FDA0787" w14:textId="529E601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A5FA86D" w14:textId="20D878F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2CD241A" w14:textId="6838F6F3" w:rsidR="004646E6" w:rsidRPr="00C43AFB" w:rsidRDefault="004646E6" w:rsidP="004646E6">
            <w:pPr>
              <w:tabs>
                <w:tab w:val="left" w:pos="1890"/>
              </w:tabs>
              <w:rPr>
                <w:rFonts w:ascii="宋体" w:hAnsi="宋体" w:hint="eastAsia"/>
                <w:kern w:val="0"/>
                <w:szCs w:val="21"/>
              </w:rPr>
            </w:pPr>
          </w:p>
        </w:tc>
      </w:tr>
      <w:tr w:rsidR="004646E6" w:rsidRPr="00C43AFB" w14:paraId="723E511C" w14:textId="77777777" w:rsidTr="00887AAA">
        <w:trPr>
          <w:trHeight w:val="660"/>
        </w:trPr>
        <w:tc>
          <w:tcPr>
            <w:tcW w:w="855" w:type="dxa"/>
            <w:noWrap/>
            <w:vAlign w:val="center"/>
            <w:hideMark/>
          </w:tcPr>
          <w:p w14:paraId="35E5FC8D"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26</w:t>
            </w:r>
          </w:p>
        </w:tc>
        <w:tc>
          <w:tcPr>
            <w:tcW w:w="876" w:type="dxa"/>
            <w:vMerge/>
            <w:vAlign w:val="center"/>
            <w:hideMark/>
          </w:tcPr>
          <w:p w14:paraId="531673C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F6583B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制作心律失常介入治疗技术统计报表</w:t>
            </w:r>
          </w:p>
        </w:tc>
        <w:tc>
          <w:tcPr>
            <w:tcW w:w="851" w:type="dxa"/>
            <w:vAlign w:val="center"/>
          </w:tcPr>
          <w:p w14:paraId="147B1A8A" w14:textId="2BA5812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1B5DACD" w14:textId="0759BFA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897CCEE" w14:textId="6C66BB37" w:rsidR="004646E6" w:rsidRPr="00C43AFB" w:rsidRDefault="004646E6" w:rsidP="004646E6">
            <w:pPr>
              <w:tabs>
                <w:tab w:val="left" w:pos="1890"/>
              </w:tabs>
              <w:rPr>
                <w:rFonts w:ascii="宋体" w:hAnsi="宋体" w:hint="eastAsia"/>
                <w:kern w:val="0"/>
                <w:szCs w:val="21"/>
              </w:rPr>
            </w:pPr>
          </w:p>
        </w:tc>
      </w:tr>
      <w:tr w:rsidR="004646E6" w:rsidRPr="00C43AFB" w14:paraId="27AE2AC7" w14:textId="77777777" w:rsidTr="00887AAA">
        <w:trPr>
          <w:trHeight w:val="660"/>
        </w:trPr>
        <w:tc>
          <w:tcPr>
            <w:tcW w:w="855" w:type="dxa"/>
            <w:noWrap/>
            <w:vAlign w:val="center"/>
            <w:hideMark/>
          </w:tcPr>
          <w:p w14:paraId="5BBA987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27</w:t>
            </w:r>
          </w:p>
        </w:tc>
        <w:tc>
          <w:tcPr>
            <w:tcW w:w="876" w:type="dxa"/>
            <w:vMerge/>
            <w:vAlign w:val="center"/>
            <w:hideMark/>
          </w:tcPr>
          <w:p w14:paraId="20789A73"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DC9F99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制作IgA肾病监测指标填写表单</w:t>
            </w:r>
          </w:p>
        </w:tc>
        <w:tc>
          <w:tcPr>
            <w:tcW w:w="851" w:type="dxa"/>
            <w:vAlign w:val="center"/>
          </w:tcPr>
          <w:p w14:paraId="58798241" w14:textId="191AC39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886D460" w14:textId="32CD26E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78E3BC4" w14:textId="3C291F3F" w:rsidR="004646E6" w:rsidRPr="00C43AFB" w:rsidRDefault="004646E6" w:rsidP="004646E6">
            <w:pPr>
              <w:tabs>
                <w:tab w:val="left" w:pos="1890"/>
              </w:tabs>
              <w:rPr>
                <w:rFonts w:ascii="宋体" w:hAnsi="宋体" w:hint="eastAsia"/>
                <w:kern w:val="0"/>
                <w:szCs w:val="21"/>
              </w:rPr>
            </w:pPr>
          </w:p>
        </w:tc>
      </w:tr>
      <w:tr w:rsidR="004646E6" w:rsidRPr="00C43AFB" w14:paraId="0FD4987E" w14:textId="77777777" w:rsidTr="00887AAA">
        <w:trPr>
          <w:trHeight w:val="660"/>
        </w:trPr>
        <w:tc>
          <w:tcPr>
            <w:tcW w:w="855" w:type="dxa"/>
            <w:noWrap/>
            <w:vAlign w:val="center"/>
            <w:hideMark/>
          </w:tcPr>
          <w:p w14:paraId="5FABC9C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28</w:t>
            </w:r>
          </w:p>
        </w:tc>
        <w:tc>
          <w:tcPr>
            <w:tcW w:w="876" w:type="dxa"/>
            <w:vMerge/>
            <w:vAlign w:val="center"/>
            <w:hideMark/>
          </w:tcPr>
          <w:p w14:paraId="5C693EB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C99029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制作IgA肾病监测指标统计报表</w:t>
            </w:r>
          </w:p>
        </w:tc>
        <w:tc>
          <w:tcPr>
            <w:tcW w:w="851" w:type="dxa"/>
            <w:vAlign w:val="center"/>
          </w:tcPr>
          <w:p w14:paraId="25057FED" w14:textId="03596F1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F09607E" w14:textId="190787A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5C7A0DC" w14:textId="10A08DE1" w:rsidR="004646E6" w:rsidRPr="00C43AFB" w:rsidRDefault="004646E6" w:rsidP="004646E6">
            <w:pPr>
              <w:tabs>
                <w:tab w:val="left" w:pos="1890"/>
              </w:tabs>
              <w:rPr>
                <w:rFonts w:ascii="宋体" w:hAnsi="宋体" w:hint="eastAsia"/>
                <w:kern w:val="0"/>
                <w:szCs w:val="21"/>
              </w:rPr>
            </w:pPr>
          </w:p>
        </w:tc>
      </w:tr>
      <w:tr w:rsidR="004646E6" w:rsidRPr="00C43AFB" w14:paraId="0C7A7BAA" w14:textId="77777777" w:rsidTr="00887AAA">
        <w:trPr>
          <w:trHeight w:val="660"/>
        </w:trPr>
        <w:tc>
          <w:tcPr>
            <w:tcW w:w="855" w:type="dxa"/>
            <w:noWrap/>
            <w:vAlign w:val="center"/>
            <w:hideMark/>
          </w:tcPr>
          <w:p w14:paraId="69EADBD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29</w:t>
            </w:r>
          </w:p>
        </w:tc>
        <w:tc>
          <w:tcPr>
            <w:tcW w:w="876" w:type="dxa"/>
            <w:vMerge/>
            <w:vAlign w:val="center"/>
            <w:hideMark/>
          </w:tcPr>
          <w:p w14:paraId="720168B3"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B1A9CC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制作血液透析监测指标填写表单</w:t>
            </w:r>
          </w:p>
        </w:tc>
        <w:tc>
          <w:tcPr>
            <w:tcW w:w="851" w:type="dxa"/>
            <w:vAlign w:val="center"/>
          </w:tcPr>
          <w:p w14:paraId="06FE5565" w14:textId="50EC7B7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61EACE6" w14:textId="1B48937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1DBF003" w14:textId="7A6FA9FB" w:rsidR="004646E6" w:rsidRPr="00C43AFB" w:rsidRDefault="004646E6" w:rsidP="004646E6">
            <w:pPr>
              <w:tabs>
                <w:tab w:val="left" w:pos="1890"/>
              </w:tabs>
              <w:rPr>
                <w:rFonts w:ascii="宋体" w:hAnsi="宋体" w:hint="eastAsia"/>
                <w:kern w:val="0"/>
                <w:szCs w:val="21"/>
              </w:rPr>
            </w:pPr>
          </w:p>
        </w:tc>
      </w:tr>
      <w:tr w:rsidR="004646E6" w:rsidRPr="00C43AFB" w14:paraId="6CD68165" w14:textId="77777777" w:rsidTr="00887AAA">
        <w:trPr>
          <w:trHeight w:val="660"/>
        </w:trPr>
        <w:tc>
          <w:tcPr>
            <w:tcW w:w="855" w:type="dxa"/>
            <w:noWrap/>
            <w:vAlign w:val="center"/>
            <w:hideMark/>
          </w:tcPr>
          <w:p w14:paraId="51E6E440"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30</w:t>
            </w:r>
          </w:p>
        </w:tc>
        <w:tc>
          <w:tcPr>
            <w:tcW w:w="876" w:type="dxa"/>
            <w:vMerge/>
            <w:vAlign w:val="center"/>
            <w:hideMark/>
          </w:tcPr>
          <w:p w14:paraId="21CF4DA2"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8E2064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制作血液透析监测指标统计报表</w:t>
            </w:r>
          </w:p>
        </w:tc>
        <w:tc>
          <w:tcPr>
            <w:tcW w:w="851" w:type="dxa"/>
            <w:vAlign w:val="center"/>
          </w:tcPr>
          <w:p w14:paraId="0217EE79" w14:textId="4A4E07E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B24442A" w14:textId="2E923AA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957DF8A" w14:textId="28D8F9B2" w:rsidR="004646E6" w:rsidRPr="00C43AFB" w:rsidRDefault="004646E6" w:rsidP="004646E6">
            <w:pPr>
              <w:tabs>
                <w:tab w:val="left" w:pos="1890"/>
              </w:tabs>
              <w:rPr>
                <w:rFonts w:ascii="宋体" w:hAnsi="宋体" w:hint="eastAsia"/>
                <w:kern w:val="0"/>
                <w:szCs w:val="21"/>
              </w:rPr>
            </w:pPr>
          </w:p>
        </w:tc>
      </w:tr>
      <w:tr w:rsidR="004646E6" w:rsidRPr="00C43AFB" w14:paraId="46A4EAA0" w14:textId="77777777" w:rsidTr="00887AAA">
        <w:trPr>
          <w:trHeight w:val="660"/>
        </w:trPr>
        <w:tc>
          <w:tcPr>
            <w:tcW w:w="855" w:type="dxa"/>
            <w:noWrap/>
            <w:vAlign w:val="center"/>
            <w:hideMark/>
          </w:tcPr>
          <w:p w14:paraId="7C2EEF1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31</w:t>
            </w:r>
          </w:p>
        </w:tc>
        <w:tc>
          <w:tcPr>
            <w:tcW w:w="876" w:type="dxa"/>
            <w:vMerge/>
            <w:vAlign w:val="center"/>
            <w:hideMark/>
          </w:tcPr>
          <w:p w14:paraId="2F97E2E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0E8C11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制作腹膜透析监测指标填写表单</w:t>
            </w:r>
          </w:p>
        </w:tc>
        <w:tc>
          <w:tcPr>
            <w:tcW w:w="851" w:type="dxa"/>
            <w:vAlign w:val="center"/>
          </w:tcPr>
          <w:p w14:paraId="2C453F6A" w14:textId="3AE0FDA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79EA33D" w14:textId="647083A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BE96448" w14:textId="26EFF0B7" w:rsidR="004646E6" w:rsidRPr="00C43AFB" w:rsidRDefault="004646E6" w:rsidP="004646E6">
            <w:pPr>
              <w:tabs>
                <w:tab w:val="left" w:pos="1890"/>
              </w:tabs>
              <w:rPr>
                <w:rFonts w:ascii="宋体" w:hAnsi="宋体" w:hint="eastAsia"/>
                <w:kern w:val="0"/>
                <w:szCs w:val="21"/>
              </w:rPr>
            </w:pPr>
          </w:p>
        </w:tc>
      </w:tr>
      <w:tr w:rsidR="004646E6" w:rsidRPr="00C43AFB" w14:paraId="1279A412" w14:textId="77777777" w:rsidTr="00887AAA">
        <w:trPr>
          <w:trHeight w:val="660"/>
        </w:trPr>
        <w:tc>
          <w:tcPr>
            <w:tcW w:w="855" w:type="dxa"/>
            <w:noWrap/>
            <w:vAlign w:val="center"/>
            <w:hideMark/>
          </w:tcPr>
          <w:p w14:paraId="3FC9C854"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32</w:t>
            </w:r>
          </w:p>
        </w:tc>
        <w:tc>
          <w:tcPr>
            <w:tcW w:w="876" w:type="dxa"/>
            <w:vMerge/>
            <w:vAlign w:val="center"/>
            <w:hideMark/>
          </w:tcPr>
          <w:p w14:paraId="3B170DF1"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E7E9EB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制作腹膜透析监测指标统计报表</w:t>
            </w:r>
          </w:p>
        </w:tc>
        <w:tc>
          <w:tcPr>
            <w:tcW w:w="851" w:type="dxa"/>
            <w:vAlign w:val="center"/>
          </w:tcPr>
          <w:p w14:paraId="5A9B5C85" w14:textId="4B7690A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5394159" w14:textId="1E98365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508C9D71" w14:textId="5DF26828" w:rsidR="004646E6" w:rsidRPr="00C43AFB" w:rsidRDefault="004646E6" w:rsidP="004646E6">
            <w:pPr>
              <w:tabs>
                <w:tab w:val="left" w:pos="1890"/>
              </w:tabs>
              <w:rPr>
                <w:rFonts w:ascii="宋体" w:hAnsi="宋体" w:hint="eastAsia"/>
                <w:kern w:val="0"/>
                <w:szCs w:val="21"/>
              </w:rPr>
            </w:pPr>
          </w:p>
        </w:tc>
      </w:tr>
      <w:tr w:rsidR="004646E6" w:rsidRPr="00C43AFB" w14:paraId="487FBD0C" w14:textId="77777777" w:rsidTr="00887AAA">
        <w:trPr>
          <w:trHeight w:val="660"/>
        </w:trPr>
        <w:tc>
          <w:tcPr>
            <w:tcW w:w="855" w:type="dxa"/>
            <w:noWrap/>
            <w:vAlign w:val="center"/>
            <w:hideMark/>
          </w:tcPr>
          <w:p w14:paraId="5F980C4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33</w:t>
            </w:r>
          </w:p>
        </w:tc>
        <w:tc>
          <w:tcPr>
            <w:tcW w:w="876" w:type="dxa"/>
            <w:vMerge/>
            <w:vAlign w:val="center"/>
            <w:hideMark/>
          </w:tcPr>
          <w:p w14:paraId="671C9D91"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FD5BB56"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制作急性肺血栓栓塞症监测指标填写表单</w:t>
            </w:r>
          </w:p>
        </w:tc>
        <w:tc>
          <w:tcPr>
            <w:tcW w:w="851" w:type="dxa"/>
            <w:vAlign w:val="center"/>
          </w:tcPr>
          <w:p w14:paraId="5580AF27" w14:textId="5069F2C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4CC4E00" w14:textId="0B94E06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6CD91FE0" w14:textId="3792B1E8" w:rsidR="004646E6" w:rsidRPr="00C43AFB" w:rsidRDefault="004646E6" w:rsidP="004646E6">
            <w:pPr>
              <w:tabs>
                <w:tab w:val="left" w:pos="1890"/>
              </w:tabs>
              <w:rPr>
                <w:rFonts w:ascii="宋体" w:hAnsi="宋体" w:hint="eastAsia"/>
                <w:kern w:val="0"/>
                <w:szCs w:val="21"/>
              </w:rPr>
            </w:pPr>
          </w:p>
        </w:tc>
      </w:tr>
      <w:tr w:rsidR="004646E6" w:rsidRPr="00C43AFB" w14:paraId="7BE392AE" w14:textId="77777777" w:rsidTr="00887AAA">
        <w:trPr>
          <w:trHeight w:val="660"/>
        </w:trPr>
        <w:tc>
          <w:tcPr>
            <w:tcW w:w="855" w:type="dxa"/>
            <w:noWrap/>
            <w:vAlign w:val="center"/>
            <w:hideMark/>
          </w:tcPr>
          <w:p w14:paraId="6784477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34</w:t>
            </w:r>
          </w:p>
        </w:tc>
        <w:tc>
          <w:tcPr>
            <w:tcW w:w="876" w:type="dxa"/>
            <w:vMerge/>
            <w:vAlign w:val="center"/>
            <w:hideMark/>
          </w:tcPr>
          <w:p w14:paraId="58B7168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2E7C82F"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制作急性肺血栓栓塞症监测指标统计报表</w:t>
            </w:r>
          </w:p>
        </w:tc>
        <w:tc>
          <w:tcPr>
            <w:tcW w:w="851" w:type="dxa"/>
            <w:vAlign w:val="center"/>
          </w:tcPr>
          <w:p w14:paraId="10F75AB7" w14:textId="69722DF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C5FD554" w14:textId="5C59D59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0387E6DD" w14:textId="11BFCFED" w:rsidR="004646E6" w:rsidRPr="00C43AFB" w:rsidRDefault="004646E6" w:rsidP="004646E6">
            <w:pPr>
              <w:tabs>
                <w:tab w:val="left" w:pos="1890"/>
              </w:tabs>
              <w:rPr>
                <w:rFonts w:ascii="宋体" w:hAnsi="宋体" w:hint="eastAsia"/>
                <w:kern w:val="0"/>
                <w:szCs w:val="21"/>
              </w:rPr>
            </w:pPr>
          </w:p>
        </w:tc>
      </w:tr>
      <w:tr w:rsidR="004646E6" w:rsidRPr="00C43AFB" w14:paraId="4EC8BC0C" w14:textId="77777777" w:rsidTr="00887AAA">
        <w:trPr>
          <w:trHeight w:val="660"/>
        </w:trPr>
        <w:tc>
          <w:tcPr>
            <w:tcW w:w="855" w:type="dxa"/>
            <w:noWrap/>
            <w:vAlign w:val="center"/>
            <w:hideMark/>
          </w:tcPr>
          <w:p w14:paraId="647F285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35</w:t>
            </w:r>
          </w:p>
        </w:tc>
        <w:tc>
          <w:tcPr>
            <w:tcW w:w="876" w:type="dxa"/>
            <w:vMerge/>
            <w:vAlign w:val="center"/>
            <w:hideMark/>
          </w:tcPr>
          <w:p w14:paraId="7D3BEA5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E9B2B0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制作慢性阻塞性肺疾病急性加重监测指标填写表单</w:t>
            </w:r>
          </w:p>
        </w:tc>
        <w:tc>
          <w:tcPr>
            <w:tcW w:w="851" w:type="dxa"/>
            <w:vAlign w:val="center"/>
          </w:tcPr>
          <w:p w14:paraId="21CDC62B" w14:textId="7D64B80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E381C63" w14:textId="1BF5F0F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9A5E7B7" w14:textId="069864E2" w:rsidR="004646E6" w:rsidRPr="00C43AFB" w:rsidRDefault="004646E6" w:rsidP="004646E6">
            <w:pPr>
              <w:tabs>
                <w:tab w:val="left" w:pos="1890"/>
              </w:tabs>
              <w:rPr>
                <w:rFonts w:ascii="宋体" w:hAnsi="宋体" w:hint="eastAsia"/>
                <w:kern w:val="0"/>
                <w:szCs w:val="21"/>
              </w:rPr>
            </w:pPr>
          </w:p>
        </w:tc>
      </w:tr>
      <w:tr w:rsidR="004646E6" w:rsidRPr="00C43AFB" w14:paraId="0394978E" w14:textId="77777777" w:rsidTr="00887AAA">
        <w:trPr>
          <w:trHeight w:val="660"/>
        </w:trPr>
        <w:tc>
          <w:tcPr>
            <w:tcW w:w="855" w:type="dxa"/>
            <w:noWrap/>
            <w:vAlign w:val="center"/>
            <w:hideMark/>
          </w:tcPr>
          <w:p w14:paraId="05E2FA9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36</w:t>
            </w:r>
          </w:p>
        </w:tc>
        <w:tc>
          <w:tcPr>
            <w:tcW w:w="876" w:type="dxa"/>
            <w:vMerge/>
            <w:vAlign w:val="center"/>
            <w:hideMark/>
          </w:tcPr>
          <w:p w14:paraId="6FB451B6"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3AFB1A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制作慢性阻塞性肺疾病急性加重监测指标统计报表</w:t>
            </w:r>
          </w:p>
        </w:tc>
        <w:tc>
          <w:tcPr>
            <w:tcW w:w="851" w:type="dxa"/>
            <w:vAlign w:val="center"/>
          </w:tcPr>
          <w:p w14:paraId="363FE562" w14:textId="452AF626"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C4FA89B" w14:textId="1C31DA4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7043181" w14:textId="1F62E4E8" w:rsidR="004646E6" w:rsidRPr="00C43AFB" w:rsidRDefault="004646E6" w:rsidP="004646E6">
            <w:pPr>
              <w:tabs>
                <w:tab w:val="left" w:pos="1890"/>
              </w:tabs>
              <w:rPr>
                <w:rFonts w:ascii="宋体" w:hAnsi="宋体" w:hint="eastAsia"/>
                <w:kern w:val="0"/>
                <w:szCs w:val="21"/>
              </w:rPr>
            </w:pPr>
          </w:p>
        </w:tc>
      </w:tr>
      <w:tr w:rsidR="004646E6" w:rsidRPr="00C43AFB" w14:paraId="48C4FF3F" w14:textId="77777777" w:rsidTr="00887AAA">
        <w:trPr>
          <w:trHeight w:val="660"/>
        </w:trPr>
        <w:tc>
          <w:tcPr>
            <w:tcW w:w="855" w:type="dxa"/>
            <w:noWrap/>
            <w:vAlign w:val="center"/>
            <w:hideMark/>
          </w:tcPr>
          <w:p w14:paraId="7686C221"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lastRenderedPageBreak/>
              <w:t>37</w:t>
            </w:r>
          </w:p>
        </w:tc>
        <w:tc>
          <w:tcPr>
            <w:tcW w:w="876" w:type="dxa"/>
            <w:vMerge/>
            <w:vAlign w:val="center"/>
            <w:hideMark/>
          </w:tcPr>
          <w:p w14:paraId="2AD257E3"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2826885"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制作成人社区获得性肺炎监测指标填写表单</w:t>
            </w:r>
          </w:p>
        </w:tc>
        <w:tc>
          <w:tcPr>
            <w:tcW w:w="851" w:type="dxa"/>
            <w:vAlign w:val="center"/>
          </w:tcPr>
          <w:p w14:paraId="3FF093FA" w14:textId="3F8FEB2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B69B99C" w14:textId="0F3C04D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2025CB3" w14:textId="2FF4519A" w:rsidR="004646E6" w:rsidRPr="00C43AFB" w:rsidRDefault="004646E6" w:rsidP="004646E6">
            <w:pPr>
              <w:tabs>
                <w:tab w:val="left" w:pos="1890"/>
              </w:tabs>
              <w:rPr>
                <w:rFonts w:ascii="宋体" w:hAnsi="宋体" w:hint="eastAsia"/>
                <w:kern w:val="0"/>
                <w:szCs w:val="21"/>
              </w:rPr>
            </w:pPr>
          </w:p>
        </w:tc>
      </w:tr>
      <w:tr w:rsidR="004646E6" w:rsidRPr="00C43AFB" w14:paraId="4FD5D59B" w14:textId="77777777" w:rsidTr="00887AAA">
        <w:trPr>
          <w:trHeight w:val="660"/>
        </w:trPr>
        <w:tc>
          <w:tcPr>
            <w:tcW w:w="855" w:type="dxa"/>
            <w:noWrap/>
            <w:vAlign w:val="center"/>
            <w:hideMark/>
          </w:tcPr>
          <w:p w14:paraId="4880FE23"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38</w:t>
            </w:r>
          </w:p>
        </w:tc>
        <w:tc>
          <w:tcPr>
            <w:tcW w:w="876" w:type="dxa"/>
            <w:vMerge/>
            <w:vAlign w:val="center"/>
            <w:hideMark/>
          </w:tcPr>
          <w:p w14:paraId="17A24DEC"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8941BF8"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制作成人社区获得性肺炎监测指标统计报表</w:t>
            </w:r>
          </w:p>
        </w:tc>
        <w:tc>
          <w:tcPr>
            <w:tcW w:w="851" w:type="dxa"/>
            <w:vAlign w:val="center"/>
          </w:tcPr>
          <w:p w14:paraId="7501CCA3" w14:textId="0C927A4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114775C" w14:textId="6A68FAC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933DEDC" w14:textId="4AEB5910" w:rsidR="004646E6" w:rsidRPr="00C43AFB" w:rsidRDefault="004646E6" w:rsidP="004646E6">
            <w:pPr>
              <w:tabs>
                <w:tab w:val="left" w:pos="1890"/>
              </w:tabs>
              <w:rPr>
                <w:rFonts w:ascii="宋体" w:hAnsi="宋体" w:hint="eastAsia"/>
                <w:kern w:val="0"/>
                <w:szCs w:val="21"/>
              </w:rPr>
            </w:pPr>
          </w:p>
        </w:tc>
      </w:tr>
      <w:tr w:rsidR="004646E6" w:rsidRPr="00C43AFB" w14:paraId="5545D55E" w14:textId="77777777" w:rsidTr="00887AAA">
        <w:trPr>
          <w:trHeight w:val="660"/>
        </w:trPr>
        <w:tc>
          <w:tcPr>
            <w:tcW w:w="855" w:type="dxa"/>
            <w:noWrap/>
            <w:vAlign w:val="center"/>
            <w:hideMark/>
          </w:tcPr>
          <w:p w14:paraId="59706C8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39</w:t>
            </w:r>
          </w:p>
        </w:tc>
        <w:tc>
          <w:tcPr>
            <w:tcW w:w="876" w:type="dxa"/>
            <w:vMerge/>
            <w:vAlign w:val="center"/>
            <w:hideMark/>
          </w:tcPr>
          <w:p w14:paraId="4900735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156044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制作肺肿物患者监测指标填写表单</w:t>
            </w:r>
          </w:p>
        </w:tc>
        <w:tc>
          <w:tcPr>
            <w:tcW w:w="851" w:type="dxa"/>
            <w:vAlign w:val="center"/>
          </w:tcPr>
          <w:p w14:paraId="4BEF2E06" w14:textId="5868DAF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1C57D4A" w14:textId="49A409B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06442F3" w14:textId="41C485AB" w:rsidR="004646E6" w:rsidRPr="00C43AFB" w:rsidRDefault="004646E6" w:rsidP="004646E6">
            <w:pPr>
              <w:tabs>
                <w:tab w:val="left" w:pos="1890"/>
              </w:tabs>
              <w:rPr>
                <w:rFonts w:ascii="宋体" w:hAnsi="宋体" w:hint="eastAsia"/>
                <w:kern w:val="0"/>
                <w:szCs w:val="21"/>
              </w:rPr>
            </w:pPr>
          </w:p>
        </w:tc>
      </w:tr>
      <w:tr w:rsidR="004646E6" w:rsidRPr="00C43AFB" w14:paraId="52FCF4FD" w14:textId="77777777" w:rsidTr="00887AAA">
        <w:trPr>
          <w:trHeight w:val="660"/>
        </w:trPr>
        <w:tc>
          <w:tcPr>
            <w:tcW w:w="855" w:type="dxa"/>
            <w:noWrap/>
            <w:vAlign w:val="center"/>
            <w:hideMark/>
          </w:tcPr>
          <w:p w14:paraId="731754F5"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40</w:t>
            </w:r>
          </w:p>
        </w:tc>
        <w:tc>
          <w:tcPr>
            <w:tcW w:w="876" w:type="dxa"/>
            <w:vMerge/>
            <w:vAlign w:val="center"/>
            <w:hideMark/>
          </w:tcPr>
          <w:p w14:paraId="612324BA"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C44D8C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制作肺肿物患者监测指标统计报表</w:t>
            </w:r>
          </w:p>
        </w:tc>
        <w:tc>
          <w:tcPr>
            <w:tcW w:w="851" w:type="dxa"/>
            <w:vAlign w:val="center"/>
          </w:tcPr>
          <w:p w14:paraId="183DF329" w14:textId="3514C9B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BA638B3" w14:textId="798AE8A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2D9E578" w14:textId="2B48B635" w:rsidR="004646E6" w:rsidRPr="00C43AFB" w:rsidRDefault="004646E6" w:rsidP="004646E6">
            <w:pPr>
              <w:tabs>
                <w:tab w:val="left" w:pos="1890"/>
              </w:tabs>
              <w:rPr>
                <w:rFonts w:ascii="宋体" w:hAnsi="宋体" w:hint="eastAsia"/>
                <w:kern w:val="0"/>
                <w:szCs w:val="21"/>
              </w:rPr>
            </w:pPr>
          </w:p>
        </w:tc>
      </w:tr>
      <w:tr w:rsidR="004646E6" w:rsidRPr="00C43AFB" w14:paraId="3E142DB0" w14:textId="77777777" w:rsidTr="00887AAA">
        <w:trPr>
          <w:trHeight w:val="660"/>
        </w:trPr>
        <w:tc>
          <w:tcPr>
            <w:tcW w:w="855" w:type="dxa"/>
            <w:noWrap/>
            <w:vAlign w:val="center"/>
            <w:hideMark/>
          </w:tcPr>
          <w:p w14:paraId="4D4F7EF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41</w:t>
            </w:r>
          </w:p>
        </w:tc>
        <w:tc>
          <w:tcPr>
            <w:tcW w:w="876" w:type="dxa"/>
            <w:vMerge/>
            <w:vAlign w:val="center"/>
            <w:hideMark/>
          </w:tcPr>
          <w:p w14:paraId="7DC71A54"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A49FCB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制作支气管哮喘患者监测指标填写表单</w:t>
            </w:r>
          </w:p>
        </w:tc>
        <w:tc>
          <w:tcPr>
            <w:tcW w:w="851" w:type="dxa"/>
            <w:vAlign w:val="center"/>
          </w:tcPr>
          <w:p w14:paraId="63716148" w14:textId="610BA4C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FADEEB6" w14:textId="16BD785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EAB70A5" w14:textId="1F82D4DD" w:rsidR="004646E6" w:rsidRPr="00C43AFB" w:rsidRDefault="004646E6" w:rsidP="004646E6">
            <w:pPr>
              <w:tabs>
                <w:tab w:val="left" w:pos="1890"/>
              </w:tabs>
              <w:rPr>
                <w:rFonts w:ascii="宋体" w:hAnsi="宋体" w:hint="eastAsia"/>
                <w:kern w:val="0"/>
                <w:szCs w:val="21"/>
              </w:rPr>
            </w:pPr>
          </w:p>
        </w:tc>
      </w:tr>
      <w:tr w:rsidR="004646E6" w:rsidRPr="00C43AFB" w14:paraId="3AF03644" w14:textId="77777777" w:rsidTr="00887AAA">
        <w:trPr>
          <w:trHeight w:val="660"/>
        </w:trPr>
        <w:tc>
          <w:tcPr>
            <w:tcW w:w="855" w:type="dxa"/>
            <w:noWrap/>
            <w:vAlign w:val="center"/>
            <w:hideMark/>
          </w:tcPr>
          <w:p w14:paraId="27298C6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42</w:t>
            </w:r>
          </w:p>
        </w:tc>
        <w:tc>
          <w:tcPr>
            <w:tcW w:w="876" w:type="dxa"/>
            <w:vMerge/>
            <w:vAlign w:val="center"/>
            <w:hideMark/>
          </w:tcPr>
          <w:p w14:paraId="7FFC58F4"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EED8D6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制作支气管哮喘患者监测指标统计报表</w:t>
            </w:r>
          </w:p>
        </w:tc>
        <w:tc>
          <w:tcPr>
            <w:tcW w:w="851" w:type="dxa"/>
            <w:vAlign w:val="center"/>
          </w:tcPr>
          <w:p w14:paraId="4A56F040" w14:textId="7DBE090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44BB1CD" w14:textId="7E6D3B9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6F0C430" w14:textId="792CF24E" w:rsidR="004646E6" w:rsidRPr="00C43AFB" w:rsidRDefault="004646E6" w:rsidP="004646E6">
            <w:pPr>
              <w:tabs>
                <w:tab w:val="left" w:pos="1890"/>
              </w:tabs>
              <w:rPr>
                <w:rFonts w:ascii="宋体" w:hAnsi="宋体" w:hint="eastAsia"/>
                <w:kern w:val="0"/>
                <w:szCs w:val="21"/>
              </w:rPr>
            </w:pPr>
          </w:p>
        </w:tc>
      </w:tr>
      <w:tr w:rsidR="004646E6" w:rsidRPr="00C43AFB" w14:paraId="124ED64D" w14:textId="77777777" w:rsidTr="00887AAA">
        <w:trPr>
          <w:trHeight w:val="660"/>
        </w:trPr>
        <w:tc>
          <w:tcPr>
            <w:tcW w:w="855" w:type="dxa"/>
            <w:noWrap/>
            <w:vAlign w:val="center"/>
            <w:hideMark/>
          </w:tcPr>
          <w:p w14:paraId="2C5EAEC3"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43</w:t>
            </w:r>
          </w:p>
        </w:tc>
        <w:tc>
          <w:tcPr>
            <w:tcW w:w="876" w:type="dxa"/>
            <w:vMerge/>
            <w:vAlign w:val="center"/>
            <w:hideMark/>
          </w:tcPr>
          <w:p w14:paraId="4763436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61ED5EF"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制作提高住院社区获得性肺炎患者病情严重程度评估率的工作方案的问卷表单</w:t>
            </w:r>
          </w:p>
        </w:tc>
        <w:tc>
          <w:tcPr>
            <w:tcW w:w="851" w:type="dxa"/>
            <w:vAlign w:val="center"/>
          </w:tcPr>
          <w:p w14:paraId="28021F25" w14:textId="3F93046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471A8CD" w14:textId="061D2F2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765C2EC" w14:textId="4C589A3D" w:rsidR="004646E6" w:rsidRPr="00C43AFB" w:rsidRDefault="004646E6" w:rsidP="004646E6">
            <w:pPr>
              <w:tabs>
                <w:tab w:val="left" w:pos="1890"/>
              </w:tabs>
              <w:rPr>
                <w:rFonts w:ascii="宋体" w:hAnsi="宋体" w:hint="eastAsia"/>
                <w:kern w:val="0"/>
                <w:szCs w:val="21"/>
              </w:rPr>
            </w:pPr>
          </w:p>
        </w:tc>
      </w:tr>
      <w:tr w:rsidR="004646E6" w:rsidRPr="00C43AFB" w14:paraId="07EEB329" w14:textId="77777777" w:rsidTr="00887AAA">
        <w:trPr>
          <w:trHeight w:val="660"/>
        </w:trPr>
        <w:tc>
          <w:tcPr>
            <w:tcW w:w="855" w:type="dxa"/>
            <w:noWrap/>
            <w:vAlign w:val="center"/>
            <w:hideMark/>
          </w:tcPr>
          <w:p w14:paraId="757FF6F3"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44</w:t>
            </w:r>
          </w:p>
        </w:tc>
        <w:tc>
          <w:tcPr>
            <w:tcW w:w="876" w:type="dxa"/>
            <w:vMerge/>
            <w:vAlign w:val="center"/>
            <w:hideMark/>
          </w:tcPr>
          <w:p w14:paraId="4931C43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5410FE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制作质量监测指标评估表的填写表单</w:t>
            </w:r>
          </w:p>
        </w:tc>
        <w:tc>
          <w:tcPr>
            <w:tcW w:w="851" w:type="dxa"/>
            <w:vAlign w:val="center"/>
          </w:tcPr>
          <w:p w14:paraId="7C0AF06B" w14:textId="28A69A1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AB6363A" w14:textId="1A71998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B4B2490" w14:textId="7E21F265" w:rsidR="004646E6" w:rsidRPr="00C43AFB" w:rsidRDefault="004646E6" w:rsidP="004646E6">
            <w:pPr>
              <w:tabs>
                <w:tab w:val="left" w:pos="1890"/>
              </w:tabs>
              <w:rPr>
                <w:rFonts w:ascii="宋体" w:hAnsi="宋体" w:hint="eastAsia"/>
                <w:kern w:val="0"/>
                <w:szCs w:val="21"/>
              </w:rPr>
            </w:pPr>
          </w:p>
        </w:tc>
      </w:tr>
      <w:tr w:rsidR="004646E6" w:rsidRPr="00C43AFB" w14:paraId="566E15B2" w14:textId="77777777" w:rsidTr="00887AAA">
        <w:trPr>
          <w:trHeight w:val="660"/>
        </w:trPr>
        <w:tc>
          <w:tcPr>
            <w:tcW w:w="855" w:type="dxa"/>
            <w:noWrap/>
            <w:vAlign w:val="center"/>
            <w:hideMark/>
          </w:tcPr>
          <w:p w14:paraId="6B5BE463"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45</w:t>
            </w:r>
          </w:p>
        </w:tc>
        <w:tc>
          <w:tcPr>
            <w:tcW w:w="876" w:type="dxa"/>
            <w:vMerge/>
            <w:vAlign w:val="center"/>
            <w:hideMark/>
          </w:tcPr>
          <w:p w14:paraId="3F55A88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42EC836"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制作感染性休克集束化（bundle）治疗质检表表单</w:t>
            </w:r>
          </w:p>
        </w:tc>
        <w:tc>
          <w:tcPr>
            <w:tcW w:w="851" w:type="dxa"/>
            <w:vAlign w:val="center"/>
          </w:tcPr>
          <w:p w14:paraId="21C3ADEA" w14:textId="131AB21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AF3ABDE" w14:textId="022F207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211556E4" w14:textId="775CFD88" w:rsidR="004646E6" w:rsidRPr="00C43AFB" w:rsidRDefault="004646E6" w:rsidP="004646E6">
            <w:pPr>
              <w:tabs>
                <w:tab w:val="left" w:pos="1890"/>
              </w:tabs>
              <w:rPr>
                <w:rFonts w:ascii="宋体" w:hAnsi="宋体" w:hint="eastAsia"/>
                <w:kern w:val="0"/>
                <w:szCs w:val="21"/>
              </w:rPr>
            </w:pPr>
          </w:p>
        </w:tc>
      </w:tr>
      <w:tr w:rsidR="004646E6" w:rsidRPr="00C43AFB" w14:paraId="25A5A024" w14:textId="77777777" w:rsidTr="00887AAA">
        <w:trPr>
          <w:trHeight w:val="660"/>
        </w:trPr>
        <w:tc>
          <w:tcPr>
            <w:tcW w:w="855" w:type="dxa"/>
            <w:noWrap/>
            <w:vAlign w:val="center"/>
            <w:hideMark/>
          </w:tcPr>
          <w:p w14:paraId="58431F8F"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46</w:t>
            </w:r>
          </w:p>
        </w:tc>
        <w:tc>
          <w:tcPr>
            <w:tcW w:w="876" w:type="dxa"/>
            <w:vMerge/>
            <w:vAlign w:val="center"/>
            <w:hideMark/>
          </w:tcPr>
          <w:p w14:paraId="221E9F3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BCFF5C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制作重症医学数据收集表的表单</w:t>
            </w:r>
          </w:p>
        </w:tc>
        <w:tc>
          <w:tcPr>
            <w:tcW w:w="851" w:type="dxa"/>
            <w:vAlign w:val="center"/>
          </w:tcPr>
          <w:p w14:paraId="441393A0" w14:textId="64FCE4E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E1348E7" w14:textId="54E60E7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04E08F5A" w14:textId="45773986" w:rsidR="004646E6" w:rsidRPr="00C43AFB" w:rsidRDefault="004646E6" w:rsidP="004646E6">
            <w:pPr>
              <w:tabs>
                <w:tab w:val="left" w:pos="1890"/>
              </w:tabs>
              <w:rPr>
                <w:rFonts w:ascii="宋体" w:hAnsi="宋体" w:hint="eastAsia"/>
                <w:kern w:val="0"/>
                <w:szCs w:val="21"/>
              </w:rPr>
            </w:pPr>
          </w:p>
        </w:tc>
      </w:tr>
      <w:tr w:rsidR="004646E6" w:rsidRPr="00C43AFB" w14:paraId="02F33CF5" w14:textId="77777777" w:rsidTr="00887AAA">
        <w:trPr>
          <w:trHeight w:val="660"/>
        </w:trPr>
        <w:tc>
          <w:tcPr>
            <w:tcW w:w="855" w:type="dxa"/>
            <w:noWrap/>
            <w:vAlign w:val="center"/>
            <w:hideMark/>
          </w:tcPr>
          <w:p w14:paraId="5DFD4DF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47</w:t>
            </w:r>
          </w:p>
        </w:tc>
        <w:tc>
          <w:tcPr>
            <w:tcW w:w="876" w:type="dxa"/>
            <w:vMerge/>
            <w:vAlign w:val="center"/>
            <w:hideMark/>
          </w:tcPr>
          <w:p w14:paraId="59A58C4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F03171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提供专业指标患者信息导出功能</w:t>
            </w:r>
          </w:p>
        </w:tc>
        <w:tc>
          <w:tcPr>
            <w:tcW w:w="851" w:type="dxa"/>
            <w:vAlign w:val="center"/>
          </w:tcPr>
          <w:p w14:paraId="7499E05D" w14:textId="18C5E3F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E413829" w14:textId="7AC65FE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371457C9" w14:textId="09E6B1E9" w:rsidR="004646E6" w:rsidRPr="00C43AFB" w:rsidRDefault="004646E6" w:rsidP="004646E6">
            <w:pPr>
              <w:tabs>
                <w:tab w:val="left" w:pos="1890"/>
              </w:tabs>
              <w:rPr>
                <w:rFonts w:ascii="宋体" w:hAnsi="宋体" w:hint="eastAsia"/>
                <w:kern w:val="0"/>
                <w:szCs w:val="21"/>
              </w:rPr>
            </w:pPr>
          </w:p>
        </w:tc>
      </w:tr>
      <w:tr w:rsidR="004646E6" w:rsidRPr="00C43AFB" w14:paraId="275353A0" w14:textId="77777777" w:rsidTr="00887AAA">
        <w:trPr>
          <w:trHeight w:val="660"/>
        </w:trPr>
        <w:tc>
          <w:tcPr>
            <w:tcW w:w="855" w:type="dxa"/>
            <w:noWrap/>
            <w:vAlign w:val="center"/>
            <w:hideMark/>
          </w:tcPr>
          <w:p w14:paraId="4876301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48</w:t>
            </w:r>
          </w:p>
        </w:tc>
        <w:tc>
          <w:tcPr>
            <w:tcW w:w="876" w:type="dxa"/>
            <w:vMerge w:val="restart"/>
            <w:vAlign w:val="center"/>
            <w:hideMark/>
          </w:tcPr>
          <w:p w14:paraId="7920895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（二） 抗肿瘤 药物分 级管理</w:t>
            </w:r>
          </w:p>
        </w:tc>
        <w:tc>
          <w:tcPr>
            <w:tcW w:w="4365" w:type="dxa"/>
            <w:vAlign w:val="center"/>
            <w:hideMark/>
          </w:tcPr>
          <w:p w14:paraId="704210B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药品字典维护增加限制使用级抗肿瘤药物属性设置</w:t>
            </w:r>
          </w:p>
        </w:tc>
        <w:tc>
          <w:tcPr>
            <w:tcW w:w="851" w:type="dxa"/>
            <w:vAlign w:val="center"/>
          </w:tcPr>
          <w:p w14:paraId="31893B24" w14:textId="275AFCF6"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8AEA021" w14:textId="68A7389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5E41F9D6" w14:textId="7243DE28" w:rsidR="004646E6" w:rsidRPr="00C43AFB" w:rsidRDefault="004646E6" w:rsidP="004646E6">
            <w:pPr>
              <w:tabs>
                <w:tab w:val="left" w:pos="1890"/>
              </w:tabs>
              <w:rPr>
                <w:rFonts w:ascii="宋体" w:hAnsi="宋体" w:hint="eastAsia"/>
                <w:kern w:val="0"/>
                <w:szCs w:val="21"/>
              </w:rPr>
            </w:pPr>
          </w:p>
        </w:tc>
      </w:tr>
      <w:tr w:rsidR="004646E6" w:rsidRPr="00C43AFB" w14:paraId="14A0DDE4" w14:textId="77777777" w:rsidTr="00887AAA">
        <w:trPr>
          <w:trHeight w:val="660"/>
        </w:trPr>
        <w:tc>
          <w:tcPr>
            <w:tcW w:w="855" w:type="dxa"/>
            <w:noWrap/>
            <w:vAlign w:val="center"/>
            <w:hideMark/>
          </w:tcPr>
          <w:p w14:paraId="42BBE071"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49</w:t>
            </w:r>
          </w:p>
        </w:tc>
        <w:tc>
          <w:tcPr>
            <w:tcW w:w="876" w:type="dxa"/>
            <w:vMerge/>
            <w:vAlign w:val="center"/>
            <w:hideMark/>
          </w:tcPr>
          <w:p w14:paraId="3C9E152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79F868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药品字典维护增加普通使用级抗肿瘤药物属性设置</w:t>
            </w:r>
          </w:p>
        </w:tc>
        <w:tc>
          <w:tcPr>
            <w:tcW w:w="851" w:type="dxa"/>
            <w:vAlign w:val="center"/>
          </w:tcPr>
          <w:p w14:paraId="5DF832A5" w14:textId="7231EC4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5BBC2BB" w14:textId="0042B60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F2A2ACA" w14:textId="30AE8C4F" w:rsidR="004646E6" w:rsidRPr="00C43AFB" w:rsidRDefault="004646E6" w:rsidP="004646E6">
            <w:pPr>
              <w:tabs>
                <w:tab w:val="left" w:pos="1890"/>
              </w:tabs>
              <w:rPr>
                <w:rFonts w:ascii="宋体" w:hAnsi="宋体" w:hint="eastAsia"/>
                <w:kern w:val="0"/>
                <w:szCs w:val="21"/>
              </w:rPr>
            </w:pPr>
          </w:p>
        </w:tc>
      </w:tr>
      <w:tr w:rsidR="004646E6" w:rsidRPr="00C43AFB" w14:paraId="13F1EFDC" w14:textId="77777777" w:rsidTr="00887AAA">
        <w:trPr>
          <w:trHeight w:val="660"/>
        </w:trPr>
        <w:tc>
          <w:tcPr>
            <w:tcW w:w="855" w:type="dxa"/>
            <w:noWrap/>
            <w:vAlign w:val="center"/>
            <w:hideMark/>
          </w:tcPr>
          <w:p w14:paraId="7A6D3D7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50</w:t>
            </w:r>
          </w:p>
        </w:tc>
        <w:tc>
          <w:tcPr>
            <w:tcW w:w="876" w:type="dxa"/>
            <w:vMerge/>
            <w:vAlign w:val="center"/>
            <w:hideMark/>
          </w:tcPr>
          <w:p w14:paraId="4BDC86BA"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6296EE6"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医生权限管理增加限制使用级抗肿瘤药物处方权</w:t>
            </w:r>
          </w:p>
        </w:tc>
        <w:tc>
          <w:tcPr>
            <w:tcW w:w="851" w:type="dxa"/>
            <w:vAlign w:val="center"/>
          </w:tcPr>
          <w:p w14:paraId="5E906BE2" w14:textId="1A4D76E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587A061" w14:textId="28D7E97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F209CEE" w14:textId="33497C34" w:rsidR="004646E6" w:rsidRPr="00C43AFB" w:rsidRDefault="004646E6" w:rsidP="004646E6">
            <w:pPr>
              <w:tabs>
                <w:tab w:val="left" w:pos="1890"/>
              </w:tabs>
              <w:rPr>
                <w:rFonts w:ascii="宋体" w:hAnsi="宋体" w:hint="eastAsia"/>
                <w:kern w:val="0"/>
                <w:szCs w:val="21"/>
              </w:rPr>
            </w:pPr>
          </w:p>
        </w:tc>
      </w:tr>
      <w:tr w:rsidR="004646E6" w:rsidRPr="00C43AFB" w14:paraId="7177FD28" w14:textId="77777777" w:rsidTr="00887AAA">
        <w:trPr>
          <w:trHeight w:val="660"/>
        </w:trPr>
        <w:tc>
          <w:tcPr>
            <w:tcW w:w="855" w:type="dxa"/>
            <w:noWrap/>
            <w:vAlign w:val="center"/>
            <w:hideMark/>
          </w:tcPr>
          <w:p w14:paraId="438B80F2"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51</w:t>
            </w:r>
          </w:p>
        </w:tc>
        <w:tc>
          <w:tcPr>
            <w:tcW w:w="876" w:type="dxa"/>
            <w:vMerge/>
            <w:vAlign w:val="center"/>
            <w:hideMark/>
          </w:tcPr>
          <w:p w14:paraId="59DE9C54"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4C20293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医生权限管理增加普通使用级抗肿瘤药物处方权</w:t>
            </w:r>
          </w:p>
        </w:tc>
        <w:tc>
          <w:tcPr>
            <w:tcW w:w="851" w:type="dxa"/>
            <w:vAlign w:val="center"/>
          </w:tcPr>
          <w:p w14:paraId="08DB0A7D" w14:textId="7E23749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62E2484" w14:textId="313D91E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33BC441" w14:textId="252EB800" w:rsidR="004646E6" w:rsidRPr="00C43AFB" w:rsidRDefault="004646E6" w:rsidP="004646E6">
            <w:pPr>
              <w:tabs>
                <w:tab w:val="left" w:pos="1890"/>
              </w:tabs>
              <w:rPr>
                <w:rFonts w:ascii="宋体" w:hAnsi="宋体" w:hint="eastAsia"/>
                <w:kern w:val="0"/>
                <w:szCs w:val="21"/>
              </w:rPr>
            </w:pPr>
          </w:p>
        </w:tc>
      </w:tr>
      <w:tr w:rsidR="004646E6" w:rsidRPr="00C43AFB" w14:paraId="34036670" w14:textId="77777777" w:rsidTr="00887AAA">
        <w:trPr>
          <w:trHeight w:val="660"/>
        </w:trPr>
        <w:tc>
          <w:tcPr>
            <w:tcW w:w="855" w:type="dxa"/>
            <w:noWrap/>
            <w:vAlign w:val="center"/>
            <w:hideMark/>
          </w:tcPr>
          <w:p w14:paraId="2337D7B3"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52</w:t>
            </w:r>
          </w:p>
        </w:tc>
        <w:tc>
          <w:tcPr>
            <w:tcW w:w="876" w:type="dxa"/>
            <w:vMerge/>
            <w:vAlign w:val="center"/>
            <w:hideMark/>
          </w:tcPr>
          <w:p w14:paraId="305AC4B8"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539A6C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住院医嘱管理选择药品时增加抗肿瘤药物属性显示</w:t>
            </w:r>
          </w:p>
        </w:tc>
        <w:tc>
          <w:tcPr>
            <w:tcW w:w="851" w:type="dxa"/>
            <w:vAlign w:val="center"/>
          </w:tcPr>
          <w:p w14:paraId="2FBF00C6" w14:textId="2213809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D8D6A6B" w14:textId="613A199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5387771" w14:textId="0C559B10" w:rsidR="004646E6" w:rsidRPr="00C43AFB" w:rsidRDefault="004646E6" w:rsidP="004646E6">
            <w:pPr>
              <w:tabs>
                <w:tab w:val="left" w:pos="1890"/>
              </w:tabs>
              <w:rPr>
                <w:rFonts w:ascii="宋体" w:hAnsi="宋体" w:hint="eastAsia"/>
                <w:kern w:val="0"/>
                <w:szCs w:val="21"/>
              </w:rPr>
            </w:pPr>
          </w:p>
        </w:tc>
      </w:tr>
      <w:tr w:rsidR="004646E6" w:rsidRPr="00C43AFB" w14:paraId="6CB2FE79" w14:textId="77777777" w:rsidTr="00887AAA">
        <w:trPr>
          <w:trHeight w:val="660"/>
        </w:trPr>
        <w:tc>
          <w:tcPr>
            <w:tcW w:w="855" w:type="dxa"/>
            <w:noWrap/>
            <w:vAlign w:val="center"/>
            <w:hideMark/>
          </w:tcPr>
          <w:p w14:paraId="017DB5D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53</w:t>
            </w:r>
          </w:p>
        </w:tc>
        <w:tc>
          <w:tcPr>
            <w:tcW w:w="876" w:type="dxa"/>
            <w:vMerge/>
            <w:vAlign w:val="center"/>
            <w:hideMark/>
          </w:tcPr>
          <w:p w14:paraId="4EB61388"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A18301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住院医嘱管理选择普通使用级抗肿瘤药物时增加处方</w:t>
            </w:r>
            <w:proofErr w:type="gramStart"/>
            <w:r w:rsidRPr="00C43AFB">
              <w:rPr>
                <w:rFonts w:ascii="宋体" w:hAnsi="宋体" w:hint="eastAsia"/>
                <w:kern w:val="0"/>
                <w:szCs w:val="21"/>
              </w:rPr>
              <w:t>权判断</w:t>
            </w:r>
            <w:proofErr w:type="gramEnd"/>
          </w:p>
        </w:tc>
        <w:tc>
          <w:tcPr>
            <w:tcW w:w="851" w:type="dxa"/>
            <w:vAlign w:val="center"/>
          </w:tcPr>
          <w:p w14:paraId="4CFA7019" w14:textId="0CF4C12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EAB4553" w14:textId="24A29BF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B8F5D9D" w14:textId="4B2A7E18" w:rsidR="004646E6" w:rsidRPr="00C43AFB" w:rsidRDefault="004646E6" w:rsidP="004646E6">
            <w:pPr>
              <w:tabs>
                <w:tab w:val="left" w:pos="1890"/>
              </w:tabs>
              <w:rPr>
                <w:rFonts w:ascii="宋体" w:hAnsi="宋体" w:hint="eastAsia"/>
                <w:kern w:val="0"/>
                <w:szCs w:val="21"/>
              </w:rPr>
            </w:pPr>
          </w:p>
        </w:tc>
      </w:tr>
      <w:tr w:rsidR="004646E6" w:rsidRPr="00C43AFB" w14:paraId="5DB8A262" w14:textId="77777777" w:rsidTr="00887AAA">
        <w:trPr>
          <w:trHeight w:val="660"/>
        </w:trPr>
        <w:tc>
          <w:tcPr>
            <w:tcW w:w="855" w:type="dxa"/>
            <w:noWrap/>
            <w:vAlign w:val="center"/>
            <w:hideMark/>
          </w:tcPr>
          <w:p w14:paraId="29D969A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54</w:t>
            </w:r>
          </w:p>
        </w:tc>
        <w:tc>
          <w:tcPr>
            <w:tcW w:w="876" w:type="dxa"/>
            <w:vMerge/>
            <w:vAlign w:val="center"/>
            <w:hideMark/>
          </w:tcPr>
          <w:p w14:paraId="14B73C0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487BFC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住院医嘱管理选择限制使用级抗肿瘤药物时增加处方</w:t>
            </w:r>
            <w:proofErr w:type="gramStart"/>
            <w:r w:rsidRPr="00C43AFB">
              <w:rPr>
                <w:rFonts w:ascii="宋体" w:hAnsi="宋体" w:hint="eastAsia"/>
                <w:kern w:val="0"/>
                <w:szCs w:val="21"/>
              </w:rPr>
              <w:t>权判断</w:t>
            </w:r>
            <w:proofErr w:type="gramEnd"/>
          </w:p>
        </w:tc>
        <w:tc>
          <w:tcPr>
            <w:tcW w:w="851" w:type="dxa"/>
            <w:vAlign w:val="center"/>
          </w:tcPr>
          <w:p w14:paraId="76D3FA58" w14:textId="0D46C97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D37FAC1" w14:textId="6FABDFE6"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79B9076" w14:textId="38342AEC" w:rsidR="004646E6" w:rsidRPr="00C43AFB" w:rsidRDefault="004646E6" w:rsidP="004646E6">
            <w:pPr>
              <w:tabs>
                <w:tab w:val="left" w:pos="1890"/>
              </w:tabs>
              <w:rPr>
                <w:rFonts w:ascii="宋体" w:hAnsi="宋体" w:hint="eastAsia"/>
                <w:kern w:val="0"/>
                <w:szCs w:val="21"/>
              </w:rPr>
            </w:pPr>
          </w:p>
        </w:tc>
      </w:tr>
      <w:tr w:rsidR="004646E6" w:rsidRPr="00C43AFB" w14:paraId="21827574" w14:textId="77777777" w:rsidTr="00887AAA">
        <w:trPr>
          <w:trHeight w:val="660"/>
        </w:trPr>
        <w:tc>
          <w:tcPr>
            <w:tcW w:w="855" w:type="dxa"/>
            <w:noWrap/>
            <w:vAlign w:val="center"/>
            <w:hideMark/>
          </w:tcPr>
          <w:p w14:paraId="0F3A7F1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55</w:t>
            </w:r>
          </w:p>
        </w:tc>
        <w:tc>
          <w:tcPr>
            <w:tcW w:w="876" w:type="dxa"/>
            <w:vMerge/>
            <w:vAlign w:val="center"/>
            <w:hideMark/>
          </w:tcPr>
          <w:p w14:paraId="522A6800"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FE4AF4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门诊医生站选择药品时增加抗肿瘤药物属性显示</w:t>
            </w:r>
          </w:p>
        </w:tc>
        <w:tc>
          <w:tcPr>
            <w:tcW w:w="851" w:type="dxa"/>
            <w:vAlign w:val="center"/>
          </w:tcPr>
          <w:p w14:paraId="43240FA1" w14:textId="2FB97C8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978641C" w14:textId="79EC331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AA57117" w14:textId="445F6F29" w:rsidR="004646E6" w:rsidRPr="00C43AFB" w:rsidRDefault="004646E6" w:rsidP="004646E6">
            <w:pPr>
              <w:tabs>
                <w:tab w:val="left" w:pos="1890"/>
              </w:tabs>
              <w:rPr>
                <w:rFonts w:ascii="宋体" w:hAnsi="宋体" w:hint="eastAsia"/>
                <w:kern w:val="0"/>
                <w:szCs w:val="21"/>
              </w:rPr>
            </w:pPr>
          </w:p>
        </w:tc>
      </w:tr>
      <w:tr w:rsidR="004646E6" w:rsidRPr="00C43AFB" w14:paraId="426469FF" w14:textId="77777777" w:rsidTr="00887AAA">
        <w:trPr>
          <w:trHeight w:val="660"/>
        </w:trPr>
        <w:tc>
          <w:tcPr>
            <w:tcW w:w="855" w:type="dxa"/>
            <w:noWrap/>
            <w:vAlign w:val="center"/>
            <w:hideMark/>
          </w:tcPr>
          <w:p w14:paraId="24E0A1A2"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lastRenderedPageBreak/>
              <w:t>56</w:t>
            </w:r>
          </w:p>
        </w:tc>
        <w:tc>
          <w:tcPr>
            <w:tcW w:w="876" w:type="dxa"/>
            <w:vMerge/>
            <w:vAlign w:val="center"/>
            <w:hideMark/>
          </w:tcPr>
          <w:p w14:paraId="58A58A0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1AE42D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门诊医生站选择普通使用级抗肿瘤药物时增加处方</w:t>
            </w:r>
            <w:proofErr w:type="gramStart"/>
            <w:r w:rsidRPr="00C43AFB">
              <w:rPr>
                <w:rFonts w:ascii="宋体" w:hAnsi="宋体" w:hint="eastAsia"/>
                <w:kern w:val="0"/>
                <w:szCs w:val="21"/>
              </w:rPr>
              <w:t>权判断</w:t>
            </w:r>
            <w:proofErr w:type="gramEnd"/>
          </w:p>
        </w:tc>
        <w:tc>
          <w:tcPr>
            <w:tcW w:w="851" w:type="dxa"/>
            <w:vAlign w:val="center"/>
          </w:tcPr>
          <w:p w14:paraId="7547AA7D" w14:textId="2EAEF61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96482EE" w14:textId="0924129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FFFD8AC" w14:textId="1C38400E" w:rsidR="004646E6" w:rsidRPr="00C43AFB" w:rsidRDefault="004646E6" w:rsidP="004646E6">
            <w:pPr>
              <w:tabs>
                <w:tab w:val="left" w:pos="1890"/>
              </w:tabs>
              <w:rPr>
                <w:rFonts w:ascii="宋体" w:hAnsi="宋体" w:hint="eastAsia"/>
                <w:kern w:val="0"/>
                <w:szCs w:val="21"/>
              </w:rPr>
            </w:pPr>
          </w:p>
        </w:tc>
      </w:tr>
      <w:tr w:rsidR="004646E6" w:rsidRPr="00C43AFB" w14:paraId="1AC470F6" w14:textId="77777777" w:rsidTr="00887AAA">
        <w:trPr>
          <w:trHeight w:val="660"/>
        </w:trPr>
        <w:tc>
          <w:tcPr>
            <w:tcW w:w="855" w:type="dxa"/>
            <w:noWrap/>
            <w:vAlign w:val="center"/>
            <w:hideMark/>
          </w:tcPr>
          <w:p w14:paraId="2143223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57</w:t>
            </w:r>
          </w:p>
        </w:tc>
        <w:tc>
          <w:tcPr>
            <w:tcW w:w="876" w:type="dxa"/>
            <w:vMerge/>
            <w:vAlign w:val="center"/>
            <w:hideMark/>
          </w:tcPr>
          <w:p w14:paraId="27849C3B"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56A4DC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门诊医生站选择限制使用级抗肿瘤药物时增加处方</w:t>
            </w:r>
            <w:proofErr w:type="gramStart"/>
            <w:r w:rsidRPr="00C43AFB">
              <w:rPr>
                <w:rFonts w:ascii="宋体" w:hAnsi="宋体" w:hint="eastAsia"/>
                <w:kern w:val="0"/>
                <w:szCs w:val="21"/>
              </w:rPr>
              <w:t>权判断</w:t>
            </w:r>
            <w:proofErr w:type="gramEnd"/>
          </w:p>
        </w:tc>
        <w:tc>
          <w:tcPr>
            <w:tcW w:w="851" w:type="dxa"/>
            <w:vAlign w:val="center"/>
          </w:tcPr>
          <w:p w14:paraId="7A3612DE" w14:textId="47E93DA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77ED779" w14:textId="59F049D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281CE425" w14:textId="34FE097E" w:rsidR="004646E6" w:rsidRPr="00C43AFB" w:rsidRDefault="004646E6" w:rsidP="004646E6">
            <w:pPr>
              <w:tabs>
                <w:tab w:val="left" w:pos="1890"/>
              </w:tabs>
              <w:rPr>
                <w:rFonts w:ascii="宋体" w:hAnsi="宋体" w:hint="eastAsia"/>
                <w:kern w:val="0"/>
                <w:szCs w:val="21"/>
              </w:rPr>
            </w:pPr>
          </w:p>
        </w:tc>
      </w:tr>
      <w:tr w:rsidR="004646E6" w:rsidRPr="00C43AFB" w14:paraId="186ED01E" w14:textId="77777777" w:rsidTr="00887AAA">
        <w:trPr>
          <w:trHeight w:val="660"/>
        </w:trPr>
        <w:tc>
          <w:tcPr>
            <w:tcW w:w="855" w:type="dxa"/>
            <w:noWrap/>
            <w:vAlign w:val="center"/>
            <w:hideMark/>
          </w:tcPr>
          <w:p w14:paraId="7D2E4496"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58</w:t>
            </w:r>
          </w:p>
        </w:tc>
        <w:tc>
          <w:tcPr>
            <w:tcW w:w="876" w:type="dxa"/>
            <w:vMerge w:val="restart"/>
            <w:vAlign w:val="center"/>
            <w:hideMark/>
          </w:tcPr>
          <w:p w14:paraId="730A29A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（三） 抗菌药物使用管理</w:t>
            </w:r>
          </w:p>
        </w:tc>
        <w:tc>
          <w:tcPr>
            <w:tcW w:w="4365" w:type="dxa"/>
            <w:vAlign w:val="center"/>
            <w:hideMark/>
          </w:tcPr>
          <w:p w14:paraId="67ED9D0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抗菌药物使用权限配置增加特殊级抗菌药物允许越级的医生职称设置</w:t>
            </w:r>
          </w:p>
        </w:tc>
        <w:tc>
          <w:tcPr>
            <w:tcW w:w="851" w:type="dxa"/>
            <w:vAlign w:val="center"/>
          </w:tcPr>
          <w:p w14:paraId="21ACEA09" w14:textId="724D090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19B175E" w14:textId="1060488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35DC1830" w14:textId="10BEE74A" w:rsidR="004646E6" w:rsidRPr="00C43AFB" w:rsidRDefault="004646E6" w:rsidP="004646E6">
            <w:pPr>
              <w:tabs>
                <w:tab w:val="left" w:pos="1890"/>
              </w:tabs>
              <w:rPr>
                <w:rFonts w:ascii="宋体" w:hAnsi="宋体" w:hint="eastAsia"/>
                <w:kern w:val="0"/>
                <w:szCs w:val="21"/>
              </w:rPr>
            </w:pPr>
          </w:p>
        </w:tc>
      </w:tr>
      <w:tr w:rsidR="004646E6" w:rsidRPr="00C43AFB" w14:paraId="339760C5" w14:textId="77777777" w:rsidTr="00887AAA">
        <w:trPr>
          <w:trHeight w:val="660"/>
        </w:trPr>
        <w:tc>
          <w:tcPr>
            <w:tcW w:w="855" w:type="dxa"/>
            <w:noWrap/>
            <w:vAlign w:val="center"/>
            <w:hideMark/>
          </w:tcPr>
          <w:p w14:paraId="6E32BD47"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59</w:t>
            </w:r>
          </w:p>
        </w:tc>
        <w:tc>
          <w:tcPr>
            <w:tcW w:w="876" w:type="dxa"/>
            <w:vMerge/>
            <w:vAlign w:val="center"/>
            <w:hideMark/>
          </w:tcPr>
          <w:p w14:paraId="2B943758"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01BE9D5"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住院医嘱管理选择特殊级抗菌药物时增加允许越级使用的判断</w:t>
            </w:r>
          </w:p>
        </w:tc>
        <w:tc>
          <w:tcPr>
            <w:tcW w:w="851" w:type="dxa"/>
            <w:vAlign w:val="center"/>
          </w:tcPr>
          <w:p w14:paraId="79E6796D" w14:textId="58CB4DF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9CD3DEA" w14:textId="0A7ADE4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71CD0276" w14:textId="06BBC46C" w:rsidR="004646E6" w:rsidRPr="00C43AFB" w:rsidRDefault="004646E6" w:rsidP="004646E6">
            <w:pPr>
              <w:tabs>
                <w:tab w:val="left" w:pos="1890"/>
              </w:tabs>
              <w:rPr>
                <w:rFonts w:ascii="宋体" w:hAnsi="宋体" w:hint="eastAsia"/>
                <w:kern w:val="0"/>
                <w:szCs w:val="21"/>
              </w:rPr>
            </w:pPr>
          </w:p>
        </w:tc>
      </w:tr>
      <w:tr w:rsidR="004646E6" w:rsidRPr="00C43AFB" w14:paraId="45A08C03" w14:textId="77777777" w:rsidTr="00887AAA">
        <w:trPr>
          <w:trHeight w:val="660"/>
        </w:trPr>
        <w:tc>
          <w:tcPr>
            <w:tcW w:w="855" w:type="dxa"/>
            <w:noWrap/>
            <w:vAlign w:val="center"/>
            <w:hideMark/>
          </w:tcPr>
          <w:p w14:paraId="5168378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60</w:t>
            </w:r>
          </w:p>
        </w:tc>
        <w:tc>
          <w:tcPr>
            <w:tcW w:w="876" w:type="dxa"/>
            <w:vMerge/>
            <w:vAlign w:val="center"/>
            <w:hideMark/>
          </w:tcPr>
          <w:p w14:paraId="2627780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334AF02"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住院医嘱管理无特殊级抗菌药物权限的医生，开立特殊级抗菌药物时，增加越级弹</w:t>
            </w:r>
            <w:proofErr w:type="gramStart"/>
            <w:r w:rsidRPr="00C43AFB">
              <w:rPr>
                <w:rFonts w:ascii="宋体" w:hAnsi="宋体" w:hint="eastAsia"/>
                <w:kern w:val="0"/>
                <w:szCs w:val="21"/>
              </w:rPr>
              <w:t>框处理</w:t>
            </w:r>
            <w:proofErr w:type="gramEnd"/>
          </w:p>
        </w:tc>
        <w:tc>
          <w:tcPr>
            <w:tcW w:w="851" w:type="dxa"/>
            <w:vAlign w:val="center"/>
          </w:tcPr>
          <w:p w14:paraId="272AD358" w14:textId="26AE836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0FA94DC" w14:textId="0FF36A4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82D971D" w14:textId="6C6B2219" w:rsidR="004646E6" w:rsidRPr="00C43AFB" w:rsidRDefault="004646E6" w:rsidP="004646E6">
            <w:pPr>
              <w:tabs>
                <w:tab w:val="left" w:pos="1890"/>
              </w:tabs>
              <w:rPr>
                <w:rFonts w:ascii="宋体" w:hAnsi="宋体" w:hint="eastAsia"/>
                <w:kern w:val="0"/>
                <w:szCs w:val="21"/>
              </w:rPr>
            </w:pPr>
          </w:p>
        </w:tc>
      </w:tr>
      <w:tr w:rsidR="004646E6" w:rsidRPr="00C43AFB" w14:paraId="7B6EE6DB" w14:textId="77777777" w:rsidTr="00887AAA">
        <w:trPr>
          <w:trHeight w:val="660"/>
        </w:trPr>
        <w:tc>
          <w:tcPr>
            <w:tcW w:w="855" w:type="dxa"/>
            <w:noWrap/>
            <w:vAlign w:val="center"/>
            <w:hideMark/>
          </w:tcPr>
          <w:p w14:paraId="3B28240F"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61</w:t>
            </w:r>
          </w:p>
        </w:tc>
        <w:tc>
          <w:tcPr>
            <w:tcW w:w="876" w:type="dxa"/>
            <w:vMerge/>
            <w:vAlign w:val="center"/>
            <w:hideMark/>
          </w:tcPr>
          <w:p w14:paraId="0DFC2C8B"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E4582D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维护特殊级抗菌药物越级使用表单，包括使用原因：</w:t>
            </w:r>
            <w:r w:rsidRPr="00C43AFB">
              <w:rPr>
                <w:rFonts w:ascii="宋体" w:hAnsi="宋体" w:hint="eastAsia"/>
                <w:kern w:val="0"/>
                <w:szCs w:val="21"/>
              </w:rPr>
              <w:br/>
              <w:t>①感染病情严重者 ；</w:t>
            </w:r>
            <w:r w:rsidRPr="00C43AFB">
              <w:rPr>
                <w:rFonts w:ascii="宋体" w:hAnsi="宋体" w:hint="eastAsia"/>
                <w:kern w:val="0"/>
                <w:szCs w:val="21"/>
              </w:rPr>
              <w:br/>
              <w:t>②免疫功能低下患者发生感染时；</w:t>
            </w:r>
            <w:r w:rsidRPr="00C43AFB">
              <w:rPr>
                <w:rFonts w:ascii="宋体" w:hAnsi="宋体" w:hint="eastAsia"/>
                <w:kern w:val="0"/>
                <w:szCs w:val="21"/>
              </w:rPr>
              <w:br/>
              <w:t>③已有证据表明病原菌只对特殊使用级抗菌药物敏感的感染。</w:t>
            </w:r>
            <w:r w:rsidRPr="00C43AFB">
              <w:rPr>
                <w:rFonts w:ascii="宋体" w:hAnsi="宋体" w:hint="eastAsia"/>
                <w:kern w:val="0"/>
                <w:szCs w:val="21"/>
              </w:rPr>
              <w:br/>
              <w:t>并嵌入到抗菌药物管理框架中</w:t>
            </w:r>
          </w:p>
        </w:tc>
        <w:tc>
          <w:tcPr>
            <w:tcW w:w="851" w:type="dxa"/>
            <w:vAlign w:val="center"/>
          </w:tcPr>
          <w:p w14:paraId="6BB99B11" w14:textId="083FC15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A7ECC04" w14:textId="10E8E0E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D65A491" w14:textId="65080221" w:rsidR="004646E6" w:rsidRPr="00C43AFB" w:rsidRDefault="004646E6" w:rsidP="004646E6">
            <w:pPr>
              <w:tabs>
                <w:tab w:val="left" w:pos="1890"/>
              </w:tabs>
              <w:rPr>
                <w:rFonts w:ascii="宋体" w:hAnsi="宋体" w:hint="eastAsia"/>
                <w:kern w:val="0"/>
                <w:szCs w:val="21"/>
              </w:rPr>
            </w:pPr>
          </w:p>
        </w:tc>
      </w:tr>
      <w:tr w:rsidR="004646E6" w:rsidRPr="00C43AFB" w14:paraId="07B42B32" w14:textId="77777777" w:rsidTr="00887AAA">
        <w:trPr>
          <w:trHeight w:val="660"/>
        </w:trPr>
        <w:tc>
          <w:tcPr>
            <w:tcW w:w="855" w:type="dxa"/>
            <w:noWrap/>
            <w:vAlign w:val="center"/>
            <w:hideMark/>
          </w:tcPr>
          <w:p w14:paraId="689B5964"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62</w:t>
            </w:r>
          </w:p>
        </w:tc>
        <w:tc>
          <w:tcPr>
            <w:tcW w:w="876" w:type="dxa"/>
            <w:vMerge/>
            <w:vAlign w:val="center"/>
            <w:hideMark/>
          </w:tcPr>
          <w:p w14:paraId="2AC138A8"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1A74B03"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特殊级抗菌药物越级使用表单，增加判断：未选择原因时不允许开立特殊级抗菌药物</w:t>
            </w:r>
          </w:p>
        </w:tc>
        <w:tc>
          <w:tcPr>
            <w:tcW w:w="851" w:type="dxa"/>
            <w:vAlign w:val="center"/>
          </w:tcPr>
          <w:p w14:paraId="19F5A4F5" w14:textId="5108BD8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FC60FEF" w14:textId="575BEC6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C5E4838" w14:textId="7F469F4D" w:rsidR="004646E6" w:rsidRPr="00C43AFB" w:rsidRDefault="004646E6" w:rsidP="004646E6">
            <w:pPr>
              <w:tabs>
                <w:tab w:val="left" w:pos="1890"/>
              </w:tabs>
              <w:rPr>
                <w:rFonts w:ascii="宋体" w:hAnsi="宋体" w:hint="eastAsia"/>
                <w:kern w:val="0"/>
                <w:szCs w:val="21"/>
              </w:rPr>
            </w:pPr>
          </w:p>
        </w:tc>
      </w:tr>
      <w:tr w:rsidR="004646E6" w:rsidRPr="00C43AFB" w14:paraId="4CFE268C" w14:textId="77777777" w:rsidTr="00887AAA">
        <w:trPr>
          <w:trHeight w:val="660"/>
        </w:trPr>
        <w:tc>
          <w:tcPr>
            <w:tcW w:w="855" w:type="dxa"/>
            <w:noWrap/>
            <w:vAlign w:val="center"/>
            <w:hideMark/>
          </w:tcPr>
          <w:p w14:paraId="25E9DCEE"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63</w:t>
            </w:r>
          </w:p>
        </w:tc>
        <w:tc>
          <w:tcPr>
            <w:tcW w:w="876" w:type="dxa"/>
            <w:vMerge/>
            <w:vAlign w:val="center"/>
            <w:hideMark/>
          </w:tcPr>
          <w:p w14:paraId="17CD600B"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CEA47B5"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特殊级抗菌药物表单增加文字提醒：越级使用时间限定在24小时内，其后需要补办审办手续并由具有处方权限的医师完善处方手续。</w:t>
            </w:r>
          </w:p>
        </w:tc>
        <w:tc>
          <w:tcPr>
            <w:tcW w:w="851" w:type="dxa"/>
            <w:vAlign w:val="center"/>
          </w:tcPr>
          <w:p w14:paraId="02CDD010" w14:textId="7C89687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2CB3991B" w14:textId="3E795B6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105697F" w14:textId="535A3BB7" w:rsidR="004646E6" w:rsidRPr="00C43AFB" w:rsidRDefault="004646E6" w:rsidP="004646E6">
            <w:pPr>
              <w:tabs>
                <w:tab w:val="left" w:pos="1890"/>
              </w:tabs>
              <w:rPr>
                <w:rFonts w:ascii="宋体" w:hAnsi="宋体" w:hint="eastAsia"/>
                <w:kern w:val="0"/>
                <w:szCs w:val="21"/>
              </w:rPr>
            </w:pPr>
          </w:p>
        </w:tc>
      </w:tr>
      <w:tr w:rsidR="004646E6" w:rsidRPr="00C43AFB" w14:paraId="322D658A" w14:textId="77777777" w:rsidTr="00887AAA">
        <w:trPr>
          <w:trHeight w:val="660"/>
        </w:trPr>
        <w:tc>
          <w:tcPr>
            <w:tcW w:w="855" w:type="dxa"/>
            <w:noWrap/>
            <w:vAlign w:val="center"/>
            <w:hideMark/>
          </w:tcPr>
          <w:p w14:paraId="4D199A4E"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64</w:t>
            </w:r>
          </w:p>
        </w:tc>
        <w:tc>
          <w:tcPr>
            <w:tcW w:w="876" w:type="dxa"/>
            <w:vMerge/>
            <w:vAlign w:val="center"/>
            <w:hideMark/>
          </w:tcPr>
          <w:p w14:paraId="6A418D2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FD21EA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制作越级使用抗菌药物的统计报表</w:t>
            </w:r>
          </w:p>
        </w:tc>
        <w:tc>
          <w:tcPr>
            <w:tcW w:w="851" w:type="dxa"/>
            <w:vAlign w:val="center"/>
          </w:tcPr>
          <w:p w14:paraId="6AEF2A62" w14:textId="50B50F1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439EE81" w14:textId="4D10721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D7FC345" w14:textId="47B1C74D" w:rsidR="004646E6" w:rsidRPr="00C43AFB" w:rsidRDefault="004646E6" w:rsidP="004646E6">
            <w:pPr>
              <w:tabs>
                <w:tab w:val="left" w:pos="1890"/>
              </w:tabs>
              <w:rPr>
                <w:rFonts w:ascii="宋体" w:hAnsi="宋体" w:hint="eastAsia"/>
                <w:kern w:val="0"/>
                <w:szCs w:val="21"/>
              </w:rPr>
            </w:pPr>
          </w:p>
        </w:tc>
      </w:tr>
      <w:tr w:rsidR="004646E6" w:rsidRPr="00C43AFB" w14:paraId="1C434172" w14:textId="77777777" w:rsidTr="00887AAA">
        <w:trPr>
          <w:trHeight w:val="660"/>
        </w:trPr>
        <w:tc>
          <w:tcPr>
            <w:tcW w:w="855" w:type="dxa"/>
            <w:noWrap/>
            <w:vAlign w:val="center"/>
            <w:hideMark/>
          </w:tcPr>
          <w:p w14:paraId="129D2F9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65</w:t>
            </w:r>
          </w:p>
        </w:tc>
        <w:tc>
          <w:tcPr>
            <w:tcW w:w="876" w:type="dxa"/>
            <w:vMerge w:val="restart"/>
            <w:vAlign w:val="center"/>
            <w:hideMark/>
          </w:tcPr>
          <w:p w14:paraId="33382A4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（四） 接口  改造</w:t>
            </w:r>
          </w:p>
        </w:tc>
        <w:tc>
          <w:tcPr>
            <w:tcW w:w="4365" w:type="dxa"/>
            <w:vAlign w:val="center"/>
            <w:hideMark/>
          </w:tcPr>
          <w:p w14:paraId="0CBB690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提供科室字典查询接口</w:t>
            </w:r>
          </w:p>
        </w:tc>
        <w:tc>
          <w:tcPr>
            <w:tcW w:w="851" w:type="dxa"/>
            <w:vAlign w:val="center"/>
          </w:tcPr>
          <w:p w14:paraId="0CB9B71F" w14:textId="0AF5D7E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BB2D7DC" w14:textId="1468F3A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70FE439" w14:textId="0A37BD6D" w:rsidR="004646E6" w:rsidRPr="00C43AFB" w:rsidRDefault="004646E6" w:rsidP="004646E6">
            <w:pPr>
              <w:tabs>
                <w:tab w:val="left" w:pos="1890"/>
              </w:tabs>
              <w:rPr>
                <w:rFonts w:ascii="宋体" w:hAnsi="宋体" w:hint="eastAsia"/>
                <w:kern w:val="0"/>
                <w:szCs w:val="21"/>
              </w:rPr>
            </w:pPr>
          </w:p>
        </w:tc>
      </w:tr>
      <w:tr w:rsidR="004646E6" w:rsidRPr="00C43AFB" w14:paraId="0A91A59F" w14:textId="77777777" w:rsidTr="00887AAA">
        <w:trPr>
          <w:trHeight w:val="660"/>
        </w:trPr>
        <w:tc>
          <w:tcPr>
            <w:tcW w:w="855" w:type="dxa"/>
            <w:noWrap/>
            <w:vAlign w:val="center"/>
            <w:hideMark/>
          </w:tcPr>
          <w:p w14:paraId="5B327C4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66</w:t>
            </w:r>
          </w:p>
        </w:tc>
        <w:tc>
          <w:tcPr>
            <w:tcW w:w="876" w:type="dxa"/>
            <w:vMerge/>
            <w:vAlign w:val="center"/>
            <w:hideMark/>
          </w:tcPr>
          <w:p w14:paraId="3AD726D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AF98E32"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提供员工字典查询接口</w:t>
            </w:r>
          </w:p>
        </w:tc>
        <w:tc>
          <w:tcPr>
            <w:tcW w:w="851" w:type="dxa"/>
            <w:vAlign w:val="center"/>
          </w:tcPr>
          <w:p w14:paraId="02D105AF" w14:textId="1957A6E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27D3C53F" w14:textId="52ABD5D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242BDFC" w14:textId="176ABA05" w:rsidR="004646E6" w:rsidRPr="00C43AFB" w:rsidRDefault="004646E6" w:rsidP="004646E6">
            <w:pPr>
              <w:tabs>
                <w:tab w:val="left" w:pos="1890"/>
              </w:tabs>
              <w:rPr>
                <w:rFonts w:ascii="宋体" w:hAnsi="宋体" w:hint="eastAsia"/>
                <w:kern w:val="0"/>
                <w:szCs w:val="21"/>
              </w:rPr>
            </w:pPr>
          </w:p>
        </w:tc>
      </w:tr>
      <w:tr w:rsidR="004646E6" w:rsidRPr="00C43AFB" w14:paraId="551BCFCB" w14:textId="77777777" w:rsidTr="00887AAA">
        <w:trPr>
          <w:trHeight w:val="660"/>
        </w:trPr>
        <w:tc>
          <w:tcPr>
            <w:tcW w:w="855" w:type="dxa"/>
            <w:noWrap/>
            <w:vAlign w:val="center"/>
            <w:hideMark/>
          </w:tcPr>
          <w:p w14:paraId="108B892D"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67</w:t>
            </w:r>
          </w:p>
        </w:tc>
        <w:tc>
          <w:tcPr>
            <w:tcW w:w="876" w:type="dxa"/>
            <w:vMerge/>
            <w:vAlign w:val="center"/>
            <w:hideMark/>
          </w:tcPr>
          <w:p w14:paraId="541A309A"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BC7791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提供病人基本信息查询接口</w:t>
            </w:r>
          </w:p>
        </w:tc>
        <w:tc>
          <w:tcPr>
            <w:tcW w:w="851" w:type="dxa"/>
            <w:vAlign w:val="center"/>
          </w:tcPr>
          <w:p w14:paraId="7E7C0A9D" w14:textId="2536BF9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7B024E3" w14:textId="405FF53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3B842269" w14:textId="746F06DD" w:rsidR="004646E6" w:rsidRPr="00C43AFB" w:rsidRDefault="004646E6" w:rsidP="004646E6">
            <w:pPr>
              <w:tabs>
                <w:tab w:val="left" w:pos="1890"/>
              </w:tabs>
              <w:rPr>
                <w:rFonts w:ascii="宋体" w:hAnsi="宋体" w:hint="eastAsia"/>
                <w:kern w:val="0"/>
                <w:szCs w:val="21"/>
              </w:rPr>
            </w:pPr>
          </w:p>
        </w:tc>
      </w:tr>
      <w:tr w:rsidR="004646E6" w:rsidRPr="00C43AFB" w14:paraId="17B2B940" w14:textId="77777777" w:rsidTr="00887AAA">
        <w:trPr>
          <w:trHeight w:val="660"/>
        </w:trPr>
        <w:tc>
          <w:tcPr>
            <w:tcW w:w="855" w:type="dxa"/>
            <w:noWrap/>
            <w:vAlign w:val="center"/>
            <w:hideMark/>
          </w:tcPr>
          <w:p w14:paraId="26FF7331"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68</w:t>
            </w:r>
          </w:p>
        </w:tc>
        <w:tc>
          <w:tcPr>
            <w:tcW w:w="876" w:type="dxa"/>
            <w:vMerge/>
            <w:vAlign w:val="center"/>
            <w:hideMark/>
          </w:tcPr>
          <w:p w14:paraId="30F2ED7A"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28D308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提供药品字典查询接口</w:t>
            </w:r>
          </w:p>
        </w:tc>
        <w:tc>
          <w:tcPr>
            <w:tcW w:w="851" w:type="dxa"/>
            <w:vAlign w:val="center"/>
          </w:tcPr>
          <w:p w14:paraId="2D8B37EF" w14:textId="3C4E38A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0ED8897" w14:textId="1FDF84E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39DEE9C" w14:textId="62673D33" w:rsidR="004646E6" w:rsidRPr="00C43AFB" w:rsidRDefault="004646E6" w:rsidP="004646E6">
            <w:pPr>
              <w:tabs>
                <w:tab w:val="left" w:pos="1890"/>
              </w:tabs>
              <w:rPr>
                <w:rFonts w:ascii="宋体" w:hAnsi="宋体" w:hint="eastAsia"/>
                <w:kern w:val="0"/>
                <w:szCs w:val="21"/>
              </w:rPr>
            </w:pPr>
          </w:p>
        </w:tc>
      </w:tr>
      <w:tr w:rsidR="004646E6" w:rsidRPr="00C43AFB" w14:paraId="272883D3" w14:textId="77777777" w:rsidTr="00887AAA">
        <w:trPr>
          <w:trHeight w:val="660"/>
        </w:trPr>
        <w:tc>
          <w:tcPr>
            <w:tcW w:w="855" w:type="dxa"/>
            <w:noWrap/>
            <w:vAlign w:val="center"/>
            <w:hideMark/>
          </w:tcPr>
          <w:p w14:paraId="3E798951"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69</w:t>
            </w:r>
          </w:p>
        </w:tc>
        <w:tc>
          <w:tcPr>
            <w:tcW w:w="876" w:type="dxa"/>
            <w:vMerge/>
            <w:vAlign w:val="center"/>
            <w:hideMark/>
          </w:tcPr>
          <w:p w14:paraId="5795C3B0"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78119E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提供门诊处方查询接口</w:t>
            </w:r>
          </w:p>
        </w:tc>
        <w:tc>
          <w:tcPr>
            <w:tcW w:w="851" w:type="dxa"/>
            <w:vAlign w:val="center"/>
          </w:tcPr>
          <w:p w14:paraId="1ECC2430" w14:textId="5CFA7AE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8951AC9" w14:textId="1049690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B31403A" w14:textId="2DA3C38A" w:rsidR="004646E6" w:rsidRPr="00C43AFB" w:rsidRDefault="004646E6" w:rsidP="004646E6">
            <w:pPr>
              <w:tabs>
                <w:tab w:val="left" w:pos="1890"/>
              </w:tabs>
              <w:rPr>
                <w:rFonts w:ascii="宋体" w:hAnsi="宋体" w:hint="eastAsia"/>
                <w:kern w:val="0"/>
                <w:szCs w:val="21"/>
              </w:rPr>
            </w:pPr>
          </w:p>
        </w:tc>
      </w:tr>
      <w:tr w:rsidR="004646E6" w:rsidRPr="00C43AFB" w14:paraId="1879D5D2" w14:textId="77777777" w:rsidTr="00887AAA">
        <w:trPr>
          <w:trHeight w:val="660"/>
        </w:trPr>
        <w:tc>
          <w:tcPr>
            <w:tcW w:w="855" w:type="dxa"/>
            <w:noWrap/>
            <w:vAlign w:val="center"/>
            <w:hideMark/>
          </w:tcPr>
          <w:p w14:paraId="5855EE86"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70</w:t>
            </w:r>
          </w:p>
        </w:tc>
        <w:tc>
          <w:tcPr>
            <w:tcW w:w="876" w:type="dxa"/>
            <w:vMerge/>
            <w:vAlign w:val="center"/>
            <w:hideMark/>
          </w:tcPr>
          <w:p w14:paraId="73AC5F5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6D2BCE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提供门诊处方明细查询接口</w:t>
            </w:r>
          </w:p>
        </w:tc>
        <w:tc>
          <w:tcPr>
            <w:tcW w:w="851" w:type="dxa"/>
            <w:vAlign w:val="center"/>
          </w:tcPr>
          <w:p w14:paraId="4DA61FEB" w14:textId="6B4EF01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9235C13" w14:textId="4E5E2F5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C903FB5" w14:textId="7E916231" w:rsidR="004646E6" w:rsidRPr="00C43AFB" w:rsidRDefault="004646E6" w:rsidP="004646E6">
            <w:pPr>
              <w:tabs>
                <w:tab w:val="left" w:pos="1890"/>
              </w:tabs>
              <w:rPr>
                <w:rFonts w:ascii="宋体" w:hAnsi="宋体" w:hint="eastAsia"/>
                <w:kern w:val="0"/>
                <w:szCs w:val="21"/>
              </w:rPr>
            </w:pPr>
          </w:p>
        </w:tc>
      </w:tr>
      <w:tr w:rsidR="004646E6" w:rsidRPr="00C43AFB" w14:paraId="3E73A85A" w14:textId="77777777" w:rsidTr="00887AAA">
        <w:trPr>
          <w:trHeight w:val="660"/>
        </w:trPr>
        <w:tc>
          <w:tcPr>
            <w:tcW w:w="855" w:type="dxa"/>
            <w:noWrap/>
            <w:vAlign w:val="center"/>
            <w:hideMark/>
          </w:tcPr>
          <w:p w14:paraId="150C886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71</w:t>
            </w:r>
          </w:p>
        </w:tc>
        <w:tc>
          <w:tcPr>
            <w:tcW w:w="876" w:type="dxa"/>
            <w:vMerge/>
            <w:vAlign w:val="center"/>
            <w:hideMark/>
          </w:tcPr>
          <w:p w14:paraId="1CDA5461"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EE3C91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提供门诊诊断查询接口</w:t>
            </w:r>
          </w:p>
        </w:tc>
        <w:tc>
          <w:tcPr>
            <w:tcW w:w="851" w:type="dxa"/>
            <w:vAlign w:val="center"/>
          </w:tcPr>
          <w:p w14:paraId="03A6EFAC" w14:textId="0E4B46C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6454B76" w14:textId="78E6BA7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1B6CCDA1" w14:textId="2A70E292" w:rsidR="004646E6" w:rsidRPr="00C43AFB" w:rsidRDefault="004646E6" w:rsidP="004646E6">
            <w:pPr>
              <w:tabs>
                <w:tab w:val="left" w:pos="1890"/>
              </w:tabs>
              <w:rPr>
                <w:rFonts w:ascii="宋体" w:hAnsi="宋体" w:hint="eastAsia"/>
                <w:kern w:val="0"/>
                <w:szCs w:val="21"/>
              </w:rPr>
            </w:pPr>
          </w:p>
        </w:tc>
      </w:tr>
      <w:tr w:rsidR="004646E6" w:rsidRPr="00C43AFB" w14:paraId="7DEF005F" w14:textId="77777777" w:rsidTr="00887AAA">
        <w:trPr>
          <w:trHeight w:val="660"/>
        </w:trPr>
        <w:tc>
          <w:tcPr>
            <w:tcW w:w="855" w:type="dxa"/>
            <w:noWrap/>
            <w:vAlign w:val="center"/>
            <w:hideMark/>
          </w:tcPr>
          <w:p w14:paraId="760E4A27"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72</w:t>
            </w:r>
          </w:p>
        </w:tc>
        <w:tc>
          <w:tcPr>
            <w:tcW w:w="876" w:type="dxa"/>
            <w:vMerge/>
            <w:vAlign w:val="center"/>
            <w:hideMark/>
          </w:tcPr>
          <w:p w14:paraId="1D3FA29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2D4E6955"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提供住院患者信息查询接口</w:t>
            </w:r>
          </w:p>
        </w:tc>
        <w:tc>
          <w:tcPr>
            <w:tcW w:w="851" w:type="dxa"/>
            <w:vAlign w:val="center"/>
          </w:tcPr>
          <w:p w14:paraId="342BA4DE" w14:textId="468BA12C"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9609AF7" w14:textId="75B2F54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5A259FB0" w14:textId="47B0BCC0" w:rsidR="004646E6" w:rsidRPr="00C43AFB" w:rsidRDefault="004646E6" w:rsidP="004646E6">
            <w:pPr>
              <w:tabs>
                <w:tab w:val="left" w:pos="1890"/>
              </w:tabs>
              <w:rPr>
                <w:rFonts w:ascii="宋体" w:hAnsi="宋体" w:hint="eastAsia"/>
                <w:kern w:val="0"/>
                <w:szCs w:val="21"/>
              </w:rPr>
            </w:pPr>
          </w:p>
        </w:tc>
      </w:tr>
      <w:tr w:rsidR="004646E6" w:rsidRPr="00C43AFB" w14:paraId="0EE5F2CC" w14:textId="77777777" w:rsidTr="00887AAA">
        <w:trPr>
          <w:trHeight w:val="660"/>
        </w:trPr>
        <w:tc>
          <w:tcPr>
            <w:tcW w:w="855" w:type="dxa"/>
            <w:noWrap/>
            <w:vAlign w:val="center"/>
            <w:hideMark/>
          </w:tcPr>
          <w:p w14:paraId="54EE280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lastRenderedPageBreak/>
              <w:t>73</w:t>
            </w:r>
          </w:p>
        </w:tc>
        <w:tc>
          <w:tcPr>
            <w:tcW w:w="876" w:type="dxa"/>
            <w:vMerge w:val="restart"/>
            <w:vAlign w:val="center"/>
            <w:hideMark/>
          </w:tcPr>
          <w:p w14:paraId="4F82ADE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（四） 接口  改造</w:t>
            </w:r>
          </w:p>
        </w:tc>
        <w:tc>
          <w:tcPr>
            <w:tcW w:w="4365" w:type="dxa"/>
            <w:vAlign w:val="center"/>
            <w:hideMark/>
          </w:tcPr>
          <w:p w14:paraId="6357099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提供住院患者医嘱查询接口</w:t>
            </w:r>
          </w:p>
        </w:tc>
        <w:tc>
          <w:tcPr>
            <w:tcW w:w="851" w:type="dxa"/>
            <w:vAlign w:val="center"/>
          </w:tcPr>
          <w:p w14:paraId="1D18551B" w14:textId="6270E63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9859F76" w14:textId="203BA86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2643439E" w14:textId="6245F70D" w:rsidR="004646E6" w:rsidRPr="00C43AFB" w:rsidRDefault="004646E6" w:rsidP="004646E6">
            <w:pPr>
              <w:tabs>
                <w:tab w:val="left" w:pos="1890"/>
              </w:tabs>
              <w:rPr>
                <w:rFonts w:ascii="宋体" w:hAnsi="宋体" w:hint="eastAsia"/>
                <w:kern w:val="0"/>
                <w:szCs w:val="21"/>
              </w:rPr>
            </w:pPr>
          </w:p>
        </w:tc>
      </w:tr>
      <w:tr w:rsidR="004646E6" w:rsidRPr="00C43AFB" w14:paraId="4C0A1B36" w14:textId="77777777" w:rsidTr="00887AAA">
        <w:trPr>
          <w:trHeight w:val="660"/>
        </w:trPr>
        <w:tc>
          <w:tcPr>
            <w:tcW w:w="855" w:type="dxa"/>
            <w:noWrap/>
            <w:vAlign w:val="center"/>
            <w:hideMark/>
          </w:tcPr>
          <w:p w14:paraId="26A04850"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74</w:t>
            </w:r>
          </w:p>
        </w:tc>
        <w:tc>
          <w:tcPr>
            <w:tcW w:w="876" w:type="dxa"/>
            <w:vMerge/>
            <w:vAlign w:val="center"/>
            <w:hideMark/>
          </w:tcPr>
          <w:p w14:paraId="6E02F47C"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26A2792"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提供重症监护表单查、解析接口</w:t>
            </w:r>
          </w:p>
        </w:tc>
        <w:tc>
          <w:tcPr>
            <w:tcW w:w="851" w:type="dxa"/>
            <w:vAlign w:val="center"/>
          </w:tcPr>
          <w:p w14:paraId="3D7CBC85" w14:textId="2BB8B05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55901CC" w14:textId="6751DE8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72A6EAE3" w14:textId="31239DBE" w:rsidR="004646E6" w:rsidRPr="00C43AFB" w:rsidRDefault="004646E6" w:rsidP="004646E6">
            <w:pPr>
              <w:tabs>
                <w:tab w:val="left" w:pos="1890"/>
              </w:tabs>
              <w:rPr>
                <w:rFonts w:ascii="宋体" w:hAnsi="宋体" w:hint="eastAsia"/>
                <w:kern w:val="0"/>
                <w:szCs w:val="21"/>
              </w:rPr>
            </w:pPr>
          </w:p>
        </w:tc>
      </w:tr>
      <w:tr w:rsidR="004646E6" w:rsidRPr="00C43AFB" w14:paraId="2F4BC516" w14:textId="77777777" w:rsidTr="00887AAA">
        <w:trPr>
          <w:trHeight w:val="660"/>
        </w:trPr>
        <w:tc>
          <w:tcPr>
            <w:tcW w:w="855" w:type="dxa"/>
            <w:noWrap/>
            <w:vAlign w:val="center"/>
            <w:hideMark/>
          </w:tcPr>
          <w:p w14:paraId="3AC2CC12"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75</w:t>
            </w:r>
          </w:p>
        </w:tc>
        <w:tc>
          <w:tcPr>
            <w:tcW w:w="876" w:type="dxa"/>
            <w:vMerge w:val="restart"/>
            <w:vAlign w:val="center"/>
            <w:hideMark/>
          </w:tcPr>
          <w:p w14:paraId="5E1BA62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（五） 高值耗材条码化管理</w:t>
            </w:r>
          </w:p>
        </w:tc>
        <w:tc>
          <w:tcPr>
            <w:tcW w:w="4365" w:type="dxa"/>
            <w:vAlign w:val="center"/>
            <w:hideMark/>
          </w:tcPr>
          <w:p w14:paraId="65C126CA"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提供收费项目字典查询接口</w:t>
            </w:r>
          </w:p>
        </w:tc>
        <w:tc>
          <w:tcPr>
            <w:tcW w:w="851" w:type="dxa"/>
            <w:vAlign w:val="center"/>
          </w:tcPr>
          <w:p w14:paraId="3DF9F551" w14:textId="4AD2FAF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944E76A" w14:textId="1AF1F33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36E8FD2" w14:textId="3E674AB4" w:rsidR="004646E6" w:rsidRPr="00C43AFB" w:rsidRDefault="004646E6" w:rsidP="004646E6">
            <w:pPr>
              <w:tabs>
                <w:tab w:val="left" w:pos="1890"/>
              </w:tabs>
              <w:rPr>
                <w:rFonts w:ascii="宋体" w:hAnsi="宋体" w:hint="eastAsia"/>
                <w:kern w:val="0"/>
                <w:szCs w:val="21"/>
              </w:rPr>
            </w:pPr>
          </w:p>
        </w:tc>
      </w:tr>
      <w:tr w:rsidR="004646E6" w:rsidRPr="00C43AFB" w14:paraId="464EF781" w14:textId="77777777" w:rsidTr="00887AAA">
        <w:trPr>
          <w:trHeight w:val="660"/>
        </w:trPr>
        <w:tc>
          <w:tcPr>
            <w:tcW w:w="855" w:type="dxa"/>
            <w:noWrap/>
            <w:vAlign w:val="center"/>
            <w:hideMark/>
          </w:tcPr>
          <w:p w14:paraId="08D4A8A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76</w:t>
            </w:r>
          </w:p>
        </w:tc>
        <w:tc>
          <w:tcPr>
            <w:tcW w:w="876" w:type="dxa"/>
            <w:vMerge/>
            <w:vAlign w:val="center"/>
            <w:hideMark/>
          </w:tcPr>
          <w:p w14:paraId="6157937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7C22DC6"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手术信息管理模块增加</w:t>
            </w:r>
            <w:proofErr w:type="gramStart"/>
            <w:r w:rsidRPr="00C43AFB">
              <w:rPr>
                <w:rFonts w:ascii="宋体" w:hAnsi="宋体" w:hint="eastAsia"/>
                <w:kern w:val="0"/>
                <w:szCs w:val="21"/>
              </w:rPr>
              <w:t>耗材扫码功能</w:t>
            </w:r>
            <w:proofErr w:type="gramEnd"/>
          </w:p>
        </w:tc>
        <w:tc>
          <w:tcPr>
            <w:tcW w:w="851" w:type="dxa"/>
            <w:vAlign w:val="center"/>
          </w:tcPr>
          <w:p w14:paraId="6F62FF6F" w14:textId="4F0BCAD6"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3EE44ED" w14:textId="12714F6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6D71ED4" w14:textId="1BA9BC93" w:rsidR="004646E6" w:rsidRPr="00C43AFB" w:rsidRDefault="004646E6" w:rsidP="004646E6">
            <w:pPr>
              <w:tabs>
                <w:tab w:val="left" w:pos="1890"/>
              </w:tabs>
              <w:rPr>
                <w:rFonts w:ascii="宋体" w:hAnsi="宋体" w:hint="eastAsia"/>
                <w:kern w:val="0"/>
                <w:szCs w:val="21"/>
              </w:rPr>
            </w:pPr>
          </w:p>
        </w:tc>
      </w:tr>
      <w:tr w:rsidR="004646E6" w:rsidRPr="00C43AFB" w14:paraId="7DE0437A" w14:textId="77777777" w:rsidTr="00887AAA">
        <w:trPr>
          <w:trHeight w:val="660"/>
        </w:trPr>
        <w:tc>
          <w:tcPr>
            <w:tcW w:w="855" w:type="dxa"/>
            <w:noWrap/>
            <w:vAlign w:val="center"/>
            <w:hideMark/>
          </w:tcPr>
          <w:p w14:paraId="5E79F82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77</w:t>
            </w:r>
          </w:p>
        </w:tc>
        <w:tc>
          <w:tcPr>
            <w:tcW w:w="876" w:type="dxa"/>
            <w:vMerge/>
            <w:vAlign w:val="center"/>
            <w:hideMark/>
          </w:tcPr>
          <w:p w14:paraId="0832371B"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978C41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通过手术信息管理系统进入高值耗材系统时，实现患者信息和手术信息自动带入</w:t>
            </w:r>
          </w:p>
        </w:tc>
        <w:tc>
          <w:tcPr>
            <w:tcW w:w="851" w:type="dxa"/>
            <w:vAlign w:val="center"/>
          </w:tcPr>
          <w:p w14:paraId="7907E33F" w14:textId="1FFF1BB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EA5E4DE" w14:textId="18D6653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D49F196" w14:textId="59B41D6E" w:rsidR="004646E6" w:rsidRPr="00C43AFB" w:rsidRDefault="004646E6" w:rsidP="004646E6">
            <w:pPr>
              <w:tabs>
                <w:tab w:val="left" w:pos="1890"/>
              </w:tabs>
              <w:rPr>
                <w:rFonts w:ascii="宋体" w:hAnsi="宋体" w:hint="eastAsia"/>
                <w:kern w:val="0"/>
                <w:szCs w:val="21"/>
              </w:rPr>
            </w:pPr>
          </w:p>
        </w:tc>
      </w:tr>
      <w:tr w:rsidR="004646E6" w:rsidRPr="00C43AFB" w14:paraId="241935AD" w14:textId="77777777" w:rsidTr="00887AAA">
        <w:trPr>
          <w:trHeight w:val="660"/>
        </w:trPr>
        <w:tc>
          <w:tcPr>
            <w:tcW w:w="855" w:type="dxa"/>
            <w:noWrap/>
            <w:vAlign w:val="center"/>
            <w:hideMark/>
          </w:tcPr>
          <w:p w14:paraId="1F899D5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78</w:t>
            </w:r>
          </w:p>
        </w:tc>
        <w:tc>
          <w:tcPr>
            <w:tcW w:w="876" w:type="dxa"/>
            <w:vMerge/>
            <w:vAlign w:val="center"/>
            <w:hideMark/>
          </w:tcPr>
          <w:p w14:paraId="7D664D40"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8AE7BFF"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高值耗材</w:t>
            </w:r>
            <w:proofErr w:type="gramStart"/>
            <w:r w:rsidRPr="00C43AFB">
              <w:rPr>
                <w:rFonts w:ascii="宋体" w:hAnsi="宋体" w:hint="eastAsia"/>
                <w:kern w:val="0"/>
                <w:szCs w:val="21"/>
              </w:rPr>
              <w:t>系统扫码后</w:t>
            </w:r>
            <w:proofErr w:type="gramEnd"/>
            <w:r w:rsidRPr="00C43AFB">
              <w:rPr>
                <w:rFonts w:ascii="宋体" w:hAnsi="宋体" w:hint="eastAsia"/>
                <w:kern w:val="0"/>
                <w:szCs w:val="21"/>
              </w:rPr>
              <w:t>，通过计费接口将费用及耗材条码号写入电子病历系统</w:t>
            </w:r>
          </w:p>
        </w:tc>
        <w:tc>
          <w:tcPr>
            <w:tcW w:w="851" w:type="dxa"/>
            <w:vAlign w:val="center"/>
          </w:tcPr>
          <w:p w14:paraId="38D7C745" w14:textId="73F6AC6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9046F8B" w14:textId="593FC93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A37FA4B" w14:textId="6DD9F07B" w:rsidR="004646E6" w:rsidRPr="00C43AFB" w:rsidRDefault="004646E6" w:rsidP="004646E6">
            <w:pPr>
              <w:tabs>
                <w:tab w:val="left" w:pos="1890"/>
              </w:tabs>
              <w:rPr>
                <w:rFonts w:ascii="宋体" w:hAnsi="宋体" w:hint="eastAsia"/>
                <w:kern w:val="0"/>
                <w:szCs w:val="21"/>
              </w:rPr>
            </w:pPr>
          </w:p>
        </w:tc>
      </w:tr>
      <w:tr w:rsidR="004646E6" w:rsidRPr="00C43AFB" w14:paraId="0DC27755" w14:textId="77777777" w:rsidTr="00887AAA">
        <w:trPr>
          <w:trHeight w:val="660"/>
        </w:trPr>
        <w:tc>
          <w:tcPr>
            <w:tcW w:w="855" w:type="dxa"/>
            <w:noWrap/>
            <w:vAlign w:val="center"/>
            <w:hideMark/>
          </w:tcPr>
          <w:p w14:paraId="762CFF3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79</w:t>
            </w:r>
          </w:p>
        </w:tc>
        <w:tc>
          <w:tcPr>
            <w:tcW w:w="876" w:type="dxa"/>
            <w:vMerge/>
            <w:vAlign w:val="center"/>
            <w:hideMark/>
          </w:tcPr>
          <w:p w14:paraId="3747EB3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D17C87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高值耗材系统删除耗材及费用时，通过退费接口同步作废电子病历系统费用</w:t>
            </w:r>
          </w:p>
        </w:tc>
        <w:tc>
          <w:tcPr>
            <w:tcW w:w="851" w:type="dxa"/>
            <w:vAlign w:val="center"/>
          </w:tcPr>
          <w:p w14:paraId="74735AFE" w14:textId="7F1679C6"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876BE95" w14:textId="1C4A8F6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E7A1ACB" w14:textId="5CEB919F" w:rsidR="004646E6" w:rsidRPr="00C43AFB" w:rsidRDefault="004646E6" w:rsidP="004646E6">
            <w:pPr>
              <w:tabs>
                <w:tab w:val="left" w:pos="1890"/>
              </w:tabs>
              <w:rPr>
                <w:rFonts w:ascii="宋体" w:hAnsi="宋体" w:hint="eastAsia"/>
                <w:kern w:val="0"/>
                <w:szCs w:val="21"/>
              </w:rPr>
            </w:pPr>
          </w:p>
        </w:tc>
      </w:tr>
      <w:tr w:rsidR="004646E6" w:rsidRPr="00C43AFB" w14:paraId="04587467" w14:textId="77777777" w:rsidTr="00887AAA">
        <w:trPr>
          <w:trHeight w:val="660"/>
        </w:trPr>
        <w:tc>
          <w:tcPr>
            <w:tcW w:w="855" w:type="dxa"/>
            <w:noWrap/>
            <w:vAlign w:val="center"/>
            <w:hideMark/>
          </w:tcPr>
          <w:p w14:paraId="7868BB50"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80</w:t>
            </w:r>
          </w:p>
        </w:tc>
        <w:tc>
          <w:tcPr>
            <w:tcW w:w="876" w:type="dxa"/>
            <w:vMerge/>
            <w:vAlign w:val="center"/>
            <w:hideMark/>
          </w:tcPr>
          <w:p w14:paraId="64E6D82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700611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高值耗材系统录入耗材费用，点击保存调用计费接口时，增加重复条码</w:t>
            </w:r>
            <w:proofErr w:type="gramStart"/>
            <w:r w:rsidRPr="00C43AFB">
              <w:rPr>
                <w:rFonts w:ascii="宋体" w:hAnsi="宋体" w:hint="eastAsia"/>
                <w:kern w:val="0"/>
                <w:szCs w:val="21"/>
              </w:rPr>
              <w:t>号判断</w:t>
            </w:r>
            <w:proofErr w:type="gramEnd"/>
          </w:p>
        </w:tc>
        <w:tc>
          <w:tcPr>
            <w:tcW w:w="851" w:type="dxa"/>
            <w:vAlign w:val="center"/>
          </w:tcPr>
          <w:p w14:paraId="349A4770" w14:textId="736B25D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DB36C7B" w14:textId="7096E23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7556787" w14:textId="543E732D" w:rsidR="004646E6" w:rsidRPr="00C43AFB" w:rsidRDefault="004646E6" w:rsidP="004646E6">
            <w:pPr>
              <w:tabs>
                <w:tab w:val="left" w:pos="1890"/>
              </w:tabs>
              <w:rPr>
                <w:rFonts w:ascii="宋体" w:hAnsi="宋体" w:hint="eastAsia"/>
                <w:kern w:val="0"/>
                <w:szCs w:val="21"/>
              </w:rPr>
            </w:pPr>
          </w:p>
        </w:tc>
      </w:tr>
      <w:tr w:rsidR="004646E6" w:rsidRPr="00C43AFB" w14:paraId="46D80E28" w14:textId="77777777" w:rsidTr="00887AAA">
        <w:trPr>
          <w:trHeight w:val="660"/>
        </w:trPr>
        <w:tc>
          <w:tcPr>
            <w:tcW w:w="855" w:type="dxa"/>
            <w:noWrap/>
            <w:vAlign w:val="center"/>
            <w:hideMark/>
          </w:tcPr>
          <w:p w14:paraId="507643E5"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81</w:t>
            </w:r>
          </w:p>
        </w:tc>
        <w:tc>
          <w:tcPr>
            <w:tcW w:w="876" w:type="dxa"/>
            <w:vMerge/>
            <w:vAlign w:val="center"/>
            <w:hideMark/>
          </w:tcPr>
          <w:p w14:paraId="64179609"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7E3BC0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高值耗材系统录入耗材费用，保存时调用HRP提供的视图，(MMRY_HIGHVALUE_MATE)，视图会提供该条码对应的执行科室，当出现录入了条码的费用的执行科室与视图中条码对应的执行科室不一致时，提示“条码执行科室不正确”，且保存不成功</w:t>
            </w:r>
          </w:p>
        </w:tc>
        <w:tc>
          <w:tcPr>
            <w:tcW w:w="851" w:type="dxa"/>
            <w:vAlign w:val="center"/>
          </w:tcPr>
          <w:p w14:paraId="76B1FDF6" w14:textId="6771852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2568ABE6" w14:textId="090D873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3B974ED4" w14:textId="7AD56D32" w:rsidR="004646E6" w:rsidRPr="00C43AFB" w:rsidRDefault="004646E6" w:rsidP="004646E6">
            <w:pPr>
              <w:tabs>
                <w:tab w:val="left" w:pos="1890"/>
              </w:tabs>
              <w:rPr>
                <w:rFonts w:ascii="宋体" w:hAnsi="宋体" w:hint="eastAsia"/>
                <w:kern w:val="0"/>
                <w:szCs w:val="21"/>
              </w:rPr>
            </w:pPr>
          </w:p>
        </w:tc>
      </w:tr>
      <w:tr w:rsidR="004646E6" w:rsidRPr="00C43AFB" w14:paraId="628F6061" w14:textId="77777777" w:rsidTr="00887AAA">
        <w:trPr>
          <w:trHeight w:val="660"/>
        </w:trPr>
        <w:tc>
          <w:tcPr>
            <w:tcW w:w="855" w:type="dxa"/>
            <w:noWrap/>
            <w:vAlign w:val="center"/>
            <w:hideMark/>
          </w:tcPr>
          <w:p w14:paraId="69A3FABB"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82</w:t>
            </w:r>
          </w:p>
        </w:tc>
        <w:tc>
          <w:tcPr>
            <w:tcW w:w="876" w:type="dxa"/>
            <w:vMerge w:val="restart"/>
            <w:vAlign w:val="center"/>
            <w:hideMark/>
          </w:tcPr>
          <w:p w14:paraId="52D6CED8"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 xml:space="preserve">（六） </w:t>
            </w:r>
            <w:proofErr w:type="gramStart"/>
            <w:r w:rsidRPr="00C43AFB">
              <w:rPr>
                <w:rFonts w:ascii="宋体" w:hAnsi="宋体" w:hint="eastAsia"/>
                <w:kern w:val="0"/>
                <w:szCs w:val="21"/>
              </w:rPr>
              <w:t>医保门特</w:t>
            </w:r>
            <w:proofErr w:type="gramEnd"/>
            <w:r w:rsidRPr="00C43AFB">
              <w:rPr>
                <w:rFonts w:ascii="宋体" w:hAnsi="宋体" w:hint="eastAsia"/>
                <w:kern w:val="0"/>
                <w:szCs w:val="21"/>
              </w:rPr>
              <w:t>病人管理</w:t>
            </w:r>
          </w:p>
        </w:tc>
        <w:tc>
          <w:tcPr>
            <w:tcW w:w="4365" w:type="dxa"/>
            <w:vAlign w:val="center"/>
            <w:hideMark/>
          </w:tcPr>
          <w:p w14:paraId="15CA186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增加门诊</w:t>
            </w:r>
            <w:proofErr w:type="gramStart"/>
            <w:r w:rsidRPr="00C43AFB">
              <w:rPr>
                <w:rFonts w:ascii="宋体" w:hAnsi="宋体" w:hint="eastAsia"/>
                <w:kern w:val="0"/>
                <w:szCs w:val="21"/>
              </w:rPr>
              <w:t>特病开展</w:t>
            </w:r>
            <w:proofErr w:type="gramEnd"/>
            <w:r w:rsidRPr="00C43AFB">
              <w:rPr>
                <w:rFonts w:ascii="宋体" w:hAnsi="宋体" w:hint="eastAsia"/>
                <w:kern w:val="0"/>
                <w:szCs w:val="21"/>
              </w:rPr>
              <w:t>科室的范围配置</w:t>
            </w:r>
          </w:p>
        </w:tc>
        <w:tc>
          <w:tcPr>
            <w:tcW w:w="851" w:type="dxa"/>
            <w:vAlign w:val="center"/>
          </w:tcPr>
          <w:p w14:paraId="0517CCEA" w14:textId="67098B0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D1CF323" w14:textId="7428101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AA88684" w14:textId="68CB0DEC" w:rsidR="004646E6" w:rsidRPr="00C43AFB" w:rsidRDefault="004646E6" w:rsidP="004646E6">
            <w:pPr>
              <w:tabs>
                <w:tab w:val="left" w:pos="1890"/>
              </w:tabs>
              <w:rPr>
                <w:rFonts w:ascii="宋体" w:hAnsi="宋体" w:hint="eastAsia"/>
                <w:kern w:val="0"/>
                <w:szCs w:val="21"/>
              </w:rPr>
            </w:pPr>
          </w:p>
        </w:tc>
      </w:tr>
      <w:tr w:rsidR="004646E6" w:rsidRPr="00C43AFB" w14:paraId="4F2547A3" w14:textId="77777777" w:rsidTr="00887AAA">
        <w:trPr>
          <w:trHeight w:val="660"/>
        </w:trPr>
        <w:tc>
          <w:tcPr>
            <w:tcW w:w="855" w:type="dxa"/>
            <w:noWrap/>
            <w:vAlign w:val="center"/>
            <w:hideMark/>
          </w:tcPr>
          <w:p w14:paraId="31715CB4"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83</w:t>
            </w:r>
          </w:p>
        </w:tc>
        <w:tc>
          <w:tcPr>
            <w:tcW w:w="876" w:type="dxa"/>
            <w:vMerge/>
            <w:vAlign w:val="center"/>
            <w:hideMark/>
          </w:tcPr>
          <w:p w14:paraId="64FE3BB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845723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门诊医生站双击接诊时增加判断，如果时门诊特别开展科室，需要调用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w:t>
            </w:r>
          </w:p>
        </w:tc>
        <w:tc>
          <w:tcPr>
            <w:tcW w:w="851" w:type="dxa"/>
            <w:vAlign w:val="center"/>
          </w:tcPr>
          <w:p w14:paraId="6B3A5056" w14:textId="3FFD4BA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3728D639" w14:textId="734CC3B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34AF2099" w14:textId="50E21331" w:rsidR="004646E6" w:rsidRPr="00C43AFB" w:rsidRDefault="004646E6" w:rsidP="004646E6">
            <w:pPr>
              <w:tabs>
                <w:tab w:val="left" w:pos="1890"/>
              </w:tabs>
              <w:rPr>
                <w:rFonts w:ascii="宋体" w:hAnsi="宋体" w:hint="eastAsia"/>
                <w:kern w:val="0"/>
                <w:szCs w:val="21"/>
              </w:rPr>
            </w:pPr>
          </w:p>
        </w:tc>
      </w:tr>
      <w:tr w:rsidR="004646E6" w:rsidRPr="00C43AFB" w14:paraId="5578A04D" w14:textId="77777777" w:rsidTr="00887AAA">
        <w:trPr>
          <w:trHeight w:val="660"/>
        </w:trPr>
        <w:tc>
          <w:tcPr>
            <w:tcW w:w="855" w:type="dxa"/>
            <w:noWrap/>
            <w:vAlign w:val="center"/>
            <w:hideMark/>
          </w:tcPr>
          <w:p w14:paraId="643A2310"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84</w:t>
            </w:r>
          </w:p>
        </w:tc>
        <w:tc>
          <w:tcPr>
            <w:tcW w:w="876" w:type="dxa"/>
            <w:vMerge/>
            <w:vAlign w:val="center"/>
            <w:hideMark/>
          </w:tcPr>
          <w:p w14:paraId="255FF767"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DA2F50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门诊医生站刷卡接诊时增加判断，如果时门诊特别开展科室，需要调用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w:t>
            </w:r>
          </w:p>
        </w:tc>
        <w:tc>
          <w:tcPr>
            <w:tcW w:w="851" w:type="dxa"/>
            <w:vAlign w:val="center"/>
          </w:tcPr>
          <w:p w14:paraId="1F9FA3E7" w14:textId="62FE746A"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A5FA6F7" w14:textId="56C4F46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52952799" w14:textId="0C070D54" w:rsidR="004646E6" w:rsidRPr="00C43AFB" w:rsidRDefault="004646E6" w:rsidP="004646E6">
            <w:pPr>
              <w:tabs>
                <w:tab w:val="left" w:pos="1890"/>
              </w:tabs>
              <w:rPr>
                <w:rFonts w:ascii="宋体" w:hAnsi="宋体" w:hint="eastAsia"/>
                <w:kern w:val="0"/>
                <w:szCs w:val="21"/>
              </w:rPr>
            </w:pPr>
          </w:p>
        </w:tc>
      </w:tr>
      <w:tr w:rsidR="004646E6" w:rsidRPr="00C43AFB" w14:paraId="6182BC49" w14:textId="77777777" w:rsidTr="00887AAA">
        <w:trPr>
          <w:trHeight w:val="660"/>
        </w:trPr>
        <w:tc>
          <w:tcPr>
            <w:tcW w:w="855" w:type="dxa"/>
            <w:noWrap/>
            <w:vAlign w:val="center"/>
            <w:hideMark/>
          </w:tcPr>
          <w:p w14:paraId="0FAA8AB5"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85</w:t>
            </w:r>
          </w:p>
        </w:tc>
        <w:tc>
          <w:tcPr>
            <w:tcW w:w="876" w:type="dxa"/>
            <w:vMerge/>
            <w:vAlign w:val="center"/>
            <w:hideMark/>
          </w:tcPr>
          <w:p w14:paraId="1C980857"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F84A92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门诊医生站双击接诊患者时，调用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保接口1101</w:t>
            </w:r>
          </w:p>
        </w:tc>
        <w:tc>
          <w:tcPr>
            <w:tcW w:w="851" w:type="dxa"/>
            <w:vAlign w:val="center"/>
          </w:tcPr>
          <w:p w14:paraId="6F592151" w14:textId="5CE1E55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9600175" w14:textId="6128427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0324C80A" w14:textId="059710C8" w:rsidR="004646E6" w:rsidRPr="00C43AFB" w:rsidRDefault="004646E6" w:rsidP="004646E6">
            <w:pPr>
              <w:tabs>
                <w:tab w:val="left" w:pos="1890"/>
              </w:tabs>
              <w:rPr>
                <w:rFonts w:ascii="宋体" w:hAnsi="宋体" w:hint="eastAsia"/>
                <w:kern w:val="0"/>
                <w:szCs w:val="21"/>
              </w:rPr>
            </w:pPr>
          </w:p>
        </w:tc>
      </w:tr>
      <w:tr w:rsidR="004646E6" w:rsidRPr="00C43AFB" w14:paraId="647387EC" w14:textId="77777777" w:rsidTr="00887AAA">
        <w:trPr>
          <w:trHeight w:val="660"/>
        </w:trPr>
        <w:tc>
          <w:tcPr>
            <w:tcW w:w="855" w:type="dxa"/>
            <w:noWrap/>
            <w:vAlign w:val="center"/>
            <w:hideMark/>
          </w:tcPr>
          <w:p w14:paraId="6F7E26D7"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86</w:t>
            </w:r>
          </w:p>
        </w:tc>
        <w:tc>
          <w:tcPr>
            <w:tcW w:w="876" w:type="dxa"/>
            <w:vMerge/>
            <w:vAlign w:val="center"/>
            <w:hideMark/>
          </w:tcPr>
          <w:p w14:paraId="55A4FCA4"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57D073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门诊医生站刷卡接诊患者时，调用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保接口1101</w:t>
            </w:r>
          </w:p>
        </w:tc>
        <w:tc>
          <w:tcPr>
            <w:tcW w:w="851" w:type="dxa"/>
            <w:vAlign w:val="center"/>
          </w:tcPr>
          <w:p w14:paraId="188A37C0" w14:textId="608A1BA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09897CC5" w14:textId="2D54BD4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7A8457FF" w14:textId="0F6B8427" w:rsidR="004646E6" w:rsidRPr="00C43AFB" w:rsidRDefault="004646E6" w:rsidP="004646E6">
            <w:pPr>
              <w:tabs>
                <w:tab w:val="left" w:pos="1890"/>
              </w:tabs>
              <w:rPr>
                <w:rFonts w:ascii="宋体" w:hAnsi="宋体" w:hint="eastAsia"/>
                <w:kern w:val="0"/>
                <w:szCs w:val="21"/>
              </w:rPr>
            </w:pPr>
          </w:p>
        </w:tc>
      </w:tr>
      <w:tr w:rsidR="004646E6" w:rsidRPr="00C43AFB" w14:paraId="5C13C9A5" w14:textId="77777777" w:rsidTr="00887AAA">
        <w:trPr>
          <w:trHeight w:val="660"/>
        </w:trPr>
        <w:tc>
          <w:tcPr>
            <w:tcW w:w="855" w:type="dxa"/>
            <w:noWrap/>
            <w:vAlign w:val="center"/>
            <w:hideMark/>
          </w:tcPr>
          <w:p w14:paraId="3F324FFC"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87</w:t>
            </w:r>
          </w:p>
        </w:tc>
        <w:tc>
          <w:tcPr>
            <w:tcW w:w="876" w:type="dxa"/>
            <w:vMerge/>
            <w:vAlign w:val="center"/>
            <w:hideMark/>
          </w:tcPr>
          <w:p w14:paraId="08335BE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55A63B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门诊医生站双击接诊患者时，调用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保接口5301</w:t>
            </w:r>
          </w:p>
        </w:tc>
        <w:tc>
          <w:tcPr>
            <w:tcW w:w="851" w:type="dxa"/>
            <w:vAlign w:val="center"/>
          </w:tcPr>
          <w:p w14:paraId="67B074C4" w14:textId="26ED0E5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77C64C2" w14:textId="6F4B6A54"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7A325358" w14:textId="2AB98830" w:rsidR="004646E6" w:rsidRPr="00C43AFB" w:rsidRDefault="004646E6" w:rsidP="004646E6">
            <w:pPr>
              <w:tabs>
                <w:tab w:val="left" w:pos="1890"/>
              </w:tabs>
              <w:rPr>
                <w:rFonts w:ascii="宋体" w:hAnsi="宋体" w:hint="eastAsia"/>
                <w:kern w:val="0"/>
                <w:szCs w:val="21"/>
              </w:rPr>
            </w:pPr>
          </w:p>
        </w:tc>
      </w:tr>
      <w:tr w:rsidR="004646E6" w:rsidRPr="00C43AFB" w14:paraId="3B8C6564" w14:textId="77777777" w:rsidTr="00887AAA">
        <w:trPr>
          <w:trHeight w:val="660"/>
        </w:trPr>
        <w:tc>
          <w:tcPr>
            <w:tcW w:w="855" w:type="dxa"/>
            <w:noWrap/>
            <w:vAlign w:val="center"/>
            <w:hideMark/>
          </w:tcPr>
          <w:p w14:paraId="7E2BA285"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88</w:t>
            </w:r>
          </w:p>
        </w:tc>
        <w:tc>
          <w:tcPr>
            <w:tcW w:w="876" w:type="dxa"/>
            <w:vMerge/>
            <w:vAlign w:val="center"/>
            <w:hideMark/>
          </w:tcPr>
          <w:p w14:paraId="6B06B183"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7AD4EFB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门诊医生站刷卡接诊患者时，调用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保接口5301</w:t>
            </w:r>
          </w:p>
        </w:tc>
        <w:tc>
          <w:tcPr>
            <w:tcW w:w="851" w:type="dxa"/>
            <w:vAlign w:val="center"/>
          </w:tcPr>
          <w:p w14:paraId="55FC31F1" w14:textId="3B3B131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714BFE5" w14:textId="6458863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021289C3" w14:textId="2AAA5FDF" w:rsidR="004646E6" w:rsidRPr="00C43AFB" w:rsidRDefault="004646E6" w:rsidP="004646E6">
            <w:pPr>
              <w:tabs>
                <w:tab w:val="left" w:pos="1890"/>
              </w:tabs>
              <w:rPr>
                <w:rFonts w:ascii="宋体" w:hAnsi="宋体" w:hint="eastAsia"/>
                <w:kern w:val="0"/>
                <w:szCs w:val="21"/>
              </w:rPr>
            </w:pPr>
          </w:p>
        </w:tc>
      </w:tr>
      <w:tr w:rsidR="004646E6" w:rsidRPr="00C43AFB" w14:paraId="292EB22A" w14:textId="77777777" w:rsidTr="00887AAA">
        <w:trPr>
          <w:trHeight w:val="660"/>
        </w:trPr>
        <w:tc>
          <w:tcPr>
            <w:tcW w:w="855" w:type="dxa"/>
            <w:noWrap/>
            <w:vAlign w:val="center"/>
            <w:hideMark/>
          </w:tcPr>
          <w:p w14:paraId="141A7D34"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89</w:t>
            </w:r>
          </w:p>
        </w:tc>
        <w:tc>
          <w:tcPr>
            <w:tcW w:w="876" w:type="dxa"/>
            <w:vMerge/>
            <w:vAlign w:val="center"/>
            <w:hideMark/>
          </w:tcPr>
          <w:p w14:paraId="5741FF7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9F3692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门诊医生站调用</w:t>
            </w:r>
            <w:proofErr w:type="gramStart"/>
            <w:r w:rsidRPr="00C43AFB">
              <w:rPr>
                <w:rFonts w:ascii="宋体" w:hAnsi="宋体" w:hint="eastAsia"/>
                <w:kern w:val="0"/>
                <w:szCs w:val="21"/>
              </w:rPr>
              <w:t>医</w:t>
            </w:r>
            <w:proofErr w:type="gramEnd"/>
            <w:r w:rsidRPr="00C43AFB">
              <w:rPr>
                <w:rFonts w:ascii="宋体" w:hAnsi="宋体" w:hint="eastAsia"/>
                <w:kern w:val="0"/>
                <w:szCs w:val="21"/>
              </w:rPr>
              <w:t>保接口后，根据返回信息增加弹框显示病人的病种代码和病种名称</w:t>
            </w:r>
          </w:p>
        </w:tc>
        <w:tc>
          <w:tcPr>
            <w:tcW w:w="851" w:type="dxa"/>
            <w:vAlign w:val="center"/>
          </w:tcPr>
          <w:p w14:paraId="2A16CC79" w14:textId="3321C78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7AF11BA" w14:textId="31F0F7F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2247E942" w14:textId="652CBDF5" w:rsidR="004646E6" w:rsidRPr="00C43AFB" w:rsidRDefault="004646E6" w:rsidP="004646E6">
            <w:pPr>
              <w:tabs>
                <w:tab w:val="left" w:pos="1890"/>
              </w:tabs>
              <w:rPr>
                <w:rFonts w:ascii="宋体" w:hAnsi="宋体" w:hint="eastAsia"/>
                <w:kern w:val="0"/>
                <w:szCs w:val="21"/>
              </w:rPr>
            </w:pPr>
          </w:p>
        </w:tc>
      </w:tr>
      <w:tr w:rsidR="004646E6" w:rsidRPr="00C43AFB" w14:paraId="2339AFC9" w14:textId="77777777" w:rsidTr="00887AAA">
        <w:trPr>
          <w:trHeight w:val="660"/>
        </w:trPr>
        <w:tc>
          <w:tcPr>
            <w:tcW w:w="855" w:type="dxa"/>
            <w:noWrap/>
            <w:vAlign w:val="center"/>
            <w:hideMark/>
          </w:tcPr>
          <w:p w14:paraId="7F75AB5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90</w:t>
            </w:r>
          </w:p>
        </w:tc>
        <w:tc>
          <w:tcPr>
            <w:tcW w:w="876" w:type="dxa"/>
            <w:vMerge/>
            <w:vAlign w:val="center"/>
            <w:hideMark/>
          </w:tcPr>
          <w:p w14:paraId="603BA171"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AAD4EBB"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门诊医生站增加处方标识所属病种功能，每个处方可以录入对应的病种</w:t>
            </w:r>
          </w:p>
        </w:tc>
        <w:tc>
          <w:tcPr>
            <w:tcW w:w="851" w:type="dxa"/>
            <w:vAlign w:val="center"/>
          </w:tcPr>
          <w:p w14:paraId="15B23E3E" w14:textId="04666C3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720A8FFC" w14:textId="68535D5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A42B0FB" w14:textId="008058F1" w:rsidR="004646E6" w:rsidRPr="00C43AFB" w:rsidRDefault="004646E6" w:rsidP="004646E6">
            <w:pPr>
              <w:tabs>
                <w:tab w:val="left" w:pos="1890"/>
              </w:tabs>
              <w:rPr>
                <w:rFonts w:ascii="宋体" w:hAnsi="宋体" w:hint="eastAsia"/>
                <w:kern w:val="0"/>
                <w:szCs w:val="21"/>
              </w:rPr>
            </w:pPr>
          </w:p>
        </w:tc>
      </w:tr>
      <w:tr w:rsidR="004646E6" w:rsidRPr="00C43AFB" w14:paraId="2304BCF5" w14:textId="77777777" w:rsidTr="00887AAA">
        <w:trPr>
          <w:trHeight w:val="660"/>
        </w:trPr>
        <w:tc>
          <w:tcPr>
            <w:tcW w:w="855" w:type="dxa"/>
            <w:noWrap/>
            <w:vAlign w:val="center"/>
            <w:hideMark/>
          </w:tcPr>
          <w:p w14:paraId="77198184"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lastRenderedPageBreak/>
              <w:t>91</w:t>
            </w:r>
          </w:p>
        </w:tc>
        <w:tc>
          <w:tcPr>
            <w:tcW w:w="876" w:type="dxa"/>
            <w:vMerge/>
            <w:vAlign w:val="center"/>
            <w:hideMark/>
          </w:tcPr>
          <w:p w14:paraId="288A9A71"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853B3B2"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w:t>
            </w:r>
            <w:proofErr w:type="gramStart"/>
            <w:r w:rsidRPr="00C43AFB">
              <w:rPr>
                <w:rFonts w:ascii="宋体" w:hAnsi="宋体" w:hint="eastAsia"/>
                <w:kern w:val="0"/>
                <w:szCs w:val="21"/>
              </w:rPr>
              <w:t>医生站给处方</w:t>
            </w:r>
            <w:proofErr w:type="gramEnd"/>
            <w:r w:rsidRPr="00C43AFB">
              <w:rPr>
                <w:rFonts w:ascii="宋体" w:hAnsi="宋体" w:hint="eastAsia"/>
                <w:kern w:val="0"/>
                <w:szCs w:val="21"/>
              </w:rPr>
              <w:t>录入病种时，增加从医保返回病种列表中选择的功能</w:t>
            </w:r>
          </w:p>
        </w:tc>
        <w:tc>
          <w:tcPr>
            <w:tcW w:w="851" w:type="dxa"/>
            <w:vAlign w:val="center"/>
          </w:tcPr>
          <w:p w14:paraId="6E219AEA" w14:textId="798C02D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A40E863" w14:textId="0B55FB2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71FEEAA" w14:textId="56E0CF78" w:rsidR="004646E6" w:rsidRPr="00C43AFB" w:rsidRDefault="004646E6" w:rsidP="004646E6">
            <w:pPr>
              <w:tabs>
                <w:tab w:val="left" w:pos="1890"/>
              </w:tabs>
              <w:rPr>
                <w:rFonts w:ascii="宋体" w:hAnsi="宋体" w:hint="eastAsia"/>
                <w:kern w:val="0"/>
                <w:szCs w:val="21"/>
              </w:rPr>
            </w:pPr>
          </w:p>
        </w:tc>
      </w:tr>
      <w:tr w:rsidR="004646E6" w:rsidRPr="00C43AFB" w14:paraId="1A1C5DC9" w14:textId="77777777" w:rsidTr="00887AAA">
        <w:trPr>
          <w:trHeight w:val="660"/>
        </w:trPr>
        <w:tc>
          <w:tcPr>
            <w:tcW w:w="855" w:type="dxa"/>
            <w:noWrap/>
            <w:vAlign w:val="center"/>
            <w:hideMark/>
          </w:tcPr>
          <w:p w14:paraId="07D1C9E4"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92</w:t>
            </w:r>
          </w:p>
        </w:tc>
        <w:tc>
          <w:tcPr>
            <w:tcW w:w="876" w:type="dxa"/>
            <w:vMerge/>
            <w:vAlign w:val="center"/>
            <w:hideMark/>
          </w:tcPr>
          <w:p w14:paraId="163ADCDD"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B37C421"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门诊医生站增加处方标识所属诊断功能，每个处方可以录入对应的诊断</w:t>
            </w:r>
          </w:p>
        </w:tc>
        <w:tc>
          <w:tcPr>
            <w:tcW w:w="851" w:type="dxa"/>
            <w:vAlign w:val="center"/>
          </w:tcPr>
          <w:p w14:paraId="556C0885" w14:textId="7C90C32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2C8FAAC3" w14:textId="589CCED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1E96C984" w14:textId="09841819" w:rsidR="004646E6" w:rsidRPr="00C43AFB" w:rsidRDefault="004646E6" w:rsidP="004646E6">
            <w:pPr>
              <w:tabs>
                <w:tab w:val="left" w:pos="1890"/>
              </w:tabs>
              <w:rPr>
                <w:rFonts w:ascii="宋体" w:hAnsi="宋体" w:hint="eastAsia"/>
                <w:kern w:val="0"/>
                <w:szCs w:val="21"/>
              </w:rPr>
            </w:pPr>
          </w:p>
        </w:tc>
      </w:tr>
      <w:tr w:rsidR="004646E6" w:rsidRPr="00C43AFB" w14:paraId="6CD4A207" w14:textId="77777777" w:rsidTr="00887AAA">
        <w:trPr>
          <w:trHeight w:val="660"/>
        </w:trPr>
        <w:tc>
          <w:tcPr>
            <w:tcW w:w="855" w:type="dxa"/>
            <w:noWrap/>
            <w:vAlign w:val="center"/>
            <w:hideMark/>
          </w:tcPr>
          <w:p w14:paraId="4D46A4C9"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93</w:t>
            </w:r>
          </w:p>
        </w:tc>
        <w:tc>
          <w:tcPr>
            <w:tcW w:w="876" w:type="dxa"/>
            <w:vMerge/>
            <w:vAlign w:val="center"/>
            <w:hideMark/>
          </w:tcPr>
          <w:p w14:paraId="2A2C98C6"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BEDB109"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w:t>
            </w:r>
            <w:proofErr w:type="gramStart"/>
            <w:r w:rsidRPr="00C43AFB">
              <w:rPr>
                <w:rFonts w:ascii="宋体" w:hAnsi="宋体" w:hint="eastAsia"/>
                <w:kern w:val="0"/>
                <w:szCs w:val="21"/>
              </w:rPr>
              <w:t>医生站给处方</w:t>
            </w:r>
            <w:proofErr w:type="gramEnd"/>
            <w:r w:rsidRPr="00C43AFB">
              <w:rPr>
                <w:rFonts w:ascii="宋体" w:hAnsi="宋体" w:hint="eastAsia"/>
                <w:kern w:val="0"/>
                <w:szCs w:val="21"/>
              </w:rPr>
              <w:t>录入诊断时，增加从已填写诊断列表中选择的功能</w:t>
            </w:r>
          </w:p>
        </w:tc>
        <w:tc>
          <w:tcPr>
            <w:tcW w:w="851" w:type="dxa"/>
            <w:vAlign w:val="center"/>
          </w:tcPr>
          <w:p w14:paraId="38AD5639" w14:textId="12B910F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CD1AC22" w14:textId="60CC7FF0"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2C595FA" w14:textId="2B9D2C6F" w:rsidR="004646E6" w:rsidRPr="00C43AFB" w:rsidRDefault="004646E6" w:rsidP="004646E6">
            <w:pPr>
              <w:tabs>
                <w:tab w:val="left" w:pos="1890"/>
              </w:tabs>
              <w:rPr>
                <w:rFonts w:ascii="宋体" w:hAnsi="宋体" w:hint="eastAsia"/>
                <w:kern w:val="0"/>
                <w:szCs w:val="21"/>
              </w:rPr>
            </w:pPr>
          </w:p>
        </w:tc>
      </w:tr>
      <w:tr w:rsidR="004646E6" w:rsidRPr="00C43AFB" w14:paraId="2D9BF74D" w14:textId="77777777" w:rsidTr="00887AAA">
        <w:trPr>
          <w:trHeight w:val="660"/>
        </w:trPr>
        <w:tc>
          <w:tcPr>
            <w:tcW w:w="855" w:type="dxa"/>
            <w:noWrap/>
            <w:vAlign w:val="center"/>
            <w:hideMark/>
          </w:tcPr>
          <w:p w14:paraId="3458DA02"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94</w:t>
            </w:r>
          </w:p>
        </w:tc>
        <w:tc>
          <w:tcPr>
            <w:tcW w:w="876" w:type="dxa"/>
            <w:vMerge/>
            <w:vAlign w:val="center"/>
            <w:hideMark/>
          </w:tcPr>
          <w:p w14:paraId="4FB0551E"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3ABE4A4C"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门诊处方表改造，保存处方所属病种和诊断信息</w:t>
            </w:r>
          </w:p>
        </w:tc>
        <w:tc>
          <w:tcPr>
            <w:tcW w:w="851" w:type="dxa"/>
            <w:vAlign w:val="center"/>
          </w:tcPr>
          <w:p w14:paraId="31351CC1" w14:textId="2054FA7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D9CD51A" w14:textId="7719B717"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64A8411A" w14:textId="47BE5E63" w:rsidR="004646E6" w:rsidRPr="00C43AFB" w:rsidRDefault="004646E6" w:rsidP="004646E6">
            <w:pPr>
              <w:tabs>
                <w:tab w:val="left" w:pos="1890"/>
              </w:tabs>
              <w:rPr>
                <w:rFonts w:ascii="宋体" w:hAnsi="宋体" w:hint="eastAsia"/>
                <w:kern w:val="0"/>
                <w:szCs w:val="21"/>
              </w:rPr>
            </w:pPr>
          </w:p>
        </w:tc>
      </w:tr>
      <w:tr w:rsidR="004646E6" w:rsidRPr="00C43AFB" w14:paraId="28701C78" w14:textId="77777777" w:rsidTr="00887AAA">
        <w:trPr>
          <w:trHeight w:val="660"/>
        </w:trPr>
        <w:tc>
          <w:tcPr>
            <w:tcW w:w="855" w:type="dxa"/>
            <w:noWrap/>
            <w:vAlign w:val="center"/>
            <w:hideMark/>
          </w:tcPr>
          <w:p w14:paraId="536B1DD6"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95</w:t>
            </w:r>
          </w:p>
        </w:tc>
        <w:tc>
          <w:tcPr>
            <w:tcW w:w="876" w:type="dxa"/>
            <w:vMerge/>
            <w:vAlign w:val="center"/>
            <w:hideMark/>
          </w:tcPr>
          <w:p w14:paraId="4F6484EA"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5E4BED9B" w14:textId="77777777" w:rsidR="004646E6" w:rsidRPr="00C43AFB" w:rsidRDefault="004646E6" w:rsidP="004646E6">
            <w:pPr>
              <w:tabs>
                <w:tab w:val="left" w:pos="1890"/>
              </w:tabs>
              <w:rPr>
                <w:rFonts w:ascii="宋体" w:hAnsi="宋体" w:hint="eastAsia"/>
                <w:kern w:val="0"/>
                <w:szCs w:val="21"/>
              </w:rPr>
            </w:pPr>
            <w:proofErr w:type="gramStart"/>
            <w:r w:rsidRPr="00C43AFB">
              <w:rPr>
                <w:rFonts w:ascii="宋体" w:hAnsi="宋体" w:hint="eastAsia"/>
                <w:kern w:val="0"/>
                <w:szCs w:val="21"/>
              </w:rPr>
              <w:t>待收费</w:t>
            </w:r>
            <w:proofErr w:type="gramEnd"/>
            <w:r w:rsidRPr="00C43AFB">
              <w:rPr>
                <w:rFonts w:ascii="宋体" w:hAnsi="宋体" w:hint="eastAsia"/>
                <w:kern w:val="0"/>
                <w:szCs w:val="21"/>
              </w:rPr>
              <w:t>处方接口改造，增加病种代码和诊断代码</w:t>
            </w:r>
          </w:p>
        </w:tc>
        <w:tc>
          <w:tcPr>
            <w:tcW w:w="851" w:type="dxa"/>
            <w:vAlign w:val="center"/>
          </w:tcPr>
          <w:p w14:paraId="21E74307" w14:textId="3091E3F8"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400336B7" w14:textId="67E3693F"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656D5C8" w14:textId="6D37E16A" w:rsidR="004646E6" w:rsidRPr="00C43AFB" w:rsidRDefault="004646E6" w:rsidP="004646E6">
            <w:pPr>
              <w:tabs>
                <w:tab w:val="left" w:pos="1890"/>
              </w:tabs>
              <w:rPr>
                <w:rFonts w:ascii="宋体" w:hAnsi="宋体" w:hint="eastAsia"/>
                <w:kern w:val="0"/>
                <w:szCs w:val="21"/>
              </w:rPr>
            </w:pPr>
          </w:p>
        </w:tc>
      </w:tr>
      <w:tr w:rsidR="004646E6" w:rsidRPr="00C43AFB" w14:paraId="09CE6D8F" w14:textId="77777777" w:rsidTr="00887AAA">
        <w:trPr>
          <w:trHeight w:val="660"/>
        </w:trPr>
        <w:tc>
          <w:tcPr>
            <w:tcW w:w="855" w:type="dxa"/>
            <w:noWrap/>
            <w:vAlign w:val="center"/>
            <w:hideMark/>
          </w:tcPr>
          <w:p w14:paraId="7000F9DD"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96</w:t>
            </w:r>
          </w:p>
        </w:tc>
        <w:tc>
          <w:tcPr>
            <w:tcW w:w="876" w:type="dxa"/>
            <w:vMerge w:val="restart"/>
            <w:vAlign w:val="center"/>
            <w:hideMark/>
          </w:tcPr>
          <w:p w14:paraId="707E7E0E"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（七） 死亡证明改造</w:t>
            </w:r>
          </w:p>
        </w:tc>
        <w:tc>
          <w:tcPr>
            <w:tcW w:w="4365" w:type="dxa"/>
            <w:vAlign w:val="center"/>
            <w:hideMark/>
          </w:tcPr>
          <w:p w14:paraId="3FB6D925"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电子病历系统登录时，调用死亡医学证明管理系统登录接口</w:t>
            </w:r>
          </w:p>
        </w:tc>
        <w:tc>
          <w:tcPr>
            <w:tcW w:w="851" w:type="dxa"/>
            <w:vAlign w:val="center"/>
          </w:tcPr>
          <w:p w14:paraId="64B5363B" w14:textId="1A49930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6EE74D1" w14:textId="1399E755"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5504214F" w14:textId="13CF9D77" w:rsidR="004646E6" w:rsidRPr="00C43AFB" w:rsidRDefault="004646E6" w:rsidP="004646E6">
            <w:pPr>
              <w:tabs>
                <w:tab w:val="left" w:pos="1890"/>
              </w:tabs>
              <w:rPr>
                <w:rFonts w:ascii="宋体" w:hAnsi="宋体" w:hint="eastAsia"/>
                <w:kern w:val="0"/>
                <w:szCs w:val="21"/>
              </w:rPr>
            </w:pPr>
          </w:p>
        </w:tc>
      </w:tr>
      <w:tr w:rsidR="004646E6" w:rsidRPr="00C43AFB" w14:paraId="68652D28" w14:textId="77777777" w:rsidTr="00887AAA">
        <w:trPr>
          <w:trHeight w:val="660"/>
        </w:trPr>
        <w:tc>
          <w:tcPr>
            <w:tcW w:w="855" w:type="dxa"/>
            <w:noWrap/>
            <w:vAlign w:val="center"/>
            <w:hideMark/>
          </w:tcPr>
          <w:p w14:paraId="4F4DACB6"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97</w:t>
            </w:r>
          </w:p>
        </w:tc>
        <w:tc>
          <w:tcPr>
            <w:tcW w:w="876" w:type="dxa"/>
            <w:vMerge/>
            <w:vAlign w:val="center"/>
            <w:hideMark/>
          </w:tcPr>
          <w:p w14:paraId="71E7B0EF"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607BB376"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医生站增加死亡医学证明管理系统的签发登记页面访问接口</w:t>
            </w:r>
          </w:p>
        </w:tc>
        <w:tc>
          <w:tcPr>
            <w:tcW w:w="851" w:type="dxa"/>
            <w:vAlign w:val="center"/>
          </w:tcPr>
          <w:p w14:paraId="04A0B2C7" w14:textId="124C6A6B"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23F727E7" w14:textId="189B49BD"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5BC297D1" w14:textId="1ED89EBF" w:rsidR="004646E6" w:rsidRPr="00C43AFB" w:rsidRDefault="004646E6" w:rsidP="004646E6">
            <w:pPr>
              <w:tabs>
                <w:tab w:val="left" w:pos="1890"/>
              </w:tabs>
              <w:rPr>
                <w:rFonts w:ascii="宋体" w:hAnsi="宋体" w:hint="eastAsia"/>
                <w:kern w:val="0"/>
                <w:szCs w:val="21"/>
              </w:rPr>
            </w:pPr>
          </w:p>
        </w:tc>
      </w:tr>
      <w:tr w:rsidR="004646E6" w:rsidRPr="00C43AFB" w14:paraId="35DD6F83" w14:textId="77777777" w:rsidTr="00887AAA">
        <w:trPr>
          <w:trHeight w:val="660"/>
        </w:trPr>
        <w:tc>
          <w:tcPr>
            <w:tcW w:w="855" w:type="dxa"/>
            <w:noWrap/>
            <w:vAlign w:val="center"/>
            <w:hideMark/>
          </w:tcPr>
          <w:p w14:paraId="0C823BCA"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98</w:t>
            </w:r>
          </w:p>
        </w:tc>
        <w:tc>
          <w:tcPr>
            <w:tcW w:w="876" w:type="dxa"/>
            <w:vMerge w:val="restart"/>
            <w:vAlign w:val="center"/>
            <w:hideMark/>
          </w:tcPr>
          <w:p w14:paraId="7B3C693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（七） 死亡证明改造</w:t>
            </w:r>
          </w:p>
        </w:tc>
        <w:tc>
          <w:tcPr>
            <w:tcW w:w="4365" w:type="dxa"/>
            <w:vAlign w:val="center"/>
            <w:hideMark/>
          </w:tcPr>
          <w:p w14:paraId="579CF244"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医生站增加死亡医学证明管理系统的核对打印页面访问接口</w:t>
            </w:r>
          </w:p>
        </w:tc>
        <w:tc>
          <w:tcPr>
            <w:tcW w:w="851" w:type="dxa"/>
            <w:vAlign w:val="center"/>
          </w:tcPr>
          <w:p w14:paraId="3B06F6A4" w14:textId="18689A5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1530C68D" w14:textId="7FF6152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0B3DC1F4" w14:textId="774EC7EC" w:rsidR="004646E6" w:rsidRPr="00C43AFB" w:rsidRDefault="004646E6" w:rsidP="004646E6">
            <w:pPr>
              <w:tabs>
                <w:tab w:val="left" w:pos="1890"/>
              </w:tabs>
              <w:rPr>
                <w:rFonts w:ascii="宋体" w:hAnsi="宋体" w:hint="eastAsia"/>
                <w:kern w:val="0"/>
                <w:szCs w:val="21"/>
              </w:rPr>
            </w:pPr>
          </w:p>
        </w:tc>
      </w:tr>
      <w:tr w:rsidR="004646E6" w:rsidRPr="00C43AFB" w14:paraId="7C9E48D7" w14:textId="77777777" w:rsidTr="00887AAA">
        <w:trPr>
          <w:trHeight w:val="660"/>
        </w:trPr>
        <w:tc>
          <w:tcPr>
            <w:tcW w:w="855" w:type="dxa"/>
            <w:noWrap/>
            <w:vAlign w:val="center"/>
            <w:hideMark/>
          </w:tcPr>
          <w:p w14:paraId="0B0BBF12"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99</w:t>
            </w:r>
          </w:p>
        </w:tc>
        <w:tc>
          <w:tcPr>
            <w:tcW w:w="876" w:type="dxa"/>
            <w:vMerge/>
            <w:vAlign w:val="center"/>
            <w:hideMark/>
          </w:tcPr>
          <w:p w14:paraId="5CADDE25"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15300BA8"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医生站增加死亡医学证明管理系统的死亡证补发页面访问接口</w:t>
            </w:r>
          </w:p>
        </w:tc>
        <w:tc>
          <w:tcPr>
            <w:tcW w:w="851" w:type="dxa"/>
            <w:vAlign w:val="center"/>
          </w:tcPr>
          <w:p w14:paraId="6F3BFA2E" w14:textId="1E959A29"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6AF9A1DB" w14:textId="6C47E47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05C3452D" w14:textId="24588DF7" w:rsidR="004646E6" w:rsidRPr="00C43AFB" w:rsidRDefault="004646E6" w:rsidP="004646E6">
            <w:pPr>
              <w:tabs>
                <w:tab w:val="left" w:pos="1890"/>
              </w:tabs>
              <w:rPr>
                <w:rFonts w:ascii="宋体" w:hAnsi="宋体" w:hint="eastAsia"/>
                <w:kern w:val="0"/>
                <w:szCs w:val="21"/>
              </w:rPr>
            </w:pPr>
          </w:p>
        </w:tc>
      </w:tr>
      <w:tr w:rsidR="004646E6" w:rsidRPr="00C43AFB" w14:paraId="319D05EA" w14:textId="77777777" w:rsidTr="00887AAA">
        <w:trPr>
          <w:trHeight w:val="660"/>
        </w:trPr>
        <w:tc>
          <w:tcPr>
            <w:tcW w:w="855" w:type="dxa"/>
            <w:noWrap/>
            <w:vAlign w:val="center"/>
            <w:hideMark/>
          </w:tcPr>
          <w:p w14:paraId="5F5D6D58"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100</w:t>
            </w:r>
          </w:p>
        </w:tc>
        <w:tc>
          <w:tcPr>
            <w:tcW w:w="876" w:type="dxa"/>
            <w:vMerge/>
            <w:vAlign w:val="center"/>
            <w:hideMark/>
          </w:tcPr>
          <w:p w14:paraId="1E38B1F2"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00F56C0"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医生站增加死亡医学证明管理系统的死亡证作废页面访问接口</w:t>
            </w:r>
          </w:p>
        </w:tc>
        <w:tc>
          <w:tcPr>
            <w:tcW w:w="851" w:type="dxa"/>
            <w:vAlign w:val="center"/>
          </w:tcPr>
          <w:p w14:paraId="677FC250" w14:textId="1D13C32E"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2B4E6A9B" w14:textId="1A338691"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noWrap/>
            <w:vAlign w:val="center"/>
          </w:tcPr>
          <w:p w14:paraId="7A5C80DD" w14:textId="744AFF7D" w:rsidR="004646E6" w:rsidRPr="00C43AFB" w:rsidRDefault="004646E6" w:rsidP="004646E6">
            <w:pPr>
              <w:tabs>
                <w:tab w:val="left" w:pos="1890"/>
              </w:tabs>
              <w:rPr>
                <w:rFonts w:ascii="宋体" w:hAnsi="宋体" w:hint="eastAsia"/>
                <w:kern w:val="0"/>
                <w:szCs w:val="21"/>
              </w:rPr>
            </w:pPr>
          </w:p>
        </w:tc>
      </w:tr>
      <w:tr w:rsidR="004646E6" w:rsidRPr="00C43AFB" w14:paraId="3BDC432E" w14:textId="77777777" w:rsidTr="00887AAA">
        <w:trPr>
          <w:trHeight w:val="660"/>
        </w:trPr>
        <w:tc>
          <w:tcPr>
            <w:tcW w:w="855" w:type="dxa"/>
            <w:noWrap/>
            <w:vAlign w:val="center"/>
            <w:hideMark/>
          </w:tcPr>
          <w:p w14:paraId="6FF8A07F" w14:textId="77777777" w:rsidR="004646E6" w:rsidRPr="00C43AFB" w:rsidRDefault="004646E6" w:rsidP="004646E6">
            <w:pPr>
              <w:tabs>
                <w:tab w:val="left" w:pos="1890"/>
              </w:tabs>
              <w:jc w:val="center"/>
              <w:rPr>
                <w:rFonts w:ascii="宋体" w:hAnsi="宋体" w:hint="eastAsia"/>
                <w:kern w:val="0"/>
                <w:szCs w:val="21"/>
              </w:rPr>
            </w:pPr>
            <w:r w:rsidRPr="00C43AFB">
              <w:rPr>
                <w:rFonts w:ascii="宋体" w:hAnsi="宋体" w:hint="eastAsia"/>
                <w:kern w:val="0"/>
                <w:szCs w:val="21"/>
              </w:rPr>
              <w:t>101</w:t>
            </w:r>
          </w:p>
        </w:tc>
        <w:tc>
          <w:tcPr>
            <w:tcW w:w="876" w:type="dxa"/>
            <w:vMerge/>
            <w:vAlign w:val="center"/>
            <w:hideMark/>
          </w:tcPr>
          <w:p w14:paraId="303214B6" w14:textId="77777777" w:rsidR="004646E6" w:rsidRPr="00C43AFB" w:rsidRDefault="004646E6" w:rsidP="004646E6">
            <w:pPr>
              <w:tabs>
                <w:tab w:val="left" w:pos="1890"/>
              </w:tabs>
              <w:rPr>
                <w:rFonts w:ascii="宋体" w:hAnsi="宋体"/>
                <w:kern w:val="0"/>
                <w:szCs w:val="21"/>
              </w:rPr>
            </w:pPr>
          </w:p>
        </w:tc>
        <w:tc>
          <w:tcPr>
            <w:tcW w:w="4365" w:type="dxa"/>
            <w:vAlign w:val="center"/>
            <w:hideMark/>
          </w:tcPr>
          <w:p w14:paraId="0C51453D" w14:textId="77777777" w:rsidR="004646E6" w:rsidRPr="00C43AFB" w:rsidRDefault="004646E6" w:rsidP="004646E6">
            <w:pPr>
              <w:tabs>
                <w:tab w:val="left" w:pos="1890"/>
              </w:tabs>
              <w:rPr>
                <w:rFonts w:ascii="宋体" w:hAnsi="宋体" w:hint="eastAsia"/>
                <w:kern w:val="0"/>
                <w:szCs w:val="21"/>
              </w:rPr>
            </w:pPr>
            <w:r w:rsidRPr="00C43AFB">
              <w:rPr>
                <w:rFonts w:ascii="宋体" w:hAnsi="宋体" w:hint="eastAsia"/>
                <w:kern w:val="0"/>
                <w:szCs w:val="21"/>
              </w:rPr>
              <w:t>医生站增加死亡医学证明管理系统的</w:t>
            </w:r>
            <w:proofErr w:type="gramStart"/>
            <w:r w:rsidRPr="00C43AFB">
              <w:rPr>
                <w:rFonts w:ascii="宋体" w:hAnsi="宋体" w:hint="eastAsia"/>
                <w:kern w:val="0"/>
                <w:szCs w:val="21"/>
              </w:rPr>
              <w:t>未知名尸签发</w:t>
            </w:r>
            <w:proofErr w:type="gramEnd"/>
            <w:r w:rsidRPr="00C43AFB">
              <w:rPr>
                <w:rFonts w:ascii="宋体" w:hAnsi="宋体" w:hint="eastAsia"/>
                <w:kern w:val="0"/>
                <w:szCs w:val="21"/>
              </w:rPr>
              <w:t>登记页面访问接口</w:t>
            </w:r>
          </w:p>
        </w:tc>
        <w:tc>
          <w:tcPr>
            <w:tcW w:w="851" w:type="dxa"/>
            <w:vAlign w:val="center"/>
          </w:tcPr>
          <w:p w14:paraId="24D9F4B4" w14:textId="45BE2DC2"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项</w:t>
            </w:r>
          </w:p>
        </w:tc>
        <w:tc>
          <w:tcPr>
            <w:tcW w:w="850" w:type="dxa"/>
            <w:noWrap/>
            <w:vAlign w:val="center"/>
          </w:tcPr>
          <w:p w14:paraId="588D5210" w14:textId="2BEE5773" w:rsidR="004646E6" w:rsidRPr="00C43AFB" w:rsidRDefault="004646E6" w:rsidP="004646E6">
            <w:pPr>
              <w:tabs>
                <w:tab w:val="left" w:pos="1890"/>
              </w:tabs>
              <w:jc w:val="center"/>
              <w:rPr>
                <w:rFonts w:ascii="宋体" w:hAnsi="宋体" w:hint="eastAsia"/>
                <w:kern w:val="0"/>
                <w:szCs w:val="21"/>
              </w:rPr>
            </w:pPr>
            <w:r>
              <w:rPr>
                <w:rFonts w:ascii="宋体" w:hAnsi="宋体" w:hint="eastAsia"/>
                <w:kern w:val="0"/>
                <w:szCs w:val="21"/>
              </w:rPr>
              <w:t>1</w:t>
            </w:r>
          </w:p>
        </w:tc>
        <w:tc>
          <w:tcPr>
            <w:tcW w:w="851" w:type="dxa"/>
            <w:vAlign w:val="center"/>
          </w:tcPr>
          <w:p w14:paraId="40922440" w14:textId="7C38588A" w:rsidR="004646E6" w:rsidRPr="00C43AFB" w:rsidRDefault="004646E6" w:rsidP="004646E6">
            <w:pPr>
              <w:tabs>
                <w:tab w:val="left" w:pos="1890"/>
              </w:tabs>
              <w:rPr>
                <w:rFonts w:ascii="宋体" w:hAnsi="宋体" w:hint="eastAsia"/>
                <w:kern w:val="0"/>
                <w:szCs w:val="21"/>
              </w:rPr>
            </w:pPr>
          </w:p>
        </w:tc>
      </w:tr>
    </w:tbl>
    <w:p w14:paraId="4180C267" w14:textId="77777777" w:rsidR="000660C3" w:rsidRDefault="000660C3">
      <w:pPr>
        <w:tabs>
          <w:tab w:val="left" w:pos="1890"/>
        </w:tabs>
        <w:spacing w:line="360" w:lineRule="auto"/>
        <w:ind w:firstLineChars="200" w:firstLine="482"/>
        <w:rPr>
          <w:rFonts w:ascii="宋体" w:hAnsi="宋体"/>
          <w:b/>
          <w:kern w:val="0"/>
          <w:sz w:val="24"/>
          <w:szCs w:val="24"/>
        </w:rPr>
      </w:pPr>
    </w:p>
    <w:p w14:paraId="65D94747" w14:textId="3F191D2B"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25A54C15" w:rsidR="00BE71A6" w:rsidRDefault="00AB5393" w:rsidP="00AB5393">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516491CE" w14:textId="77777777" w:rsidR="009A77FB" w:rsidRDefault="009A77FB" w:rsidP="00AB5393">
      <w:pPr>
        <w:tabs>
          <w:tab w:val="left" w:pos="1890"/>
        </w:tabs>
        <w:spacing w:line="360" w:lineRule="auto"/>
        <w:ind w:firstLineChars="200" w:firstLine="420"/>
      </w:pPr>
    </w:p>
    <w:p w14:paraId="76AD8C7A" w14:textId="77777777" w:rsidR="009A77FB" w:rsidRDefault="00A231D7" w:rsidP="009A77FB">
      <w:pPr>
        <w:widowControl/>
        <w:spacing w:line="360" w:lineRule="auto"/>
        <w:jc w:val="left"/>
        <w:rPr>
          <w:rFonts w:ascii="宋体" w:hAnsi="宋体"/>
          <w:b/>
          <w:kern w:val="0"/>
          <w:sz w:val="24"/>
          <w:szCs w:val="24"/>
        </w:rPr>
      </w:pPr>
      <w:r>
        <w:rPr>
          <w:rFonts w:ascii="宋体" w:hAnsi="宋体"/>
          <w:b/>
        </w:rPr>
        <w:br w:type="page"/>
      </w:r>
      <w:r w:rsidR="009A77FB">
        <w:rPr>
          <w:rFonts w:ascii="宋体" w:hAnsi="宋体" w:hint="eastAsia"/>
          <w:b/>
          <w:kern w:val="0"/>
          <w:sz w:val="24"/>
          <w:szCs w:val="24"/>
        </w:rPr>
        <w:lastRenderedPageBreak/>
        <w:t>二</w:t>
      </w:r>
      <w:r w:rsidR="009A77FB">
        <w:rPr>
          <w:rFonts w:ascii="宋体" w:hAnsi="宋体"/>
          <w:b/>
          <w:kern w:val="0"/>
          <w:sz w:val="24"/>
          <w:szCs w:val="24"/>
        </w:rPr>
        <w:t>、</w:t>
      </w:r>
      <w:r w:rsidR="009A77FB">
        <w:rPr>
          <w:rFonts w:ascii="宋体" w:hAnsi="宋体" w:hint="eastAsia"/>
          <w:b/>
          <w:kern w:val="0"/>
          <w:sz w:val="24"/>
          <w:szCs w:val="24"/>
        </w:rPr>
        <w:t>商务</w:t>
      </w:r>
      <w:r w:rsidR="009A77FB">
        <w:rPr>
          <w:rFonts w:ascii="宋体" w:hAnsi="宋体"/>
          <w:b/>
          <w:kern w:val="0"/>
          <w:sz w:val="24"/>
          <w:szCs w:val="24"/>
        </w:rPr>
        <w:t>要求</w:t>
      </w:r>
    </w:p>
    <w:p w14:paraId="5DF84AAD"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（一）项目实施要求</w:t>
      </w:r>
    </w:p>
    <w:p w14:paraId="1955B760" w14:textId="1ACE0629"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1、项目实施进度要求及控制：要求响应供应商根据项目建设单位的实际情况，科学合理的定出项目集成实施的时间表，整体项目实施时间在双方确认实施需求之日起3</w:t>
      </w:r>
      <w:r w:rsidRPr="00C406CD">
        <w:rPr>
          <w:rFonts w:ascii="宋体" w:hAnsi="宋体"/>
          <w:bCs/>
          <w:sz w:val="24"/>
          <w:szCs w:val="24"/>
        </w:rPr>
        <w:t>0</w:t>
      </w:r>
      <w:r w:rsidRPr="00C406CD">
        <w:rPr>
          <w:rFonts w:ascii="宋体" w:hAnsi="宋体" w:hint="eastAsia"/>
          <w:bCs/>
          <w:sz w:val="24"/>
          <w:szCs w:val="24"/>
        </w:rPr>
        <w:t>个日历日完成并交付使用；对项目实施的进度计划及控制中各阶段中响应供应商所要做的工作及保障措施做出详细安排。</w:t>
      </w:r>
    </w:p>
    <w:p w14:paraId="0868A044" w14:textId="6CCF19D9"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2、响应供应商应具有健全的项目管理制度和流程，以及合格的项目实施人员，对本项目建设进行全过程质量管理，确保项目实施的顺利。</w:t>
      </w:r>
    </w:p>
    <w:p w14:paraId="30D901A2"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（二）项目培训要求</w:t>
      </w:r>
    </w:p>
    <w:p w14:paraId="10206EC8" w14:textId="37793C30"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培训是保证项目成功的一个重要手段，因此为了保证系统顺利完成，响应供应商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响应供应商负责。</w:t>
      </w:r>
    </w:p>
    <w:p w14:paraId="4746BAB5" w14:textId="3C304AFA"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对与本项目的相关技术，响应供应商也需要提供必要的手段保证能够将其传授与采购人。与培训相关的费用，响应供应商应当一并计算在投标报价中。</w:t>
      </w:r>
    </w:p>
    <w:p w14:paraId="7F75999A"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1.培训内容</w:t>
      </w:r>
    </w:p>
    <w:p w14:paraId="5D929FB5" w14:textId="5D1B2A04"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确保采购人技术人员更好地对系统进行管理和维护，响应供应商位需对相关技术人员和管理人员进行全面的培训，使之在各个层次上掌握应用软件系统的操作、系统配置、运营、故障处理及日常测试维护，从而确保全网能正常安全的运行。</w:t>
      </w:r>
    </w:p>
    <w:p w14:paraId="5D05B8D8"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提供下列几个方面的培训：</w:t>
      </w:r>
    </w:p>
    <w:p w14:paraId="3F912B5B"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（1）系统软件的用户使用培训，应用软件操作培训；</w:t>
      </w:r>
    </w:p>
    <w:p w14:paraId="3F3929AF"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（2）系统管理培训、技术人员开发维护培训；</w:t>
      </w:r>
    </w:p>
    <w:p w14:paraId="0F01006F"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（3）应用软件操作疑难问题解答；</w:t>
      </w:r>
    </w:p>
    <w:p w14:paraId="347A5E58"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2.培训对象</w:t>
      </w:r>
    </w:p>
    <w:p w14:paraId="55821C66"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培训对象包括初级、中级技术人员培训、高级技术人员培训的使用与维护培训，对医护人员、行政管理人员和可能会使用信息系统的后勤服务人员等操作培训。初级、中级培训可使得系统维护人员能够顺利地完成日常的维护工</w:t>
      </w:r>
      <w:r w:rsidRPr="00C406CD">
        <w:rPr>
          <w:rFonts w:ascii="宋体" w:hAnsi="宋体" w:hint="eastAsia"/>
          <w:bCs/>
          <w:sz w:val="24"/>
          <w:szCs w:val="24"/>
        </w:rPr>
        <w:lastRenderedPageBreak/>
        <w:t>作，保证系统的正常运行。高级培训应使得高级技术人员对本业务支撑系统的运行机制有着清晰明确的认识，并能够高效及时地解决系统突发运行故障，能对系统进行二次开发。操作培训可让医护人员、行政管理人员和后勤服务人员熟练使用系统软件。</w:t>
      </w:r>
    </w:p>
    <w:p w14:paraId="7B886B5D"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3.培训时间安排</w:t>
      </w:r>
    </w:p>
    <w:p w14:paraId="3B8BC7B8"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（1）系统管理培训、技术人员开发维护培训从项目开始实施时即可边实施边培训；</w:t>
      </w:r>
    </w:p>
    <w:p w14:paraId="7C79BE46" w14:textId="7627D1E9"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对医护人员、行政管理人员和后勤服务人员的操作培训应在响应供应商完成需求分析、系统配置、系统集成实施准备和系统部署实施阶段后进行，根据完成能独立运行的一级模块功能或二级模块功能后进行该方面的操作培训；</w:t>
      </w:r>
    </w:p>
    <w:p w14:paraId="65857ADD"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（3）在项目进入测试阶段前，应完成对所有可能操作本信息化系统的人员至少一轮培训，以便本信息化系统项目能顺利进行初验测试。</w:t>
      </w:r>
    </w:p>
    <w:p w14:paraId="4CC75ECE"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（三）售后服务要求</w:t>
      </w:r>
    </w:p>
    <w:p w14:paraId="178CDB9B"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1.服务承诺</w:t>
      </w:r>
    </w:p>
    <w:p w14:paraId="11D189D3" w14:textId="70ACDE83"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（1）响应供应商应有良好的服务理念和完善的售后服务体系，能够提供本地技术服务。质保期：从项目验收通过之日起1年。质保期内，应用软件的升级、维护以及均免费。</w:t>
      </w:r>
    </w:p>
    <w:p w14:paraId="2EA12631"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（2）提供热线电话、传真和Email等多种途径随时回答与项目有关的技术问题，对存在的问题在24小时内提出解决方案。</w:t>
      </w:r>
    </w:p>
    <w:p w14:paraId="7742E4AA"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（3）定期跟踪和回访使用情况（每月至少一次），及时了解存在的问题，并随时给予解决。</w:t>
      </w:r>
    </w:p>
    <w:p w14:paraId="5C4B36CE"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4）针对本项目，提出完整而切实可行的服务方案。其中，至少应提供7×24小时热线电话、远程网络、现场等服务方式。热线电话和远程网络提供技术咨询和即时服务，0.5小时内给予明确的响应并解决；现场服务适用于排解重大故障，应在接到医院服务请求后1小时内到达现场解决。</w:t>
      </w:r>
    </w:p>
    <w:p w14:paraId="4C827026" w14:textId="07470B9A"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（5）质保期过后，响应供应商应提供系统软件终身维护和服务，具体维护费用由采购人和响应供应商通过合同或协议商定，但不超过总投资费用的10%。</w:t>
      </w:r>
    </w:p>
    <w:p w14:paraId="4315508D"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lastRenderedPageBreak/>
        <w:t>2.解决问题、排除故障响应时限要求</w:t>
      </w:r>
    </w:p>
    <w:p w14:paraId="23BFF689"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（1）在实施期内（即系统终验合格前），有常驻的服务人员，保障系统的正常运行，在出现故障时及时响应。</w:t>
      </w:r>
    </w:p>
    <w:p w14:paraId="166199EC"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在实施结束后，影响系统正常运行的故障响应时间不得超过1小时。对于电话咨询无法解决的问题，经采购人信息中心授权通过远程登录到网络系统进行的故障诊断和排除。远程登录也未能排除故障的，安排后备支撑团队人员提供上门服务。</w:t>
      </w:r>
    </w:p>
    <w:p w14:paraId="395AB665" w14:textId="4B94BCC1"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（3）在免费维护期内，在出现故障时响应时间不得超过1小时；免费服务期过后，出现故障时工程师相应时间不得超过1小时；解决不了的技术问题，响应供应商安排后备支撑团队支持，响应时间不得超过24小时。</w:t>
      </w:r>
    </w:p>
    <w:p w14:paraId="68141B5A"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3.数据安全要求</w:t>
      </w:r>
    </w:p>
    <w:p w14:paraId="666A43A7"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因建设本项目会涉及到医院信息系统数据，系统设计所涉及到的数据、需求图表等知识产权归采购人所有，未经采购人允许，不得将系统数据、需求等知识产权进行对外宣传。</w:t>
      </w:r>
    </w:p>
    <w:p w14:paraId="15B25675"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（四）验收要求</w:t>
      </w:r>
    </w:p>
    <w:p w14:paraId="75AB727C"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1.试运行阶段</w:t>
      </w:r>
    </w:p>
    <w:p w14:paraId="4D53F0CA" w14:textId="241A1F9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w:t>
      </w:r>
      <w:proofErr w:type="gramStart"/>
      <w:r w:rsidRPr="00C406CD">
        <w:rPr>
          <w:rFonts w:ascii="宋体" w:hAnsi="宋体" w:hint="eastAsia"/>
          <w:bCs/>
          <w:sz w:val="24"/>
          <w:szCs w:val="24"/>
        </w:rPr>
        <w:t>验收按</w:t>
      </w:r>
      <w:proofErr w:type="gramEnd"/>
      <w:r w:rsidRPr="00C406CD">
        <w:rPr>
          <w:rFonts w:ascii="宋体" w:hAnsi="宋体" w:hint="eastAsia"/>
          <w:bCs/>
          <w:sz w:val="24"/>
          <w:szCs w:val="24"/>
        </w:rPr>
        <w:t>国家有关的规定、规范进行，项目系统初验合格后，响应供应商须向采购人提供详细的软件相关技术文档使用说明书、维护手册等文档资料及其电子版；</w:t>
      </w:r>
    </w:p>
    <w:p w14:paraId="28494509" w14:textId="193AB7C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（2）采购人收到响应供应商提供的上述文档资料及其电子版后，项目进入试运行阶段；</w:t>
      </w:r>
    </w:p>
    <w:p w14:paraId="1DEA20F8" w14:textId="7CA9118D"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 xml:space="preserve">项目试运行阶段中，发现有缺陷和漏洞，响应供应商均应及时解决； </w:t>
      </w:r>
    </w:p>
    <w:p w14:paraId="39FF9480"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2.最终验收标准</w:t>
      </w:r>
    </w:p>
    <w:p w14:paraId="1CF0B424" w14:textId="7D133A44"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完成试运行阶段后，响应供应商向采购人书面提请最终测试验收，采购人最终确认系统连续运行无障碍且无缺陷或漏洞，且采购人的需求均得到开发建设和满足，采购人签署最终验收合格报告。</w:t>
      </w:r>
    </w:p>
    <w:p w14:paraId="593B810C"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交付验收要求：</w:t>
      </w:r>
    </w:p>
    <w:p w14:paraId="5AD29D7F" w14:textId="65AF4035"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lastRenderedPageBreak/>
        <w:t>（1）响应供应商交货前应对产品</w:t>
      </w:r>
      <w:proofErr w:type="gramStart"/>
      <w:r w:rsidRPr="00C406CD">
        <w:rPr>
          <w:rFonts w:ascii="宋体" w:hAnsi="宋体" w:hint="eastAsia"/>
          <w:bCs/>
          <w:sz w:val="24"/>
          <w:szCs w:val="24"/>
        </w:rPr>
        <w:t>作出</w:t>
      </w:r>
      <w:proofErr w:type="gramEnd"/>
      <w:r w:rsidRPr="00C406CD">
        <w:rPr>
          <w:rFonts w:ascii="宋体" w:hAnsi="宋体" w:hint="eastAsia"/>
          <w:bCs/>
          <w:sz w:val="24"/>
          <w:szCs w:val="24"/>
        </w:rPr>
        <w:t>全面检查和对验收文件进行整理，并列出清单，作为医院收货验收和使用的技术条件依据，检验的结果应随货物交院方。</w:t>
      </w:r>
    </w:p>
    <w:p w14:paraId="5CF0FFCE" w14:textId="020958D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（2）验收时响应供应商应在现场，验收完毕后作出验收结果报告；验收相关费用由响应供应商负责。</w:t>
      </w:r>
    </w:p>
    <w:p w14:paraId="2492668B"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交付文档验收要求：</w:t>
      </w:r>
    </w:p>
    <w:p w14:paraId="1F749AC5"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项目的工作内容及成果文档的提交应覆盖以下内容，电子文档是成果不可分割的部分。</w:t>
      </w:r>
    </w:p>
    <w:p w14:paraId="57623ADA"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（1）系统的体系架构及描述；</w:t>
      </w:r>
    </w:p>
    <w:p w14:paraId="6E789B61"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（2）提供的其它技术手册，包括：</w:t>
      </w:r>
    </w:p>
    <w:p w14:paraId="23EDBE71"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需求分析报告（</w:t>
      </w:r>
      <w:proofErr w:type="gramStart"/>
      <w:r w:rsidRPr="00C406CD">
        <w:rPr>
          <w:rFonts w:ascii="宋体" w:hAnsi="宋体" w:hint="eastAsia"/>
          <w:bCs/>
          <w:sz w:val="24"/>
          <w:szCs w:val="24"/>
        </w:rPr>
        <w:t>含软件</w:t>
      </w:r>
      <w:proofErr w:type="gramEnd"/>
      <w:r w:rsidRPr="00C406CD">
        <w:rPr>
          <w:rFonts w:ascii="宋体" w:hAnsi="宋体" w:hint="eastAsia"/>
          <w:bCs/>
          <w:sz w:val="24"/>
          <w:szCs w:val="24"/>
        </w:rPr>
        <w:t>功能需求与数据要求）；</w:t>
      </w:r>
    </w:p>
    <w:p w14:paraId="72AFC599"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系统实施确认书；</w:t>
      </w:r>
    </w:p>
    <w:p w14:paraId="5C3C6289"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软件培训资料；</w:t>
      </w:r>
    </w:p>
    <w:p w14:paraId="139D079A"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程序安装维护手册；</w:t>
      </w:r>
    </w:p>
    <w:p w14:paraId="0A394CA8"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软件使用操作手册；</w:t>
      </w:r>
    </w:p>
    <w:p w14:paraId="533E74DD"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项目验收报告。</w:t>
      </w:r>
    </w:p>
    <w:p w14:paraId="1E162618"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（五）付款方式说明</w:t>
      </w:r>
    </w:p>
    <w:p w14:paraId="2E694575" w14:textId="19FA5B8E"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签订合同后，系统验收合格后双方签署《系统验收报告》，采购人收到成交供应商开具的有效等额发票办理汇款手续之日起的</w:t>
      </w:r>
      <w:r w:rsidRPr="00C406CD">
        <w:rPr>
          <w:rFonts w:ascii="宋体" w:hAnsi="宋体"/>
          <w:bCs/>
          <w:sz w:val="24"/>
          <w:szCs w:val="24"/>
        </w:rPr>
        <w:t>30</w:t>
      </w:r>
      <w:r w:rsidRPr="00C406CD">
        <w:rPr>
          <w:rFonts w:ascii="宋体" w:hAnsi="宋体" w:hint="eastAsia"/>
          <w:bCs/>
          <w:sz w:val="24"/>
          <w:szCs w:val="24"/>
        </w:rPr>
        <w:t>个日历日内，采购人向成交供应商支付全额合同款。</w:t>
      </w:r>
    </w:p>
    <w:p w14:paraId="179A7332"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p>
    <w:p w14:paraId="1B4208E7" w14:textId="77777777" w:rsidR="00C406CD" w:rsidRPr="00C406CD" w:rsidRDefault="00C406CD" w:rsidP="00C406CD">
      <w:pPr>
        <w:widowControl/>
        <w:spacing w:line="360" w:lineRule="auto"/>
        <w:ind w:firstLineChars="200" w:firstLine="480"/>
        <w:jc w:val="left"/>
        <w:rPr>
          <w:rFonts w:ascii="宋体" w:hAnsi="宋体" w:hint="eastAsia"/>
          <w:bCs/>
          <w:sz w:val="24"/>
          <w:szCs w:val="24"/>
        </w:rPr>
      </w:pPr>
      <w:r w:rsidRPr="00C406CD">
        <w:rPr>
          <w:rFonts w:ascii="宋体" w:hAnsi="宋体" w:hint="eastAsia"/>
          <w:bCs/>
          <w:sz w:val="24"/>
          <w:szCs w:val="24"/>
        </w:rPr>
        <w:t>注：带★号条款为不可偏离参数，投标文件未完全满足招标文件中带“★”号的条款和指标，或非实质性响应有重大偏离的，将导致投标无效。</w:t>
      </w:r>
    </w:p>
    <w:p w14:paraId="18E4BFA1" w14:textId="24D6C02E" w:rsidR="00A231D7" w:rsidRPr="00C406CD" w:rsidRDefault="00A231D7">
      <w:pPr>
        <w:widowControl/>
        <w:jc w:val="left"/>
        <w:rPr>
          <w:rFonts w:ascii="宋体" w:hAnsi="宋体"/>
          <w:b/>
        </w:rPr>
      </w:pPr>
    </w:p>
    <w:p w14:paraId="1BC409F1" w14:textId="77777777" w:rsidR="009A77FB" w:rsidRDefault="009A77FB">
      <w:pPr>
        <w:widowControl/>
        <w:jc w:val="left"/>
        <w:rPr>
          <w:rFonts w:ascii="宋体" w:hAnsi="宋体"/>
          <w:b/>
        </w:rPr>
      </w:pPr>
      <w:r>
        <w:rPr>
          <w:rFonts w:ascii="宋体" w:hAnsi="宋体"/>
          <w:b/>
        </w:rPr>
        <w:br w:type="page"/>
      </w:r>
    </w:p>
    <w:p w14:paraId="0D4E0718" w14:textId="441604D4" w:rsidR="00C64B97" w:rsidRPr="00C64B97" w:rsidRDefault="00C64B97" w:rsidP="00825C90">
      <w:pPr>
        <w:spacing w:line="360" w:lineRule="auto"/>
        <w:jc w:val="center"/>
        <w:rPr>
          <w:rFonts w:ascii="宋体" w:hAnsi="宋体"/>
          <w:b/>
        </w:rPr>
      </w:pP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proofErr w:type="gramStart"/>
      <w:r w:rsidR="00C64B97">
        <w:rPr>
          <w:rFonts w:ascii="宋体" w:hAnsi="宋体" w:cs="宋体" w:hint="eastAsia"/>
          <w:b/>
          <w:bCs/>
        </w:rPr>
        <w:t>的</w:t>
      </w:r>
      <w:proofErr w:type="gramEnd"/>
      <w:r w:rsidR="00C64B97">
        <w:rPr>
          <w:rFonts w:ascii="宋体" w:hAnsi="宋体" w:cs="宋体" w:hint="eastAsia"/>
          <w:b/>
          <w:bCs/>
        </w:rPr>
        <w:t>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1B4B4134"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112C74" w14:textId="43B0B9B6" w:rsidR="00516DDA" w:rsidRPr="00516DDA" w:rsidRDefault="00516DDA" w:rsidP="00516DDA">
      <w:pPr>
        <w:spacing w:line="360" w:lineRule="auto"/>
        <w:rPr>
          <w:rFonts w:ascii="宋体" w:hAnsi="宋体" w:cs="宋体"/>
          <w:b/>
          <w:bCs/>
        </w:rPr>
      </w:pPr>
      <w:r w:rsidRPr="00516DDA">
        <w:rPr>
          <w:rFonts w:ascii="宋体" w:hAnsi="宋体" w:cs="宋体" w:hint="eastAsia"/>
          <w:b/>
          <w:bCs/>
        </w:rPr>
        <w:t>5</w:t>
      </w:r>
      <w:r w:rsidRPr="00516DDA">
        <w:rPr>
          <w:rFonts w:ascii="宋体" w:hAnsi="宋体" w:cs="宋体"/>
          <w:b/>
          <w:bCs/>
        </w:rPr>
        <w:t>.</w:t>
      </w:r>
      <w:r w:rsidR="005F4A10" w:rsidRPr="005B4AC4">
        <w:rPr>
          <w:rFonts w:hAnsi="宋体" w:cs="宋体" w:hint="eastAsia"/>
          <w:b/>
          <w:bCs/>
        </w:rPr>
        <w:t>本文件的解释权归采购人所有</w:t>
      </w:r>
      <w:r w:rsidR="005F4A10" w:rsidRPr="005B4AC4">
        <w:rPr>
          <w:rFonts w:hAnsi="宋体" w:cs="宋体" w:hint="eastAsia"/>
        </w:rPr>
        <w:t>。</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Pr>
          <w:rFonts w:hAnsi="宋体" w:cs="仿宋" w:hint="eastAsia"/>
          <w:b/>
          <w:spacing w:val="100"/>
          <w:w w:val="110"/>
          <w:sz w:val="44"/>
          <w:szCs w:val="44"/>
        </w:rPr>
        <w:t>响应文件</w:t>
      </w:r>
      <w:proofErr w:type="spellEnd"/>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w:t>
      </w:r>
      <w:proofErr w:type="spellStart"/>
      <w:r>
        <w:rPr>
          <w:rFonts w:hAnsi="宋体" w:cs="仿宋" w:hint="eastAsia"/>
          <w:b/>
          <w:sz w:val="44"/>
          <w:szCs w:val="44"/>
        </w:rPr>
        <w:t>正本</w:t>
      </w:r>
      <w:proofErr w:type="spellEnd"/>
      <w:r>
        <w:rPr>
          <w:rFonts w:hAnsi="宋体" w:cs="仿宋" w:hint="eastAsia"/>
          <w:b/>
          <w:sz w:val="44"/>
          <w:szCs w:val="44"/>
        </w:rPr>
        <w:t>）</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8219587" w14:textId="77777777" w:rsidR="001715DC" w:rsidRDefault="001715DC" w:rsidP="001715DC">
      <w:pPr>
        <w:pStyle w:val="a8"/>
        <w:spacing w:line="440" w:lineRule="auto"/>
        <w:ind w:firstLineChars="0" w:firstLine="0"/>
        <w:rPr>
          <w:rFonts w:ascii="宋体" w:eastAsia="宋体" w:hAnsi="宋体" w:cs="仿宋"/>
          <w:sz w:val="24"/>
          <w:szCs w:val="24"/>
          <w:u w:val="single"/>
        </w:rPr>
      </w:pPr>
    </w:p>
    <w:p w14:paraId="52F1F0B3" w14:textId="6DD163A4" w:rsidR="00BE71A6" w:rsidRPr="002E2900" w:rsidRDefault="00BE71A6" w:rsidP="001715DC">
      <w:pPr>
        <w:pStyle w:val="a8"/>
        <w:spacing w:line="440" w:lineRule="auto"/>
        <w:ind w:firstLineChars="700" w:firstLine="1687"/>
        <w:rPr>
          <w:rFonts w:ascii="宋体" w:eastAsia="宋体" w:hAnsi="宋体" w:cs="仿宋"/>
          <w:b/>
          <w:bCs/>
          <w:sz w:val="24"/>
          <w:szCs w:val="24"/>
        </w:rPr>
      </w:pPr>
      <w:proofErr w:type="spellStart"/>
      <w:r>
        <w:rPr>
          <w:rFonts w:ascii="宋体" w:eastAsia="宋体" w:hAnsi="宋体" w:cs="仿宋" w:hint="eastAsia"/>
          <w:b/>
          <w:sz w:val="24"/>
          <w:szCs w:val="24"/>
        </w:rPr>
        <w:t>项目名称</w:t>
      </w:r>
      <w:proofErr w:type="spellEnd"/>
      <w:r>
        <w:rPr>
          <w:rFonts w:ascii="宋体" w:eastAsia="宋体" w:hAnsi="宋体" w:cs="仿宋" w:hint="eastAsia"/>
          <w:sz w:val="24"/>
          <w:szCs w:val="24"/>
        </w:rPr>
        <w:t>：</w:t>
      </w:r>
    </w:p>
    <w:p w14:paraId="26ABF7FE" w14:textId="14E87355" w:rsidR="00BE71A6" w:rsidRDefault="00BE71A6" w:rsidP="00C739C1">
      <w:pPr>
        <w:pStyle w:val="a4"/>
        <w:spacing w:line="440" w:lineRule="auto"/>
        <w:ind w:firstLineChars="700" w:firstLine="1687"/>
        <w:rPr>
          <w:rFonts w:hAnsi="宋体" w:cs="仿宋"/>
          <w:b/>
          <w:szCs w:val="24"/>
        </w:rPr>
      </w:pPr>
      <w:proofErr w:type="spellStart"/>
      <w:r>
        <w:rPr>
          <w:rFonts w:hAnsi="宋体" w:cs="仿宋" w:hint="eastAsia"/>
          <w:b/>
          <w:szCs w:val="24"/>
        </w:rPr>
        <w:t>项目编号</w:t>
      </w:r>
      <w:proofErr w:type="spellEnd"/>
      <w:r>
        <w:rPr>
          <w:rFonts w:hAnsi="宋体" w:cs="仿宋" w:hint="eastAsia"/>
          <w:b/>
          <w:szCs w:val="24"/>
        </w:rPr>
        <w:t>：</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proofErr w:type="spellStart"/>
      <w:r>
        <w:rPr>
          <w:rFonts w:hAnsi="宋体" w:cs="仿宋" w:hint="eastAsia"/>
          <w:b/>
          <w:szCs w:val="24"/>
        </w:rPr>
        <w:t>报价单位名称</w:t>
      </w:r>
      <w:proofErr w:type="spellEnd"/>
      <w:r>
        <w:rPr>
          <w:rFonts w:hAnsi="宋体" w:cs="仿宋" w:hint="eastAsia"/>
          <w:b/>
          <w:szCs w:val="24"/>
        </w:rPr>
        <w:t>：</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4AF1BE76" w14:textId="7AA74D6F" w:rsidR="00BE71A6" w:rsidRDefault="003712FB">
      <w:pPr>
        <w:spacing w:line="380" w:lineRule="exact"/>
        <w:rPr>
          <w:rFonts w:ascii="宋体" w:hAnsi="宋体" w:cs="仿宋"/>
          <w:u w:val="single"/>
        </w:rPr>
      </w:pPr>
      <w:proofErr w:type="gramStart"/>
      <w:r>
        <w:rPr>
          <w:rFonts w:ascii="宋体" w:hAnsi="宋体" w:cs="仿宋" w:hint="eastAsia"/>
          <w:b/>
          <w:bCs/>
        </w:rPr>
        <w:lastRenderedPageBreak/>
        <w:t>一</w:t>
      </w:r>
      <w:proofErr w:type="gramEnd"/>
      <w:r>
        <w:rPr>
          <w:rFonts w:ascii="宋体" w:hAnsi="宋体" w:cs="仿宋" w:hint="eastAsia"/>
          <w:b/>
          <w:bCs/>
        </w:rPr>
        <w:t>．</w:t>
      </w:r>
      <w:r w:rsidR="00BE71A6">
        <w:rPr>
          <w:rFonts w:ascii="宋体" w:hAnsi="宋体" w:cs="仿宋" w:hint="eastAsia"/>
          <w:b/>
          <w:bCs/>
        </w:rPr>
        <w:t>法定代表人/负责人资格证明书及授权委托书</w:t>
      </w:r>
    </w:p>
    <w:p w14:paraId="37248078" w14:textId="3A5985E1" w:rsidR="00BE71A6" w:rsidRDefault="00BE71A6">
      <w:pPr>
        <w:spacing w:line="360" w:lineRule="auto"/>
        <w:ind w:firstLineChars="196" w:firstLine="413"/>
        <w:jc w:val="center"/>
        <w:rPr>
          <w:rFonts w:ascii="宋体" w:hAnsi="宋体" w:cs="仿宋"/>
          <w:b/>
          <w:bCs/>
        </w:rPr>
      </w:pPr>
      <w:r>
        <w:rPr>
          <w:rFonts w:ascii="宋体" w:hAnsi="宋体" w:cs="仿宋" w:hint="eastAsia"/>
          <w:b/>
          <w:bCs/>
        </w:rPr>
        <w:t>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w:t>
      </w:r>
      <w:proofErr w:type="gramStart"/>
      <w:r>
        <w:rPr>
          <w:rFonts w:ascii="宋体" w:hAnsi="宋体" w:cs="仿宋" w:hint="eastAsia"/>
          <w:b/>
          <w:sz w:val="28"/>
          <w:szCs w:val="28"/>
        </w:rPr>
        <w:t>必提供</w:t>
      </w:r>
      <w:proofErr w:type="gramEnd"/>
      <w:r>
        <w:rPr>
          <w:rFonts w:ascii="宋体" w:hAnsi="宋体" w:cs="仿宋" w:hint="eastAsia"/>
          <w:b/>
          <w:sz w:val="28"/>
          <w:szCs w:val="28"/>
        </w:rPr>
        <w:t>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ylEwIAACI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1771C908" w:rsidR="00BE71A6" w:rsidRDefault="00BE71A6">
      <w:pPr>
        <w:spacing w:line="360" w:lineRule="auto"/>
        <w:jc w:val="center"/>
        <w:rPr>
          <w:rFonts w:ascii="宋体" w:hAnsi="宋体" w:cs="仿宋"/>
        </w:rPr>
      </w:pPr>
      <w:r>
        <w:rPr>
          <w:rFonts w:ascii="宋体" w:hAnsi="宋体" w:cs="仿宋" w:hint="eastAsia"/>
          <w:b/>
          <w:bCs/>
        </w:rPr>
        <w:t>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xYFw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GQIAACkEAAAOAAAAZHJzL2Uyb0RvYy54bWysU9tu2zAMfR+wfxD0vjhOc2mMOEWRLsOA&#10;7gJ0+wBFlm1hsqhRSuzs60cpaZpdnobpQSBF6ujwkFrdDZ1hB4Vegy15PhpzpqyEStum5F+/bN/c&#10;cu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5371661" w:rsidR="00BE71A6" w:rsidRDefault="003712FB">
      <w:pPr>
        <w:spacing w:line="460" w:lineRule="exact"/>
        <w:jc w:val="left"/>
        <w:rPr>
          <w:rFonts w:ascii="宋体" w:hAnsi="宋体" w:cs="仿宋"/>
          <w:b/>
          <w:sz w:val="28"/>
          <w:szCs w:val="28"/>
        </w:rPr>
      </w:pPr>
      <w:r>
        <w:rPr>
          <w:rFonts w:ascii="宋体" w:hAnsi="宋体" w:cs="仿宋" w:hint="eastAsia"/>
          <w:b/>
          <w:bCs/>
        </w:rPr>
        <w:lastRenderedPageBreak/>
        <w:t>二．</w:t>
      </w:r>
      <w:r w:rsidR="00BE71A6">
        <w:rPr>
          <w:rFonts w:ascii="宋体" w:hAnsi="宋体" w:cs="仿宋" w:hint="eastAsia"/>
          <w:b/>
          <w:bCs/>
        </w:rPr>
        <w:t>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7A0703B9"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A0520F">
        <w:rPr>
          <w:rFonts w:ascii="宋体" w:hAnsi="宋体" w:cs="仿宋" w:hint="eastAsia"/>
          <w:b/>
          <w:bCs/>
          <w:u w:val="single"/>
        </w:rPr>
        <w:t xml:space="preserve"> </w:t>
      </w:r>
      <w:r w:rsidR="00A0520F">
        <w:rPr>
          <w:rFonts w:ascii="宋体" w:hAnsi="宋体" w:cs="仿宋"/>
          <w:b/>
          <w:bCs/>
          <w:u w:val="single"/>
        </w:rPr>
        <w:t xml:space="preserve">             </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2993724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73DCE537" w14:textId="0FBF735A" w:rsidR="00A5493C" w:rsidRDefault="00BE71A6" w:rsidP="006C56AF">
      <w:pPr>
        <w:spacing w:line="360" w:lineRule="auto"/>
        <w:ind w:leftChars="200" w:left="420"/>
        <w:rPr>
          <w:rFonts w:ascii="宋体" w:hAnsi="宋体" w:cs="仿宋"/>
          <w:szCs w:val="24"/>
          <w:lang w:val="zh-CN"/>
        </w:rPr>
      </w:pPr>
      <w:r>
        <w:rPr>
          <w:rFonts w:ascii="宋体" w:hAnsi="宋体" w:cs="仿宋" w:hint="eastAsia"/>
          <w:snapToGrid w:val="0"/>
          <w:kern w:val="0"/>
        </w:rPr>
        <w:t>2、</w:t>
      </w:r>
      <w:r w:rsidR="00A5493C" w:rsidRPr="00A5493C">
        <w:rPr>
          <w:rFonts w:ascii="宋体" w:hAnsi="宋体" w:cs="仿宋" w:hint="eastAsia"/>
          <w:szCs w:val="24"/>
          <w:lang w:val="zh-CN"/>
        </w:rPr>
        <w:tab/>
        <w:t>具有履行合同所必需的设备和专业技术能力</w:t>
      </w:r>
      <w:r w:rsidR="00A5493C" w:rsidRPr="00A5493C">
        <w:rPr>
          <w:rFonts w:ascii="宋体" w:hAnsi="宋体" w:cs="仿宋" w:hint="eastAsia"/>
          <w:b/>
          <w:szCs w:val="24"/>
          <w:u w:val="single"/>
          <w:lang w:val="zh-CN"/>
        </w:rPr>
        <w:t>（提供</w:t>
      </w:r>
      <w:r w:rsidR="00A5493C">
        <w:rPr>
          <w:rFonts w:ascii="宋体" w:hAnsi="宋体" w:cs="仿宋" w:hint="eastAsia"/>
          <w:b/>
          <w:szCs w:val="24"/>
          <w:u w:val="single"/>
          <w:lang w:val="zh-CN"/>
        </w:rPr>
        <w:t>声明函</w:t>
      </w:r>
      <w:r w:rsidR="00A5493C" w:rsidRPr="00A5493C">
        <w:rPr>
          <w:rFonts w:ascii="宋体" w:hAnsi="宋体" w:cs="仿宋" w:hint="eastAsia"/>
          <w:b/>
          <w:szCs w:val="24"/>
          <w:u w:val="single"/>
          <w:lang w:val="zh-CN"/>
        </w:rPr>
        <w:t>，格式自拟）</w:t>
      </w:r>
    </w:p>
    <w:p w14:paraId="7C526A75" w14:textId="5C02C138" w:rsidR="00BE71A6" w:rsidRDefault="006C56AF" w:rsidP="00CE2A6A">
      <w:pPr>
        <w:spacing w:line="360" w:lineRule="auto"/>
        <w:ind w:firstLineChars="200" w:firstLine="420"/>
        <w:rPr>
          <w:rFonts w:ascii="宋体" w:hAnsi="宋体" w:cs="仿宋"/>
          <w:snapToGrid w:val="0"/>
          <w:kern w:val="0"/>
          <w:lang w:val="hr-HR"/>
        </w:rPr>
      </w:pPr>
      <w:r>
        <w:rPr>
          <w:rFonts w:ascii="宋体" w:hAnsi="宋体" w:cs="仿宋"/>
          <w:szCs w:val="24"/>
          <w:lang w:val="zh-CN"/>
        </w:rPr>
        <w:t>3</w:t>
      </w:r>
      <w:r w:rsidR="00CE2A6A">
        <w:rPr>
          <w:rFonts w:ascii="宋体" w:hAnsi="宋体" w:cs="仿宋" w:hint="eastAsia"/>
          <w:szCs w:val="24"/>
          <w:lang w:val="zh-CN"/>
        </w:rPr>
        <w:t>、</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61D64704" w:rsidR="00BE71A6" w:rsidRDefault="006C56AF" w:rsidP="00CE2A6A">
      <w:pPr>
        <w:spacing w:line="360" w:lineRule="auto"/>
        <w:ind w:firstLine="480"/>
        <w:rPr>
          <w:rFonts w:ascii="宋体" w:hAnsi="宋体" w:cs="宋体"/>
          <w:color w:val="000000"/>
          <w:kern w:val="0"/>
          <w:sz w:val="22"/>
          <w:lang w:val="hr-HR"/>
        </w:rPr>
      </w:pPr>
      <w:r>
        <w:rPr>
          <w:rFonts w:ascii="宋体" w:hAnsi="宋体" w:cs="仿宋"/>
          <w:lang w:val="hr-HR"/>
        </w:rPr>
        <w:t>4</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6D7E74D8" w:rsidR="00CE2A6A" w:rsidRPr="0055609E" w:rsidRDefault="006C56AF" w:rsidP="00CE2A6A">
      <w:pPr>
        <w:spacing w:line="360" w:lineRule="auto"/>
        <w:ind w:firstLine="480"/>
        <w:rPr>
          <w:rFonts w:ascii="宋体" w:hAnsi="宋体" w:cs="仿宋"/>
          <w:lang w:val="hr-HR"/>
        </w:rPr>
      </w:pPr>
      <w:r>
        <w:rPr>
          <w:rFonts w:ascii="宋体" w:hAnsi="宋体" w:cs="仿宋"/>
          <w:lang w:val="hr-HR"/>
        </w:rPr>
        <w:t>5</w:t>
      </w:r>
      <w:r w:rsidR="00CE2A6A" w:rsidRPr="00CE2A6A">
        <w:rPr>
          <w:rFonts w:ascii="宋体" w:hAnsi="宋体" w:cs="仿宋" w:hint="eastAsia"/>
          <w:lang w:val="hr-HR"/>
        </w:rPr>
        <w:t>、</w:t>
      </w:r>
      <w:r w:rsidR="00CE2A6A"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roofErr w:type="gramStart"/>
      <w:r>
        <w:rPr>
          <w:rFonts w:ascii="宋体" w:hAnsi="宋体" w:cs="仿宋" w:hint="eastAsia"/>
        </w:rPr>
        <w:t>……</w:t>
      </w:r>
      <w:proofErr w:type="gramEnd"/>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 w:name="_Toc202254106"/>
      <w:bookmarkStart w:id="2" w:name="_Toc395800949"/>
      <w:bookmarkStart w:id="3" w:name="_Toc202816997"/>
      <w:bookmarkStart w:id="4" w:name="_Toc202252035"/>
      <w:bookmarkStart w:id="5" w:name="_Toc31980"/>
      <w:bookmarkStart w:id="6" w:name="_Toc202819879"/>
      <w:bookmarkStart w:id="7" w:name="_Toc202251701"/>
      <w:bookmarkStart w:id="8" w:name="_Toc202251076"/>
      <w:bookmarkStart w:id="9"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346509EC" w14:textId="0C87185F" w:rsidR="002665E6" w:rsidRDefault="003712FB" w:rsidP="003712FB">
      <w:pPr>
        <w:jc w:val="left"/>
        <w:outlineLvl w:val="1"/>
        <w:rPr>
          <w:rFonts w:ascii="宋体" w:hAnsi="宋体" w:cs="仿宋"/>
          <w:b/>
        </w:rPr>
      </w:pPr>
      <w:bookmarkStart w:id="10" w:name="_Toc6273"/>
      <w:bookmarkEnd w:id="1"/>
      <w:bookmarkEnd w:id="2"/>
      <w:bookmarkEnd w:id="3"/>
      <w:bookmarkEnd w:id="4"/>
      <w:bookmarkEnd w:id="5"/>
      <w:bookmarkEnd w:id="6"/>
      <w:bookmarkEnd w:id="7"/>
      <w:bookmarkEnd w:id="8"/>
      <w:bookmarkEnd w:id="9"/>
      <w:r>
        <w:rPr>
          <w:rFonts w:ascii="宋体" w:hAnsi="宋体" w:cs="仿宋" w:hint="eastAsia"/>
          <w:b/>
        </w:rPr>
        <w:lastRenderedPageBreak/>
        <w:t>三、</w:t>
      </w:r>
      <w:r w:rsidR="00DF4600">
        <w:rPr>
          <w:rFonts w:ascii="宋体" w:hAnsi="宋体" w:cs="仿宋" w:hint="eastAsia"/>
          <w:b/>
        </w:rPr>
        <w:t>拟提供产品技术参数（</w:t>
      </w:r>
      <w:r w:rsidR="00981A0C">
        <w:rPr>
          <w:rFonts w:ascii="宋体" w:hAnsi="宋体" w:cs="仿宋" w:hint="eastAsia"/>
          <w:b/>
        </w:rPr>
        <w:t>参照</w:t>
      </w:r>
      <w:r w:rsidR="00DF4600">
        <w:rPr>
          <w:rFonts w:ascii="宋体" w:hAnsi="宋体" w:cs="仿宋" w:hint="eastAsia"/>
          <w:b/>
        </w:rPr>
        <w:t>用户需求书</w:t>
      </w:r>
      <w:r w:rsidR="00E01EC6">
        <w:rPr>
          <w:rFonts w:ascii="宋体" w:hAnsi="宋体" w:cs="仿宋" w:hint="eastAsia"/>
          <w:b/>
        </w:rPr>
        <w:t>的需求一览表内容提供产品的详细的技术参数）</w:t>
      </w:r>
    </w:p>
    <w:p w14:paraId="6EFF99A4" w14:textId="3B2E1554" w:rsidR="00DF4600" w:rsidRDefault="00DF4600" w:rsidP="003712FB">
      <w:pPr>
        <w:jc w:val="left"/>
        <w:outlineLvl w:val="1"/>
        <w:rPr>
          <w:rFonts w:ascii="宋体" w:hAnsi="宋体" w:cs="仿宋"/>
          <w:b/>
        </w:rPr>
      </w:pPr>
    </w:p>
    <w:p w14:paraId="71F51B2B" w14:textId="632030C9" w:rsidR="00DF4600" w:rsidRDefault="00DF4600" w:rsidP="003712FB">
      <w:pPr>
        <w:jc w:val="left"/>
        <w:outlineLvl w:val="1"/>
        <w:rPr>
          <w:rFonts w:ascii="宋体" w:hAnsi="宋体" w:cs="仿宋"/>
          <w:b/>
        </w:rPr>
      </w:pPr>
    </w:p>
    <w:p w14:paraId="76D7B638" w14:textId="3C795975" w:rsidR="00E01EC6" w:rsidRDefault="00E01EC6">
      <w:pPr>
        <w:widowControl/>
        <w:jc w:val="left"/>
        <w:rPr>
          <w:rFonts w:ascii="宋体" w:hAnsi="宋体" w:cs="仿宋"/>
          <w:b/>
        </w:rPr>
      </w:pPr>
      <w:r>
        <w:rPr>
          <w:rFonts w:ascii="宋体" w:hAnsi="宋体" w:cs="仿宋"/>
          <w:b/>
        </w:rPr>
        <w:br w:type="page"/>
      </w:r>
    </w:p>
    <w:p w14:paraId="311123A9" w14:textId="3576A699" w:rsidR="000D5179" w:rsidRDefault="00ED7055" w:rsidP="000D5179">
      <w:pPr>
        <w:widowControl/>
        <w:jc w:val="center"/>
        <w:outlineLvl w:val="1"/>
        <w:rPr>
          <w:rFonts w:ascii="宋体" w:hAnsi="宋体" w:cs="仿宋"/>
          <w:b/>
        </w:rPr>
      </w:pPr>
      <w:r>
        <w:rPr>
          <w:rFonts w:ascii="宋体" w:hAnsi="宋体" w:cs="仿宋" w:hint="eastAsia"/>
          <w:b/>
        </w:rPr>
        <w:lastRenderedPageBreak/>
        <w:t>四</w:t>
      </w:r>
      <w:r w:rsidR="000D5179">
        <w:rPr>
          <w:rFonts w:ascii="宋体" w:hAnsi="宋体" w:cs="仿宋" w:hint="eastAsia"/>
          <w:b/>
        </w:rPr>
        <w:t>、商务部分</w:t>
      </w:r>
      <w:r w:rsidR="000D5179">
        <w:rPr>
          <w:rFonts w:ascii="宋体" w:hAnsi="宋体" w:cs="仿宋"/>
          <w:b/>
        </w:rPr>
        <w:t xml:space="preserve"> </w:t>
      </w:r>
    </w:p>
    <w:p w14:paraId="7991E01C" w14:textId="32BE8905" w:rsidR="000D5179" w:rsidRDefault="00ED7055" w:rsidP="000D5179">
      <w:pPr>
        <w:pStyle w:val="af1"/>
        <w:ind w:firstLineChars="0" w:firstLine="0"/>
        <w:rPr>
          <w:rFonts w:ascii="宋体" w:hAnsi="宋体" w:cs="仿宋"/>
          <w:b/>
          <w:spacing w:val="0"/>
          <w:kern w:val="2"/>
        </w:rPr>
      </w:pPr>
      <w:r>
        <w:rPr>
          <w:rFonts w:ascii="宋体" w:hAnsi="宋体" w:cs="仿宋"/>
          <w:b/>
          <w:spacing w:val="0"/>
          <w:kern w:val="2"/>
        </w:rPr>
        <w:t>4</w:t>
      </w:r>
      <w:r w:rsidR="000D5179">
        <w:rPr>
          <w:rFonts w:ascii="宋体" w:hAnsi="宋体" w:cs="仿宋" w:hint="eastAsia"/>
          <w:b/>
          <w:spacing w:val="0"/>
          <w:kern w:val="2"/>
        </w:rPr>
        <w:t>.1同类项目业绩介绍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0D5179" w14:paraId="40FF5DD5" w14:textId="77777777" w:rsidTr="00804C08">
        <w:trPr>
          <w:trHeight w:val="602"/>
          <w:jc w:val="center"/>
        </w:trPr>
        <w:tc>
          <w:tcPr>
            <w:tcW w:w="1166" w:type="dxa"/>
            <w:shd w:val="clear" w:color="auto" w:fill="F3F3F3"/>
            <w:vAlign w:val="center"/>
          </w:tcPr>
          <w:p w14:paraId="6C4F8A94" w14:textId="77777777" w:rsidR="000D5179" w:rsidRDefault="000D5179" w:rsidP="00804C08">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42844C12" w14:textId="77777777" w:rsidR="000D5179" w:rsidRDefault="000D5179" w:rsidP="00804C08">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8673590" w14:textId="77777777" w:rsidR="000D5179" w:rsidRDefault="000D5179" w:rsidP="00804C08">
            <w:pPr>
              <w:jc w:val="center"/>
              <w:rPr>
                <w:rFonts w:ascii="宋体" w:hAnsi="宋体" w:cs="仿宋"/>
                <w:b/>
                <w:bCs/>
                <w:szCs w:val="21"/>
              </w:rPr>
            </w:pPr>
            <w:r>
              <w:rPr>
                <w:rFonts w:ascii="宋体" w:hAnsi="宋体" w:cs="仿宋" w:hint="eastAsia"/>
                <w:b/>
                <w:bCs/>
                <w:szCs w:val="21"/>
              </w:rPr>
              <w:t>项目名称及合同金额</w:t>
            </w:r>
          </w:p>
          <w:p w14:paraId="5A7ECC26" w14:textId="77777777" w:rsidR="000D5179" w:rsidRDefault="000D5179" w:rsidP="00804C08">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4D6AAACA" w14:textId="77777777" w:rsidR="000D5179" w:rsidRDefault="000D5179" w:rsidP="00804C08">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1026F12F" w14:textId="77777777" w:rsidR="000D5179" w:rsidRDefault="000D5179" w:rsidP="00804C08">
            <w:pPr>
              <w:jc w:val="center"/>
              <w:rPr>
                <w:rFonts w:ascii="宋体" w:hAnsi="宋体" w:cs="仿宋"/>
                <w:b/>
                <w:bCs/>
                <w:szCs w:val="21"/>
              </w:rPr>
            </w:pPr>
            <w:r>
              <w:rPr>
                <w:rFonts w:ascii="宋体" w:hAnsi="宋体" w:cs="仿宋" w:hint="eastAsia"/>
                <w:b/>
                <w:bCs/>
                <w:szCs w:val="21"/>
              </w:rPr>
              <w:t>联系人及电话</w:t>
            </w:r>
          </w:p>
        </w:tc>
      </w:tr>
      <w:tr w:rsidR="000D5179" w14:paraId="5E2C1EB3" w14:textId="77777777" w:rsidTr="00804C08">
        <w:trPr>
          <w:trHeight w:val="480"/>
          <w:jc w:val="center"/>
        </w:trPr>
        <w:tc>
          <w:tcPr>
            <w:tcW w:w="1166" w:type="dxa"/>
            <w:vAlign w:val="center"/>
          </w:tcPr>
          <w:p w14:paraId="1FBF9257" w14:textId="77777777" w:rsidR="000D5179" w:rsidRDefault="000D5179" w:rsidP="00804C08">
            <w:pPr>
              <w:jc w:val="center"/>
              <w:rPr>
                <w:rFonts w:ascii="宋体" w:hAnsi="宋体" w:cs="仿宋"/>
                <w:szCs w:val="21"/>
              </w:rPr>
            </w:pPr>
            <w:r>
              <w:rPr>
                <w:rFonts w:ascii="宋体" w:hAnsi="宋体" w:cs="仿宋" w:hint="eastAsia"/>
                <w:szCs w:val="21"/>
              </w:rPr>
              <w:t>1</w:t>
            </w:r>
          </w:p>
        </w:tc>
        <w:tc>
          <w:tcPr>
            <w:tcW w:w="2510" w:type="dxa"/>
            <w:vAlign w:val="center"/>
          </w:tcPr>
          <w:p w14:paraId="135DE4E8" w14:textId="77777777" w:rsidR="000D5179" w:rsidRDefault="000D5179" w:rsidP="00804C08">
            <w:pPr>
              <w:ind w:firstLine="480"/>
              <w:jc w:val="center"/>
              <w:rPr>
                <w:rFonts w:ascii="宋体" w:hAnsi="宋体" w:cs="仿宋"/>
                <w:szCs w:val="21"/>
              </w:rPr>
            </w:pPr>
          </w:p>
        </w:tc>
        <w:tc>
          <w:tcPr>
            <w:tcW w:w="2819" w:type="dxa"/>
            <w:vAlign w:val="center"/>
          </w:tcPr>
          <w:p w14:paraId="14234ED5" w14:textId="77777777" w:rsidR="000D5179" w:rsidRDefault="000D5179" w:rsidP="00804C08">
            <w:pPr>
              <w:ind w:firstLine="480"/>
              <w:jc w:val="center"/>
              <w:rPr>
                <w:rFonts w:ascii="宋体" w:hAnsi="宋体" w:cs="仿宋"/>
                <w:szCs w:val="21"/>
              </w:rPr>
            </w:pPr>
          </w:p>
        </w:tc>
        <w:tc>
          <w:tcPr>
            <w:tcW w:w="1236" w:type="dxa"/>
            <w:vAlign w:val="center"/>
          </w:tcPr>
          <w:p w14:paraId="2993FDD9" w14:textId="77777777" w:rsidR="000D5179" w:rsidRDefault="000D5179" w:rsidP="00804C08">
            <w:pPr>
              <w:ind w:firstLine="480"/>
              <w:jc w:val="center"/>
              <w:rPr>
                <w:rFonts w:ascii="宋体" w:hAnsi="宋体" w:cs="仿宋"/>
                <w:szCs w:val="21"/>
              </w:rPr>
            </w:pPr>
          </w:p>
        </w:tc>
        <w:tc>
          <w:tcPr>
            <w:tcW w:w="2237" w:type="dxa"/>
            <w:vAlign w:val="center"/>
          </w:tcPr>
          <w:p w14:paraId="2D7E37B6" w14:textId="77777777" w:rsidR="000D5179" w:rsidRDefault="000D5179" w:rsidP="00804C08">
            <w:pPr>
              <w:ind w:firstLine="480"/>
              <w:jc w:val="center"/>
              <w:rPr>
                <w:rFonts w:ascii="宋体" w:hAnsi="宋体" w:cs="仿宋"/>
                <w:szCs w:val="21"/>
              </w:rPr>
            </w:pPr>
          </w:p>
        </w:tc>
      </w:tr>
      <w:tr w:rsidR="000D5179" w14:paraId="7B6221C3" w14:textId="77777777" w:rsidTr="00804C08">
        <w:trPr>
          <w:trHeight w:val="480"/>
          <w:jc w:val="center"/>
        </w:trPr>
        <w:tc>
          <w:tcPr>
            <w:tcW w:w="1166" w:type="dxa"/>
            <w:vAlign w:val="center"/>
          </w:tcPr>
          <w:p w14:paraId="5DA2B435" w14:textId="77777777" w:rsidR="000D5179" w:rsidRDefault="000D5179" w:rsidP="00804C08">
            <w:pPr>
              <w:jc w:val="center"/>
              <w:rPr>
                <w:rFonts w:ascii="宋体" w:hAnsi="宋体" w:cs="仿宋"/>
                <w:szCs w:val="21"/>
              </w:rPr>
            </w:pPr>
            <w:r>
              <w:rPr>
                <w:rFonts w:ascii="宋体" w:hAnsi="宋体" w:cs="仿宋" w:hint="eastAsia"/>
                <w:szCs w:val="21"/>
              </w:rPr>
              <w:t>2</w:t>
            </w:r>
          </w:p>
        </w:tc>
        <w:tc>
          <w:tcPr>
            <w:tcW w:w="2510" w:type="dxa"/>
            <w:vAlign w:val="center"/>
          </w:tcPr>
          <w:p w14:paraId="45E846C5" w14:textId="77777777" w:rsidR="000D5179" w:rsidRDefault="000D5179" w:rsidP="00804C08">
            <w:pPr>
              <w:ind w:firstLine="480"/>
              <w:jc w:val="center"/>
              <w:rPr>
                <w:rFonts w:ascii="宋体" w:hAnsi="宋体" w:cs="仿宋"/>
                <w:szCs w:val="21"/>
              </w:rPr>
            </w:pPr>
          </w:p>
        </w:tc>
        <w:tc>
          <w:tcPr>
            <w:tcW w:w="2819" w:type="dxa"/>
            <w:vAlign w:val="center"/>
          </w:tcPr>
          <w:p w14:paraId="7AEFD485" w14:textId="77777777" w:rsidR="000D5179" w:rsidRDefault="000D5179" w:rsidP="00804C08">
            <w:pPr>
              <w:ind w:firstLine="480"/>
              <w:jc w:val="center"/>
              <w:rPr>
                <w:rFonts w:ascii="宋体" w:hAnsi="宋体" w:cs="仿宋"/>
                <w:szCs w:val="21"/>
              </w:rPr>
            </w:pPr>
          </w:p>
        </w:tc>
        <w:tc>
          <w:tcPr>
            <w:tcW w:w="1236" w:type="dxa"/>
            <w:vAlign w:val="center"/>
          </w:tcPr>
          <w:p w14:paraId="5DB8F42A" w14:textId="77777777" w:rsidR="000D5179" w:rsidRDefault="000D5179" w:rsidP="00804C08">
            <w:pPr>
              <w:pStyle w:val="4"/>
              <w:ind w:left="-134" w:firstLine="482"/>
              <w:rPr>
                <w:rFonts w:ascii="宋体" w:hAnsi="宋体" w:cs="仿宋"/>
                <w:color w:val="auto"/>
              </w:rPr>
            </w:pPr>
          </w:p>
        </w:tc>
        <w:tc>
          <w:tcPr>
            <w:tcW w:w="2237" w:type="dxa"/>
            <w:vAlign w:val="center"/>
          </w:tcPr>
          <w:p w14:paraId="1B7BE738" w14:textId="77777777" w:rsidR="000D5179" w:rsidRDefault="000D5179" w:rsidP="00804C08">
            <w:pPr>
              <w:ind w:firstLine="480"/>
              <w:jc w:val="center"/>
              <w:rPr>
                <w:rFonts w:ascii="宋体" w:hAnsi="宋体" w:cs="仿宋"/>
                <w:szCs w:val="21"/>
              </w:rPr>
            </w:pPr>
          </w:p>
        </w:tc>
      </w:tr>
      <w:tr w:rsidR="000D5179" w14:paraId="4431161E" w14:textId="77777777" w:rsidTr="00804C08">
        <w:trPr>
          <w:trHeight w:val="480"/>
          <w:jc w:val="center"/>
        </w:trPr>
        <w:tc>
          <w:tcPr>
            <w:tcW w:w="1166" w:type="dxa"/>
            <w:vAlign w:val="center"/>
          </w:tcPr>
          <w:p w14:paraId="7EB62E8C" w14:textId="77777777" w:rsidR="000D5179" w:rsidRDefault="000D5179" w:rsidP="00804C08">
            <w:pPr>
              <w:jc w:val="center"/>
              <w:rPr>
                <w:rFonts w:ascii="宋体" w:hAnsi="宋体" w:cs="仿宋"/>
                <w:szCs w:val="21"/>
              </w:rPr>
            </w:pPr>
            <w:r>
              <w:rPr>
                <w:rFonts w:ascii="宋体" w:hAnsi="宋体" w:cs="仿宋" w:hint="eastAsia"/>
                <w:szCs w:val="21"/>
              </w:rPr>
              <w:t>3</w:t>
            </w:r>
          </w:p>
        </w:tc>
        <w:tc>
          <w:tcPr>
            <w:tcW w:w="2510" w:type="dxa"/>
            <w:vAlign w:val="center"/>
          </w:tcPr>
          <w:p w14:paraId="2E24A2AD" w14:textId="77777777" w:rsidR="000D5179" w:rsidRDefault="000D5179" w:rsidP="00804C08">
            <w:pPr>
              <w:ind w:firstLine="480"/>
              <w:jc w:val="center"/>
              <w:rPr>
                <w:rFonts w:ascii="宋体" w:hAnsi="宋体" w:cs="仿宋"/>
                <w:szCs w:val="21"/>
              </w:rPr>
            </w:pPr>
          </w:p>
        </w:tc>
        <w:tc>
          <w:tcPr>
            <w:tcW w:w="2819" w:type="dxa"/>
            <w:vAlign w:val="center"/>
          </w:tcPr>
          <w:p w14:paraId="4E819D64" w14:textId="77777777" w:rsidR="000D5179" w:rsidRDefault="000D5179" w:rsidP="00804C08">
            <w:pPr>
              <w:ind w:firstLine="480"/>
              <w:jc w:val="center"/>
              <w:rPr>
                <w:rFonts w:ascii="宋体" w:hAnsi="宋体" w:cs="仿宋"/>
                <w:szCs w:val="21"/>
              </w:rPr>
            </w:pPr>
          </w:p>
        </w:tc>
        <w:tc>
          <w:tcPr>
            <w:tcW w:w="1236" w:type="dxa"/>
            <w:vAlign w:val="center"/>
          </w:tcPr>
          <w:p w14:paraId="5D7FD74C" w14:textId="77777777" w:rsidR="000D5179" w:rsidRDefault="000D5179" w:rsidP="00804C08">
            <w:pPr>
              <w:ind w:firstLine="480"/>
              <w:jc w:val="center"/>
              <w:rPr>
                <w:rFonts w:ascii="宋体" w:hAnsi="宋体" w:cs="仿宋"/>
                <w:szCs w:val="21"/>
              </w:rPr>
            </w:pPr>
          </w:p>
        </w:tc>
        <w:tc>
          <w:tcPr>
            <w:tcW w:w="2237" w:type="dxa"/>
            <w:vAlign w:val="center"/>
          </w:tcPr>
          <w:p w14:paraId="0C7373E0" w14:textId="77777777" w:rsidR="000D5179" w:rsidRDefault="000D5179" w:rsidP="00804C08">
            <w:pPr>
              <w:ind w:firstLine="480"/>
              <w:jc w:val="center"/>
              <w:rPr>
                <w:rFonts w:ascii="宋体" w:hAnsi="宋体" w:cs="仿宋"/>
                <w:szCs w:val="21"/>
              </w:rPr>
            </w:pPr>
          </w:p>
        </w:tc>
      </w:tr>
      <w:tr w:rsidR="000D5179" w14:paraId="6C9B25C5" w14:textId="77777777" w:rsidTr="00804C08">
        <w:trPr>
          <w:trHeight w:val="480"/>
          <w:jc w:val="center"/>
        </w:trPr>
        <w:tc>
          <w:tcPr>
            <w:tcW w:w="1166" w:type="dxa"/>
            <w:vAlign w:val="center"/>
          </w:tcPr>
          <w:p w14:paraId="2A2A4A27" w14:textId="77777777" w:rsidR="000D5179" w:rsidRDefault="000D5179" w:rsidP="00804C08">
            <w:pPr>
              <w:jc w:val="center"/>
              <w:rPr>
                <w:rFonts w:ascii="宋体" w:hAnsi="宋体" w:cs="仿宋"/>
                <w:szCs w:val="21"/>
              </w:rPr>
            </w:pPr>
            <w:r>
              <w:rPr>
                <w:rFonts w:ascii="宋体" w:hAnsi="宋体" w:cs="仿宋" w:hint="eastAsia"/>
                <w:szCs w:val="21"/>
              </w:rPr>
              <w:t>…</w:t>
            </w:r>
          </w:p>
        </w:tc>
        <w:tc>
          <w:tcPr>
            <w:tcW w:w="2510" w:type="dxa"/>
            <w:vAlign w:val="center"/>
          </w:tcPr>
          <w:p w14:paraId="336B780F" w14:textId="77777777" w:rsidR="000D5179" w:rsidRDefault="000D5179" w:rsidP="00804C08">
            <w:pPr>
              <w:ind w:firstLine="480"/>
              <w:jc w:val="center"/>
              <w:rPr>
                <w:rFonts w:ascii="宋体" w:hAnsi="宋体" w:cs="仿宋"/>
                <w:szCs w:val="21"/>
              </w:rPr>
            </w:pPr>
          </w:p>
        </w:tc>
        <w:tc>
          <w:tcPr>
            <w:tcW w:w="2819" w:type="dxa"/>
            <w:vAlign w:val="center"/>
          </w:tcPr>
          <w:p w14:paraId="3CE9B2A3" w14:textId="77777777" w:rsidR="000D5179" w:rsidRDefault="000D5179" w:rsidP="00804C08">
            <w:pPr>
              <w:ind w:firstLine="480"/>
              <w:jc w:val="center"/>
              <w:rPr>
                <w:rFonts w:ascii="宋体" w:hAnsi="宋体" w:cs="仿宋"/>
                <w:szCs w:val="21"/>
              </w:rPr>
            </w:pPr>
          </w:p>
        </w:tc>
        <w:tc>
          <w:tcPr>
            <w:tcW w:w="1236" w:type="dxa"/>
            <w:vAlign w:val="center"/>
          </w:tcPr>
          <w:p w14:paraId="6C76F339" w14:textId="77777777" w:rsidR="000D5179" w:rsidRDefault="000D5179" w:rsidP="00804C08">
            <w:pPr>
              <w:ind w:firstLine="480"/>
              <w:jc w:val="center"/>
              <w:rPr>
                <w:rFonts w:ascii="宋体" w:hAnsi="宋体" w:cs="仿宋"/>
                <w:szCs w:val="21"/>
              </w:rPr>
            </w:pPr>
          </w:p>
        </w:tc>
        <w:tc>
          <w:tcPr>
            <w:tcW w:w="2237" w:type="dxa"/>
            <w:vAlign w:val="center"/>
          </w:tcPr>
          <w:p w14:paraId="2A5DD402" w14:textId="77777777" w:rsidR="000D5179" w:rsidRDefault="000D5179" w:rsidP="00804C08">
            <w:pPr>
              <w:ind w:firstLine="480"/>
              <w:jc w:val="center"/>
              <w:rPr>
                <w:rFonts w:ascii="宋体" w:hAnsi="宋体" w:cs="仿宋"/>
                <w:szCs w:val="21"/>
              </w:rPr>
            </w:pPr>
          </w:p>
        </w:tc>
      </w:tr>
    </w:tbl>
    <w:p w14:paraId="1704D6A1" w14:textId="6A77C016" w:rsidR="000D5179" w:rsidRDefault="000D5179" w:rsidP="000D5179">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w:t>
      </w:r>
      <w:r w:rsidR="008365B7">
        <w:rPr>
          <w:rFonts w:ascii="宋体" w:hAnsi="宋体" w:cs="仿宋" w:hint="eastAsia"/>
        </w:rPr>
        <w:t>及</w:t>
      </w:r>
      <w:r>
        <w:rPr>
          <w:rFonts w:ascii="宋体" w:hAnsi="宋体" w:cs="仿宋" w:hint="eastAsia"/>
        </w:rPr>
        <w:t>验收报告。</w:t>
      </w:r>
    </w:p>
    <w:p w14:paraId="1E427A8B" w14:textId="55BEA8F2" w:rsidR="000D5179" w:rsidRDefault="008365B7" w:rsidP="000D5179">
      <w:pPr>
        <w:pStyle w:val="af1"/>
        <w:ind w:firstLineChars="0" w:firstLine="0"/>
        <w:rPr>
          <w:rFonts w:ascii="宋体" w:hAnsi="宋体" w:cs="仿宋"/>
          <w:b/>
          <w:spacing w:val="0"/>
          <w:kern w:val="2"/>
        </w:rPr>
      </w:pPr>
      <w:r>
        <w:rPr>
          <w:rFonts w:ascii="宋体" w:hAnsi="宋体" w:cs="仿宋"/>
          <w:b/>
          <w:spacing w:val="0"/>
          <w:kern w:val="2"/>
          <w:lang w:val="en-GB"/>
        </w:rPr>
        <w:t>4.2</w:t>
      </w:r>
      <w:r w:rsidR="000D5179">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0D5179" w14:paraId="4796D0E5" w14:textId="77777777" w:rsidTr="00804C08">
        <w:trPr>
          <w:trHeight w:val="682"/>
          <w:jc w:val="center"/>
        </w:trPr>
        <w:tc>
          <w:tcPr>
            <w:tcW w:w="837" w:type="dxa"/>
            <w:shd w:val="clear" w:color="auto" w:fill="F3F3F3"/>
            <w:vAlign w:val="center"/>
          </w:tcPr>
          <w:p w14:paraId="7763F11F" w14:textId="77777777" w:rsidR="000D5179" w:rsidRDefault="000D5179" w:rsidP="00804C08">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50262F2B" w14:textId="77777777" w:rsidR="000D5179" w:rsidRDefault="000D5179" w:rsidP="00804C08">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3EC56AA" w14:textId="77777777" w:rsidR="000D5179" w:rsidRDefault="000D5179" w:rsidP="00804C08">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7CC5B3FC" w14:textId="77777777" w:rsidR="000D5179" w:rsidRDefault="000D5179" w:rsidP="00804C08">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0D5179" w14:paraId="26BCEE74" w14:textId="77777777" w:rsidTr="00804C08">
        <w:trPr>
          <w:trHeight w:val="579"/>
          <w:jc w:val="center"/>
        </w:trPr>
        <w:tc>
          <w:tcPr>
            <w:tcW w:w="837" w:type="dxa"/>
            <w:vAlign w:val="center"/>
          </w:tcPr>
          <w:p w14:paraId="7FD8AEE3" w14:textId="77777777" w:rsidR="000D5179" w:rsidRDefault="000D5179" w:rsidP="00804C08">
            <w:pPr>
              <w:jc w:val="center"/>
              <w:rPr>
                <w:rFonts w:ascii="宋体" w:hAnsi="宋体" w:cs="仿宋"/>
              </w:rPr>
            </w:pPr>
            <w:r>
              <w:rPr>
                <w:rFonts w:ascii="宋体" w:hAnsi="宋体" w:cs="仿宋" w:hint="eastAsia"/>
              </w:rPr>
              <w:t>1</w:t>
            </w:r>
          </w:p>
        </w:tc>
        <w:tc>
          <w:tcPr>
            <w:tcW w:w="2899" w:type="dxa"/>
            <w:vAlign w:val="center"/>
          </w:tcPr>
          <w:p w14:paraId="36BA4888"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237D4BDF" w14:textId="77777777" w:rsidR="000D5179" w:rsidRDefault="000D5179" w:rsidP="00804C08">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18D461E9" w14:textId="77777777" w:rsidR="000D5179" w:rsidRDefault="000D5179" w:rsidP="00804C08">
            <w:pPr>
              <w:tabs>
                <w:tab w:val="left" w:pos="540"/>
              </w:tabs>
              <w:ind w:firstLine="480"/>
              <w:jc w:val="center"/>
              <w:rPr>
                <w:rFonts w:ascii="宋体" w:hAnsi="宋体" w:cs="仿宋"/>
                <w:szCs w:val="21"/>
              </w:rPr>
            </w:pPr>
          </w:p>
        </w:tc>
      </w:tr>
      <w:tr w:rsidR="000D5179" w14:paraId="303F0291" w14:textId="77777777" w:rsidTr="00804C08">
        <w:trPr>
          <w:trHeight w:val="609"/>
          <w:jc w:val="center"/>
        </w:trPr>
        <w:tc>
          <w:tcPr>
            <w:tcW w:w="837" w:type="dxa"/>
            <w:vAlign w:val="center"/>
          </w:tcPr>
          <w:p w14:paraId="3914A491" w14:textId="77777777" w:rsidR="000D5179" w:rsidRDefault="000D5179" w:rsidP="00804C08">
            <w:pPr>
              <w:jc w:val="center"/>
              <w:rPr>
                <w:rFonts w:ascii="宋体" w:hAnsi="宋体" w:cs="仿宋"/>
              </w:rPr>
            </w:pPr>
            <w:r>
              <w:rPr>
                <w:rFonts w:ascii="宋体" w:hAnsi="宋体" w:cs="仿宋" w:hint="eastAsia"/>
              </w:rPr>
              <w:t>2</w:t>
            </w:r>
          </w:p>
        </w:tc>
        <w:tc>
          <w:tcPr>
            <w:tcW w:w="2899" w:type="dxa"/>
            <w:vAlign w:val="center"/>
          </w:tcPr>
          <w:p w14:paraId="67FA3301"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04838F86" w14:textId="77777777" w:rsidR="000D5179" w:rsidRDefault="000D5179" w:rsidP="00804C08">
            <w:pPr>
              <w:tabs>
                <w:tab w:val="left" w:pos="540"/>
              </w:tabs>
              <w:ind w:firstLine="480"/>
              <w:jc w:val="center"/>
              <w:rPr>
                <w:rFonts w:ascii="宋体" w:hAnsi="宋体" w:cs="仿宋"/>
                <w:szCs w:val="21"/>
              </w:rPr>
            </w:pPr>
          </w:p>
        </w:tc>
        <w:tc>
          <w:tcPr>
            <w:tcW w:w="2779" w:type="dxa"/>
            <w:vAlign w:val="center"/>
          </w:tcPr>
          <w:p w14:paraId="4625B935" w14:textId="77777777" w:rsidR="000D5179" w:rsidRDefault="000D5179" w:rsidP="00804C08">
            <w:pPr>
              <w:tabs>
                <w:tab w:val="left" w:pos="540"/>
              </w:tabs>
              <w:ind w:firstLine="480"/>
              <w:jc w:val="center"/>
              <w:rPr>
                <w:rFonts w:ascii="宋体" w:hAnsi="宋体" w:cs="仿宋"/>
                <w:szCs w:val="21"/>
              </w:rPr>
            </w:pPr>
          </w:p>
        </w:tc>
      </w:tr>
      <w:tr w:rsidR="000D5179" w14:paraId="25CEFECA" w14:textId="77777777" w:rsidTr="00804C08">
        <w:trPr>
          <w:trHeight w:val="589"/>
          <w:jc w:val="center"/>
        </w:trPr>
        <w:tc>
          <w:tcPr>
            <w:tcW w:w="837" w:type="dxa"/>
            <w:vAlign w:val="center"/>
          </w:tcPr>
          <w:p w14:paraId="7C52461F" w14:textId="77777777" w:rsidR="000D5179" w:rsidRDefault="000D5179" w:rsidP="00804C08">
            <w:pPr>
              <w:jc w:val="center"/>
              <w:rPr>
                <w:rFonts w:ascii="宋体" w:hAnsi="宋体" w:cs="仿宋"/>
              </w:rPr>
            </w:pPr>
            <w:r>
              <w:rPr>
                <w:rFonts w:ascii="宋体" w:hAnsi="宋体" w:cs="仿宋" w:hint="eastAsia"/>
              </w:rPr>
              <w:t>3</w:t>
            </w:r>
          </w:p>
        </w:tc>
        <w:tc>
          <w:tcPr>
            <w:tcW w:w="2899" w:type="dxa"/>
            <w:vAlign w:val="center"/>
          </w:tcPr>
          <w:p w14:paraId="7B58FE1B"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201952EA" w14:textId="77777777" w:rsidR="000D5179" w:rsidRDefault="000D5179" w:rsidP="00804C08">
            <w:pPr>
              <w:tabs>
                <w:tab w:val="left" w:pos="540"/>
              </w:tabs>
              <w:ind w:firstLine="480"/>
              <w:jc w:val="center"/>
              <w:rPr>
                <w:rFonts w:ascii="宋体" w:hAnsi="宋体" w:cs="仿宋"/>
                <w:szCs w:val="21"/>
              </w:rPr>
            </w:pPr>
          </w:p>
        </w:tc>
        <w:tc>
          <w:tcPr>
            <w:tcW w:w="2779" w:type="dxa"/>
            <w:vAlign w:val="center"/>
          </w:tcPr>
          <w:p w14:paraId="068E8D4A" w14:textId="77777777" w:rsidR="000D5179" w:rsidRDefault="000D5179" w:rsidP="00804C08">
            <w:pPr>
              <w:tabs>
                <w:tab w:val="left" w:pos="540"/>
              </w:tabs>
              <w:ind w:firstLine="480"/>
              <w:jc w:val="center"/>
              <w:rPr>
                <w:rFonts w:ascii="宋体" w:hAnsi="宋体" w:cs="仿宋"/>
                <w:szCs w:val="21"/>
              </w:rPr>
            </w:pPr>
          </w:p>
        </w:tc>
      </w:tr>
    </w:tbl>
    <w:p w14:paraId="111159FC" w14:textId="77777777" w:rsidR="000D5179" w:rsidRDefault="000D5179" w:rsidP="000D5179">
      <w:pPr>
        <w:pStyle w:val="af1"/>
        <w:ind w:firstLineChars="0" w:firstLine="0"/>
        <w:rPr>
          <w:rFonts w:ascii="宋体" w:hAnsi="宋体" w:cs="仿宋"/>
          <w:b/>
          <w:spacing w:val="0"/>
          <w:kern w:val="2"/>
          <w:lang w:val="en-GB"/>
        </w:rPr>
      </w:pPr>
    </w:p>
    <w:p w14:paraId="197D1008" w14:textId="2FD59F16" w:rsidR="000D5179" w:rsidRDefault="000D5179" w:rsidP="008365B7">
      <w:pPr>
        <w:widowControl/>
        <w:jc w:val="left"/>
        <w:rPr>
          <w:rFonts w:ascii="宋体" w:hAnsi="宋体" w:cs="仿宋"/>
          <w:b/>
          <w:lang w:val="en-GB"/>
        </w:rPr>
      </w:pPr>
      <w:r>
        <w:rPr>
          <w:rFonts w:ascii="宋体" w:hAnsi="宋体" w:cs="仿宋" w:hint="eastAsia"/>
          <w:b/>
          <w:lang w:val="en-GB"/>
        </w:rPr>
        <w:t>3.4商务条款</w:t>
      </w:r>
      <w:r>
        <w:rPr>
          <w:rFonts w:ascii="宋体" w:hAnsi="宋体" w:cs="仿宋"/>
          <w:b/>
          <w:lang w:val="en-GB"/>
        </w:rPr>
        <w:t>响应情况</w:t>
      </w:r>
    </w:p>
    <w:p w14:paraId="6DDCBF4C" w14:textId="77777777" w:rsidR="000D5179" w:rsidRDefault="000D5179" w:rsidP="000D5179">
      <w:pPr>
        <w:pStyle w:val="af1"/>
        <w:ind w:firstLineChars="0" w:firstLine="0"/>
        <w:rPr>
          <w:rFonts w:ascii="宋体" w:hAnsi="宋体" w:cs="仿宋"/>
          <w:b/>
          <w:spacing w:val="0"/>
          <w:kern w:val="2"/>
          <w:lang w:val="en-GB"/>
        </w:rPr>
      </w:pPr>
      <w:r>
        <w:rPr>
          <w:rFonts w:ascii="宋体" w:hAnsi="宋体" w:cs="仿宋"/>
          <w:b/>
          <w:spacing w:val="0"/>
          <w:kern w:val="2"/>
          <w:lang w:val="en-GB"/>
        </w:rPr>
        <w:t xml:space="preserve"> </w:t>
      </w:r>
    </w:p>
    <w:tbl>
      <w:tblPr>
        <w:tblW w:w="9638" w:type="dxa"/>
        <w:jc w:val="center"/>
        <w:tblLayout w:type="fixed"/>
        <w:tblCellMar>
          <w:left w:w="0" w:type="dxa"/>
          <w:right w:w="0" w:type="dxa"/>
        </w:tblCellMar>
        <w:tblLook w:val="0000" w:firstRow="0" w:lastRow="0" w:firstColumn="0" w:lastColumn="0" w:noHBand="0" w:noVBand="0"/>
      </w:tblPr>
      <w:tblGrid>
        <w:gridCol w:w="696"/>
        <w:gridCol w:w="6377"/>
        <w:gridCol w:w="733"/>
        <w:gridCol w:w="1832"/>
      </w:tblGrid>
      <w:tr w:rsidR="000D5179" w14:paraId="09030634" w14:textId="77777777" w:rsidTr="00804C08">
        <w:trPr>
          <w:trHeight w:hRule="exact" w:val="1336"/>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48A3AFE2" w14:textId="77777777" w:rsidR="000D5179" w:rsidRDefault="000D5179" w:rsidP="00804C08">
            <w:pPr>
              <w:jc w:val="center"/>
              <w:rPr>
                <w:rFonts w:ascii="宋体" w:hAnsi="宋体" w:cs="宋体"/>
                <w:b/>
                <w:bCs/>
                <w:lang w:val="en-GB"/>
              </w:rPr>
            </w:pPr>
            <w:r>
              <w:rPr>
                <w:rFonts w:ascii="宋体" w:hAnsi="宋体" w:cs="宋体" w:hint="eastAsia"/>
                <w:b/>
                <w:bCs/>
                <w:lang w:val="en-GB"/>
              </w:rPr>
              <w:t>序号</w:t>
            </w:r>
          </w:p>
        </w:tc>
        <w:tc>
          <w:tcPr>
            <w:tcW w:w="6377" w:type="dxa"/>
            <w:tcBorders>
              <w:top w:val="single" w:sz="4" w:space="0" w:color="000000"/>
              <w:left w:val="single" w:sz="4" w:space="0" w:color="000000"/>
              <w:bottom w:val="single" w:sz="4" w:space="0" w:color="000000"/>
              <w:right w:val="single" w:sz="4" w:space="0" w:color="000000"/>
            </w:tcBorders>
            <w:vAlign w:val="center"/>
          </w:tcPr>
          <w:p w14:paraId="4A9F52E2" w14:textId="77777777" w:rsidR="000D5179" w:rsidRDefault="000D5179" w:rsidP="00804C08">
            <w:pPr>
              <w:jc w:val="center"/>
              <w:rPr>
                <w:rFonts w:ascii="宋体" w:hAnsi="宋体" w:cs="宋体"/>
                <w:b/>
                <w:bCs/>
                <w:lang w:val="en-GB"/>
              </w:rPr>
            </w:pPr>
            <w:r>
              <w:rPr>
                <w:rFonts w:ascii="宋体" w:hAnsi="宋体" w:cs="宋体" w:hint="eastAsia"/>
                <w:b/>
                <w:bCs/>
                <w:lang w:val="en-GB"/>
              </w:rPr>
              <w:t>重要性响应参数条款要求</w:t>
            </w:r>
          </w:p>
          <w:p w14:paraId="5D3B8383" w14:textId="77777777" w:rsidR="000D5179" w:rsidRDefault="000D5179" w:rsidP="00804C08">
            <w:pPr>
              <w:ind w:firstLine="482"/>
              <w:jc w:val="center"/>
              <w:rPr>
                <w:rFonts w:ascii="宋体" w:hAnsi="宋体" w:cs="宋体"/>
                <w:b/>
                <w:bCs/>
                <w:lang w:val="en-GB"/>
              </w:rPr>
            </w:pPr>
            <w:r>
              <w:rPr>
                <w:rFonts w:ascii="宋体" w:hAnsi="宋体" w:cs="宋体" w:hint="eastAsia"/>
                <w:b/>
                <w:bCs/>
                <w:lang w:val="en-GB"/>
              </w:rPr>
              <w:t>（请按采购文件第二点商务要求条款逐条响应 ）</w:t>
            </w:r>
          </w:p>
        </w:tc>
        <w:tc>
          <w:tcPr>
            <w:tcW w:w="733" w:type="dxa"/>
            <w:tcBorders>
              <w:top w:val="single" w:sz="4" w:space="0" w:color="000000"/>
              <w:left w:val="single" w:sz="4" w:space="0" w:color="000000"/>
              <w:bottom w:val="single" w:sz="4" w:space="0" w:color="000000"/>
              <w:right w:val="single" w:sz="4" w:space="0" w:color="000000"/>
            </w:tcBorders>
            <w:vAlign w:val="center"/>
          </w:tcPr>
          <w:p w14:paraId="4F312982" w14:textId="77777777" w:rsidR="000D5179" w:rsidRDefault="000D5179" w:rsidP="00804C08">
            <w:pPr>
              <w:jc w:val="center"/>
              <w:rPr>
                <w:rFonts w:ascii="宋体" w:hAnsi="宋体" w:cs="宋体"/>
                <w:b/>
                <w:bCs/>
                <w:lang w:val="en-GB"/>
              </w:rPr>
            </w:pPr>
            <w:r>
              <w:rPr>
                <w:rFonts w:ascii="宋体" w:hAnsi="宋体" w:cs="宋体" w:hint="eastAsia"/>
                <w:b/>
                <w:bCs/>
                <w:lang w:val="en-GB"/>
              </w:rPr>
              <w:t>是否</w:t>
            </w:r>
          </w:p>
          <w:p w14:paraId="2C122FCD" w14:textId="77777777" w:rsidR="000D5179" w:rsidRDefault="000D5179" w:rsidP="00804C08">
            <w:pPr>
              <w:jc w:val="center"/>
              <w:rPr>
                <w:rFonts w:ascii="宋体" w:hAnsi="宋体" w:cs="宋体"/>
                <w:b/>
                <w:bCs/>
                <w:lang w:val="en-GB"/>
              </w:rPr>
            </w:pPr>
            <w:r>
              <w:rPr>
                <w:rFonts w:ascii="宋体" w:hAnsi="宋体" w:cs="宋体"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50C0A191" w14:textId="77777777" w:rsidR="000D5179" w:rsidRDefault="000D5179" w:rsidP="00804C08">
            <w:pPr>
              <w:jc w:val="center"/>
              <w:rPr>
                <w:rFonts w:ascii="宋体" w:hAnsi="宋体" w:cs="宋体"/>
                <w:b/>
                <w:bCs/>
                <w:lang w:val="en-GB"/>
              </w:rPr>
            </w:pPr>
            <w:r>
              <w:rPr>
                <w:rFonts w:ascii="宋体" w:hAnsi="宋体" w:cs="宋体" w:hint="eastAsia"/>
                <w:b/>
                <w:bCs/>
                <w:lang w:val="en-GB"/>
              </w:rPr>
              <w:t>偏离说明</w:t>
            </w:r>
          </w:p>
        </w:tc>
      </w:tr>
      <w:tr w:rsidR="000D5179" w14:paraId="2D76A556" w14:textId="77777777" w:rsidTr="00804C08">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411BA27" w14:textId="77777777" w:rsidR="000D5179" w:rsidRDefault="000D5179" w:rsidP="00804C08">
            <w:pPr>
              <w:jc w:val="center"/>
              <w:rPr>
                <w:rFonts w:ascii="宋体" w:hAnsi="宋体" w:cs="宋体"/>
                <w:lang w:val="en-GB"/>
              </w:rPr>
            </w:pPr>
            <w:r>
              <w:rPr>
                <w:rFonts w:ascii="宋体" w:hAnsi="宋体" w:cs="宋体" w:hint="eastAsia"/>
                <w:lang w:val="en-GB"/>
              </w:rPr>
              <w:t>1</w:t>
            </w:r>
          </w:p>
        </w:tc>
        <w:tc>
          <w:tcPr>
            <w:tcW w:w="6377" w:type="dxa"/>
            <w:tcBorders>
              <w:top w:val="single" w:sz="4" w:space="0" w:color="000000"/>
              <w:left w:val="single" w:sz="4" w:space="0" w:color="000000"/>
              <w:bottom w:val="single" w:sz="4" w:space="0" w:color="000000"/>
              <w:right w:val="single" w:sz="4" w:space="0" w:color="000000"/>
            </w:tcBorders>
            <w:vAlign w:val="center"/>
          </w:tcPr>
          <w:p w14:paraId="471F4C06"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16B46490"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182AEBF" w14:textId="77777777" w:rsidR="000D5179" w:rsidRDefault="000D5179" w:rsidP="00804C08">
            <w:pPr>
              <w:ind w:firstLine="480"/>
              <w:rPr>
                <w:rFonts w:ascii="宋体" w:hAnsi="宋体" w:cs="宋体"/>
                <w:lang w:val="en-GB"/>
              </w:rPr>
            </w:pPr>
          </w:p>
        </w:tc>
      </w:tr>
      <w:tr w:rsidR="000D5179" w14:paraId="1B9C460D" w14:textId="77777777" w:rsidTr="00804C08">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BB1A6D0" w14:textId="77777777" w:rsidR="000D5179" w:rsidRDefault="000D5179" w:rsidP="00804C08">
            <w:pPr>
              <w:jc w:val="center"/>
              <w:rPr>
                <w:rFonts w:ascii="宋体" w:hAnsi="宋体" w:cs="宋体"/>
                <w:lang w:val="en-GB"/>
              </w:rPr>
            </w:pPr>
            <w:r>
              <w:rPr>
                <w:rFonts w:ascii="宋体" w:hAnsi="宋体" w:cs="宋体" w:hint="eastAsia"/>
                <w:lang w:val="en-GB"/>
              </w:rPr>
              <w:t>2</w:t>
            </w:r>
          </w:p>
        </w:tc>
        <w:tc>
          <w:tcPr>
            <w:tcW w:w="6377" w:type="dxa"/>
            <w:tcBorders>
              <w:top w:val="single" w:sz="4" w:space="0" w:color="000000"/>
              <w:left w:val="single" w:sz="4" w:space="0" w:color="000000"/>
              <w:bottom w:val="single" w:sz="4" w:space="0" w:color="000000"/>
              <w:right w:val="single" w:sz="4" w:space="0" w:color="000000"/>
            </w:tcBorders>
            <w:vAlign w:val="center"/>
          </w:tcPr>
          <w:p w14:paraId="295959D9"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63D89CF7"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80AA658" w14:textId="77777777" w:rsidR="000D5179" w:rsidRDefault="000D5179" w:rsidP="00804C08">
            <w:pPr>
              <w:ind w:firstLine="480"/>
              <w:rPr>
                <w:rFonts w:ascii="宋体" w:hAnsi="宋体" w:cs="宋体"/>
                <w:lang w:val="en-GB"/>
              </w:rPr>
            </w:pPr>
          </w:p>
        </w:tc>
      </w:tr>
      <w:tr w:rsidR="000D5179" w14:paraId="749B52D0" w14:textId="77777777" w:rsidTr="00804C08">
        <w:trPr>
          <w:trHeight w:hRule="exact" w:val="475"/>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383085" w14:textId="77777777" w:rsidR="000D5179" w:rsidRDefault="000D5179" w:rsidP="00804C08">
            <w:pPr>
              <w:jc w:val="center"/>
              <w:rPr>
                <w:rFonts w:ascii="宋体" w:hAnsi="宋体" w:cs="宋体"/>
                <w:lang w:val="en-GB"/>
              </w:rPr>
            </w:pPr>
            <w:r>
              <w:rPr>
                <w:rFonts w:ascii="宋体" w:hAnsi="宋体" w:cs="宋体" w:hint="eastAsia"/>
                <w:lang w:val="en-GB"/>
              </w:rPr>
              <w:t>3</w:t>
            </w:r>
          </w:p>
        </w:tc>
        <w:tc>
          <w:tcPr>
            <w:tcW w:w="6377" w:type="dxa"/>
            <w:tcBorders>
              <w:top w:val="single" w:sz="4" w:space="0" w:color="000000"/>
              <w:left w:val="single" w:sz="4" w:space="0" w:color="000000"/>
              <w:bottom w:val="single" w:sz="4" w:space="0" w:color="000000"/>
              <w:right w:val="single" w:sz="4" w:space="0" w:color="000000"/>
            </w:tcBorders>
            <w:vAlign w:val="center"/>
          </w:tcPr>
          <w:p w14:paraId="67AA4950"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0ACB6A97"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8C4E53E" w14:textId="77777777" w:rsidR="000D5179" w:rsidRDefault="000D5179" w:rsidP="00804C08">
            <w:pPr>
              <w:ind w:firstLine="480"/>
              <w:rPr>
                <w:rFonts w:ascii="宋体" w:hAnsi="宋体" w:cs="宋体"/>
                <w:lang w:val="en-GB"/>
              </w:rPr>
            </w:pPr>
          </w:p>
        </w:tc>
      </w:tr>
      <w:tr w:rsidR="000D5179" w14:paraId="68812506"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05C4E6DC" w14:textId="77777777" w:rsidR="000D5179" w:rsidRDefault="000D5179" w:rsidP="00804C08">
            <w:pPr>
              <w:jc w:val="center"/>
              <w:rPr>
                <w:rFonts w:ascii="宋体" w:hAnsi="宋体" w:cs="宋体"/>
                <w:lang w:val="en-GB"/>
              </w:rPr>
            </w:pPr>
            <w:r>
              <w:rPr>
                <w:rFonts w:ascii="宋体" w:hAnsi="宋体" w:cs="宋体" w:hint="eastAsia"/>
                <w:lang w:val="en-GB"/>
              </w:rPr>
              <w:t>4</w:t>
            </w:r>
          </w:p>
        </w:tc>
        <w:tc>
          <w:tcPr>
            <w:tcW w:w="6377" w:type="dxa"/>
            <w:tcBorders>
              <w:top w:val="single" w:sz="4" w:space="0" w:color="000000"/>
              <w:left w:val="single" w:sz="4" w:space="0" w:color="000000"/>
              <w:bottom w:val="single" w:sz="4" w:space="0" w:color="000000"/>
              <w:right w:val="single" w:sz="4" w:space="0" w:color="000000"/>
            </w:tcBorders>
            <w:vAlign w:val="center"/>
          </w:tcPr>
          <w:p w14:paraId="6DD92B9C"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3F6AE786"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340D03B" w14:textId="77777777" w:rsidR="000D5179" w:rsidRDefault="000D5179" w:rsidP="00804C08">
            <w:pPr>
              <w:ind w:firstLine="480"/>
              <w:rPr>
                <w:rFonts w:ascii="宋体" w:hAnsi="宋体" w:cs="宋体"/>
                <w:lang w:val="en-GB"/>
              </w:rPr>
            </w:pPr>
          </w:p>
        </w:tc>
      </w:tr>
      <w:tr w:rsidR="000D5179" w14:paraId="027A3113"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D763CDC" w14:textId="77777777" w:rsidR="000D5179" w:rsidRDefault="000D5179" w:rsidP="00804C08">
            <w:pPr>
              <w:jc w:val="center"/>
              <w:rPr>
                <w:rFonts w:ascii="宋体" w:hAnsi="宋体" w:cs="宋体"/>
                <w:lang w:val="en-GB"/>
              </w:rPr>
            </w:pPr>
            <w:r>
              <w:rPr>
                <w:rFonts w:ascii="宋体" w:hAnsi="宋体" w:cs="宋体" w:hint="eastAsia"/>
                <w:lang w:val="en-GB"/>
              </w:rPr>
              <w:t>5</w:t>
            </w:r>
          </w:p>
        </w:tc>
        <w:tc>
          <w:tcPr>
            <w:tcW w:w="6377" w:type="dxa"/>
            <w:tcBorders>
              <w:top w:val="single" w:sz="4" w:space="0" w:color="000000"/>
              <w:left w:val="single" w:sz="4" w:space="0" w:color="000000"/>
              <w:bottom w:val="single" w:sz="4" w:space="0" w:color="000000"/>
              <w:right w:val="single" w:sz="4" w:space="0" w:color="000000"/>
            </w:tcBorders>
            <w:vAlign w:val="center"/>
          </w:tcPr>
          <w:p w14:paraId="7C09A10E"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18748DD3"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4A719551" w14:textId="77777777" w:rsidR="000D5179" w:rsidRDefault="000D5179" w:rsidP="00804C08">
            <w:pPr>
              <w:ind w:firstLine="480"/>
              <w:rPr>
                <w:rFonts w:ascii="宋体" w:hAnsi="宋体" w:cs="宋体"/>
                <w:lang w:val="en-GB"/>
              </w:rPr>
            </w:pPr>
          </w:p>
        </w:tc>
      </w:tr>
      <w:tr w:rsidR="000D5179" w14:paraId="67963FA6"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4B967EB" w14:textId="77777777" w:rsidR="000D5179" w:rsidRDefault="000D5179" w:rsidP="00804C08">
            <w:pPr>
              <w:jc w:val="center"/>
              <w:rPr>
                <w:rFonts w:ascii="宋体" w:hAnsi="宋体" w:cs="宋体"/>
                <w:lang w:val="en-GB"/>
              </w:rPr>
            </w:pPr>
            <w:r>
              <w:rPr>
                <w:rFonts w:ascii="宋体" w:hAnsi="宋体" w:cs="宋体" w:hint="eastAsia"/>
                <w:lang w:val="en-GB"/>
              </w:rPr>
              <w:t>6</w:t>
            </w:r>
          </w:p>
        </w:tc>
        <w:tc>
          <w:tcPr>
            <w:tcW w:w="6377" w:type="dxa"/>
            <w:tcBorders>
              <w:top w:val="single" w:sz="4" w:space="0" w:color="000000"/>
              <w:left w:val="single" w:sz="4" w:space="0" w:color="000000"/>
              <w:bottom w:val="single" w:sz="4" w:space="0" w:color="000000"/>
              <w:right w:val="single" w:sz="4" w:space="0" w:color="000000"/>
            </w:tcBorders>
            <w:vAlign w:val="center"/>
          </w:tcPr>
          <w:p w14:paraId="77D456D2"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2813ACD4"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15DA0248" w14:textId="77777777" w:rsidR="000D5179" w:rsidRDefault="000D5179" w:rsidP="00804C08">
            <w:pPr>
              <w:ind w:firstLine="480"/>
              <w:rPr>
                <w:rFonts w:ascii="宋体" w:hAnsi="宋体" w:cs="宋体"/>
                <w:lang w:val="en-GB"/>
              </w:rPr>
            </w:pPr>
          </w:p>
        </w:tc>
      </w:tr>
    </w:tbl>
    <w:p w14:paraId="0A14A5B0" w14:textId="77777777" w:rsidR="000D5179" w:rsidRDefault="000D5179" w:rsidP="000D5179">
      <w:pPr>
        <w:pStyle w:val="af1"/>
        <w:ind w:firstLineChars="0" w:firstLine="0"/>
        <w:rPr>
          <w:rFonts w:ascii="宋体" w:hAnsi="宋体" w:cs="仿宋"/>
          <w:b/>
          <w:spacing w:val="0"/>
          <w:kern w:val="2"/>
          <w:lang w:val="en-GB"/>
        </w:rPr>
      </w:pPr>
    </w:p>
    <w:p w14:paraId="7561D5E2" w14:textId="45572E72" w:rsidR="00DF4600" w:rsidRDefault="00DF4600" w:rsidP="003712FB">
      <w:pPr>
        <w:jc w:val="left"/>
        <w:outlineLvl w:val="1"/>
        <w:rPr>
          <w:rFonts w:ascii="宋体" w:hAnsi="宋体" w:cs="仿宋"/>
          <w:b/>
        </w:rPr>
      </w:pPr>
    </w:p>
    <w:p w14:paraId="3C9DA242" w14:textId="77777777" w:rsidR="00DF4600" w:rsidRPr="00DF4600" w:rsidRDefault="00DF4600" w:rsidP="003712FB">
      <w:pPr>
        <w:jc w:val="left"/>
        <w:outlineLvl w:val="1"/>
        <w:rPr>
          <w:rFonts w:ascii="宋体" w:hAnsi="宋体" w:cs="仿宋"/>
          <w:b/>
        </w:rPr>
      </w:pPr>
    </w:p>
    <w:p w14:paraId="261ABE49" w14:textId="77777777" w:rsidR="00DF4600" w:rsidRDefault="00DF4600">
      <w:pPr>
        <w:widowControl/>
        <w:jc w:val="left"/>
        <w:rPr>
          <w:rFonts w:ascii="宋体" w:hAnsi="宋体" w:cs="仿宋"/>
          <w:b/>
        </w:rPr>
      </w:pPr>
      <w:r>
        <w:rPr>
          <w:rFonts w:ascii="宋体" w:hAnsi="宋体" w:cs="仿宋"/>
          <w:b/>
        </w:rPr>
        <w:br w:type="page"/>
      </w:r>
    </w:p>
    <w:bookmarkEnd w:id="10"/>
    <w:p w14:paraId="2ADC16E3" w14:textId="77777777" w:rsidR="00117E88" w:rsidRDefault="00117E88" w:rsidP="00117E88">
      <w:pPr>
        <w:jc w:val="center"/>
        <w:outlineLvl w:val="1"/>
        <w:rPr>
          <w:rFonts w:ascii="宋体" w:hAnsi="宋体" w:cs="仿宋"/>
          <w:b/>
        </w:rPr>
      </w:pPr>
      <w:r>
        <w:rPr>
          <w:rFonts w:ascii="宋体" w:hAnsi="宋体" w:cs="仿宋" w:hint="eastAsia"/>
          <w:b/>
        </w:rPr>
        <w:lastRenderedPageBreak/>
        <w:t>四、价格部分</w:t>
      </w:r>
    </w:p>
    <w:p w14:paraId="5866D99B" w14:textId="77777777" w:rsidR="00117E88" w:rsidRDefault="00117E88" w:rsidP="00117E88">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17E88" w14:paraId="31DB31E6" w14:textId="77777777" w:rsidTr="00804C08">
        <w:trPr>
          <w:cantSplit/>
          <w:trHeight w:val="706"/>
        </w:trPr>
        <w:tc>
          <w:tcPr>
            <w:tcW w:w="1728" w:type="dxa"/>
            <w:tcBorders>
              <w:bottom w:val="single" w:sz="4" w:space="0" w:color="auto"/>
            </w:tcBorders>
            <w:vAlign w:val="center"/>
          </w:tcPr>
          <w:p w14:paraId="7CB6F2A9" w14:textId="77777777" w:rsidR="00117E88" w:rsidRDefault="00117E88" w:rsidP="00804C08">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1188380E" w14:textId="77777777" w:rsidR="00117E88" w:rsidRDefault="00117E88" w:rsidP="00804C08">
            <w:pPr>
              <w:jc w:val="center"/>
              <w:rPr>
                <w:rFonts w:ascii="宋体" w:hAnsi="宋体" w:cs="仿宋"/>
              </w:rPr>
            </w:pPr>
          </w:p>
        </w:tc>
      </w:tr>
      <w:tr w:rsidR="00117E88" w14:paraId="31C53682" w14:textId="77777777" w:rsidTr="00804C08">
        <w:trPr>
          <w:cantSplit/>
          <w:trHeight w:val="706"/>
        </w:trPr>
        <w:tc>
          <w:tcPr>
            <w:tcW w:w="1728" w:type="dxa"/>
            <w:tcBorders>
              <w:bottom w:val="single" w:sz="4" w:space="0" w:color="auto"/>
            </w:tcBorders>
            <w:vAlign w:val="center"/>
          </w:tcPr>
          <w:p w14:paraId="411622F7" w14:textId="77777777" w:rsidR="00117E88" w:rsidRDefault="00117E88" w:rsidP="00804C08">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0948327A" w14:textId="77777777" w:rsidR="00117E88" w:rsidRDefault="00117E88" w:rsidP="00804C08">
            <w:pPr>
              <w:jc w:val="center"/>
              <w:rPr>
                <w:rFonts w:ascii="宋体" w:hAnsi="宋体" w:cs="仿宋"/>
                <w:szCs w:val="18"/>
              </w:rPr>
            </w:pPr>
          </w:p>
        </w:tc>
      </w:tr>
      <w:tr w:rsidR="00117E88" w14:paraId="6B2C35CD" w14:textId="77777777" w:rsidTr="00804C08">
        <w:trPr>
          <w:cantSplit/>
          <w:trHeight w:val="791"/>
        </w:trPr>
        <w:tc>
          <w:tcPr>
            <w:tcW w:w="1728" w:type="dxa"/>
            <w:tcBorders>
              <w:bottom w:val="single" w:sz="2" w:space="0" w:color="auto"/>
            </w:tcBorders>
            <w:vAlign w:val="center"/>
          </w:tcPr>
          <w:p w14:paraId="75C8D7F0" w14:textId="77777777" w:rsidR="00117E88" w:rsidRDefault="00117E88" w:rsidP="00804C08">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351113AA" w14:textId="77777777" w:rsidR="00117E88" w:rsidRDefault="00117E88" w:rsidP="00804C08">
            <w:pPr>
              <w:rPr>
                <w:rFonts w:ascii="宋体" w:hAnsi="宋体" w:cs="仿宋"/>
              </w:rPr>
            </w:pPr>
            <w:r>
              <w:rPr>
                <w:rFonts w:ascii="宋体" w:hAnsi="宋体" w:cs="仿宋" w:hint="eastAsia"/>
              </w:rPr>
              <w:t>（大写）人民币                     元整（￥           元）</w:t>
            </w:r>
          </w:p>
        </w:tc>
      </w:tr>
      <w:tr w:rsidR="00117E88" w14:paraId="465E0B26" w14:textId="77777777" w:rsidTr="00804C08">
        <w:trPr>
          <w:cantSplit/>
          <w:trHeight w:val="754"/>
        </w:trPr>
        <w:tc>
          <w:tcPr>
            <w:tcW w:w="9360" w:type="dxa"/>
            <w:gridSpan w:val="2"/>
            <w:vAlign w:val="center"/>
          </w:tcPr>
          <w:p w14:paraId="1A18D989" w14:textId="77777777" w:rsidR="00117E88" w:rsidRDefault="00117E88" w:rsidP="00804C08">
            <w:pPr>
              <w:jc w:val="center"/>
              <w:rPr>
                <w:rFonts w:ascii="宋体" w:hAnsi="宋体" w:cs="仿宋"/>
              </w:rPr>
            </w:pPr>
            <w:r>
              <w:rPr>
                <w:rFonts w:ascii="宋体" w:hAnsi="宋体" w:cs="仿宋" w:hint="eastAsia"/>
              </w:rPr>
              <w:t>备注：详细内容见《报价明细报价表》。</w:t>
            </w:r>
          </w:p>
        </w:tc>
      </w:tr>
    </w:tbl>
    <w:p w14:paraId="20DE9B5B" w14:textId="77777777" w:rsidR="00117E88" w:rsidRDefault="00117E88" w:rsidP="00117E88">
      <w:pPr>
        <w:rPr>
          <w:rFonts w:ascii="宋体" w:hAnsi="宋体" w:cs="仿宋"/>
          <w:b/>
          <w:bCs/>
        </w:rPr>
      </w:pPr>
      <w:r>
        <w:rPr>
          <w:rFonts w:ascii="宋体" w:hAnsi="宋体" w:cs="仿宋" w:hint="eastAsia"/>
          <w:b/>
          <w:bCs/>
        </w:rPr>
        <w:t>注：</w:t>
      </w:r>
    </w:p>
    <w:p w14:paraId="16FAB0C7" w14:textId="77777777" w:rsidR="00117E88" w:rsidRDefault="00117E88" w:rsidP="00117E88">
      <w:pPr>
        <w:ind w:firstLine="480"/>
        <w:rPr>
          <w:rFonts w:ascii="宋体" w:hAnsi="宋体" w:cs="仿宋"/>
        </w:rPr>
      </w:pPr>
      <w:r>
        <w:rPr>
          <w:rFonts w:ascii="宋体" w:hAnsi="宋体" w:cs="仿宋" w:hint="eastAsia"/>
        </w:rPr>
        <w:t>1.响应供应商须按要求填写所有信息，不得随意更改本表格式。</w:t>
      </w:r>
    </w:p>
    <w:p w14:paraId="2A5C770B" w14:textId="77777777" w:rsidR="00117E88" w:rsidRDefault="00117E88" w:rsidP="00117E88">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384FB60A" w14:textId="77777777" w:rsidR="00117E88" w:rsidRDefault="00117E88" w:rsidP="00117E88">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65077DB0" w14:textId="77777777" w:rsidR="00117E88" w:rsidRDefault="00117E88" w:rsidP="00117E88">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6B6DC3E4" w14:textId="77777777" w:rsidR="00117E88" w:rsidRDefault="00117E88" w:rsidP="00117E88">
      <w:pPr>
        <w:ind w:firstLine="480"/>
        <w:rPr>
          <w:rFonts w:ascii="宋体" w:hAnsi="宋体" w:cs="仿宋"/>
        </w:rPr>
      </w:pPr>
    </w:p>
    <w:p w14:paraId="6D0104CD" w14:textId="77777777" w:rsidR="00117E88" w:rsidRDefault="00117E88" w:rsidP="00117E88">
      <w:pPr>
        <w:ind w:firstLine="480"/>
        <w:rPr>
          <w:rFonts w:ascii="宋体" w:hAnsi="宋体" w:cs="仿宋"/>
        </w:rPr>
      </w:pPr>
    </w:p>
    <w:p w14:paraId="5B2219CB" w14:textId="77777777" w:rsidR="00117E88" w:rsidRDefault="00117E88" w:rsidP="00117E88">
      <w:pPr>
        <w:ind w:firstLine="480"/>
        <w:rPr>
          <w:rFonts w:ascii="宋体" w:hAnsi="宋体" w:cs="仿宋"/>
        </w:rPr>
      </w:pPr>
    </w:p>
    <w:p w14:paraId="46445B2F" w14:textId="77777777" w:rsidR="00117E88" w:rsidRDefault="00117E88" w:rsidP="00117E88">
      <w:pPr>
        <w:ind w:firstLine="480"/>
        <w:rPr>
          <w:rFonts w:ascii="宋体" w:hAnsi="宋体" w:cs="仿宋"/>
        </w:rPr>
      </w:pPr>
    </w:p>
    <w:p w14:paraId="476AFD21" w14:textId="77777777" w:rsidR="00117E88" w:rsidRDefault="00117E88" w:rsidP="00117E88">
      <w:pPr>
        <w:ind w:firstLine="480"/>
        <w:rPr>
          <w:rFonts w:ascii="宋体" w:hAnsi="宋体" w:cs="仿宋"/>
        </w:rPr>
      </w:pPr>
    </w:p>
    <w:p w14:paraId="6E7DB9C5" w14:textId="77777777" w:rsidR="00117E88" w:rsidRDefault="00117E88" w:rsidP="00117E88">
      <w:pPr>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684CB226" w14:textId="77777777" w:rsidR="00117E88" w:rsidRDefault="00117E88" w:rsidP="00117E88">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15B581C" w14:textId="77777777" w:rsidR="00117E88" w:rsidRDefault="00117E88" w:rsidP="00117E88">
      <w:pPr>
        <w:ind w:firstLine="480"/>
        <w:rPr>
          <w:rFonts w:ascii="宋体" w:hAnsi="宋体" w:cs="仿宋"/>
        </w:rPr>
      </w:pPr>
      <w:r>
        <w:rPr>
          <w:rFonts w:ascii="宋体" w:hAnsi="宋体" w:cs="仿宋" w:hint="eastAsia"/>
        </w:rPr>
        <w:t>日期：   年   月   日</w:t>
      </w:r>
    </w:p>
    <w:p w14:paraId="08501121" w14:textId="77777777" w:rsidR="00117E88" w:rsidRDefault="00117E88" w:rsidP="00117E88">
      <w:pPr>
        <w:rPr>
          <w:rFonts w:ascii="宋体" w:hAnsi="宋体"/>
        </w:rPr>
      </w:pPr>
    </w:p>
    <w:p w14:paraId="02ADC222" w14:textId="77777777" w:rsidR="00117E88" w:rsidRDefault="00117E88" w:rsidP="00117E88">
      <w:pPr>
        <w:widowControl/>
        <w:jc w:val="left"/>
        <w:rPr>
          <w:rFonts w:ascii="宋体" w:hAnsi="宋体"/>
        </w:rPr>
      </w:pPr>
    </w:p>
    <w:p w14:paraId="5EFD4D18" w14:textId="77777777" w:rsidR="00117E88" w:rsidRDefault="00117E88" w:rsidP="00117E88">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820" w:type="dxa"/>
        <w:jc w:val="center"/>
        <w:tblLayout w:type="fixed"/>
        <w:tblLook w:val="0000" w:firstRow="0" w:lastRow="0" w:firstColumn="0" w:lastColumn="0" w:noHBand="0" w:noVBand="0"/>
      </w:tblPr>
      <w:tblGrid>
        <w:gridCol w:w="1242"/>
        <w:gridCol w:w="2674"/>
        <w:gridCol w:w="946"/>
        <w:gridCol w:w="945"/>
        <w:gridCol w:w="1313"/>
        <w:gridCol w:w="1700"/>
      </w:tblGrid>
      <w:tr w:rsidR="00561424" w14:paraId="52D5C885" w14:textId="77777777" w:rsidTr="00561424">
        <w:trPr>
          <w:trHeight w:val="898"/>
          <w:jc w:val="center"/>
        </w:trPr>
        <w:tc>
          <w:tcPr>
            <w:tcW w:w="1242" w:type="dxa"/>
            <w:tcBorders>
              <w:top w:val="single" w:sz="6" w:space="0" w:color="auto"/>
              <w:left w:val="single" w:sz="6" w:space="0" w:color="auto"/>
              <w:bottom w:val="single" w:sz="6" w:space="0" w:color="auto"/>
              <w:right w:val="single" w:sz="6" w:space="0" w:color="auto"/>
            </w:tcBorders>
            <w:vAlign w:val="center"/>
          </w:tcPr>
          <w:p w14:paraId="36837B25" w14:textId="77777777" w:rsidR="00561424" w:rsidRDefault="00561424" w:rsidP="00804C08">
            <w:pPr>
              <w:jc w:val="center"/>
              <w:rPr>
                <w:rFonts w:ascii="宋体" w:hAnsi="宋体" w:cs="宋体"/>
                <w:b/>
                <w:szCs w:val="21"/>
              </w:rPr>
            </w:pPr>
            <w:r>
              <w:rPr>
                <w:rFonts w:ascii="宋体" w:hAnsi="宋体" w:cs="宋体" w:hint="eastAsia"/>
                <w:b/>
                <w:szCs w:val="21"/>
              </w:rPr>
              <w:t>序号</w:t>
            </w:r>
          </w:p>
        </w:tc>
        <w:tc>
          <w:tcPr>
            <w:tcW w:w="2674" w:type="dxa"/>
            <w:tcBorders>
              <w:top w:val="single" w:sz="6" w:space="0" w:color="auto"/>
              <w:left w:val="single" w:sz="6" w:space="0" w:color="auto"/>
              <w:bottom w:val="single" w:sz="6" w:space="0" w:color="auto"/>
              <w:right w:val="single" w:sz="4" w:space="0" w:color="auto"/>
            </w:tcBorders>
            <w:vAlign w:val="center"/>
          </w:tcPr>
          <w:p w14:paraId="6D181AB9" w14:textId="615209F4" w:rsidR="00561424" w:rsidRDefault="00561424" w:rsidP="00804C08">
            <w:pPr>
              <w:jc w:val="center"/>
              <w:rPr>
                <w:rFonts w:ascii="宋体" w:hAnsi="宋体" w:cs="宋体"/>
                <w:b/>
                <w:szCs w:val="21"/>
              </w:rPr>
            </w:pPr>
            <w:r>
              <w:rPr>
                <w:rFonts w:ascii="宋体" w:hAnsi="宋体" w:cs="宋体" w:hint="eastAsia"/>
                <w:b/>
                <w:szCs w:val="21"/>
              </w:rPr>
              <w:t>项目</w:t>
            </w:r>
            <w:r>
              <w:rPr>
                <w:rFonts w:ascii="宋体" w:hAnsi="宋体" w:cs="宋体" w:hint="eastAsia"/>
                <w:b/>
                <w:szCs w:val="21"/>
              </w:rPr>
              <w:t>名称</w:t>
            </w:r>
          </w:p>
        </w:tc>
        <w:tc>
          <w:tcPr>
            <w:tcW w:w="946" w:type="dxa"/>
            <w:tcBorders>
              <w:top w:val="single" w:sz="6" w:space="0" w:color="auto"/>
              <w:left w:val="single" w:sz="6" w:space="0" w:color="auto"/>
              <w:bottom w:val="single" w:sz="6" w:space="0" w:color="auto"/>
              <w:right w:val="single" w:sz="6" w:space="0" w:color="auto"/>
            </w:tcBorders>
            <w:vAlign w:val="center"/>
          </w:tcPr>
          <w:p w14:paraId="5A153400" w14:textId="77777777" w:rsidR="00561424" w:rsidRDefault="00561424" w:rsidP="00804C08">
            <w:pPr>
              <w:jc w:val="center"/>
              <w:rPr>
                <w:rFonts w:ascii="宋体" w:hAnsi="宋体" w:cs="宋体"/>
                <w:b/>
                <w:szCs w:val="21"/>
              </w:rPr>
            </w:pPr>
            <w:r>
              <w:rPr>
                <w:rFonts w:ascii="宋体" w:hAnsi="宋体" w:cs="宋体" w:hint="eastAsia"/>
                <w:b/>
                <w:szCs w:val="21"/>
              </w:rPr>
              <w:t>单位</w:t>
            </w:r>
          </w:p>
        </w:tc>
        <w:tc>
          <w:tcPr>
            <w:tcW w:w="945" w:type="dxa"/>
            <w:tcBorders>
              <w:top w:val="single" w:sz="6" w:space="0" w:color="auto"/>
              <w:left w:val="single" w:sz="6" w:space="0" w:color="auto"/>
              <w:bottom w:val="single" w:sz="6" w:space="0" w:color="auto"/>
              <w:right w:val="single" w:sz="6" w:space="0" w:color="auto"/>
            </w:tcBorders>
            <w:vAlign w:val="center"/>
          </w:tcPr>
          <w:p w14:paraId="7A78D271" w14:textId="77777777" w:rsidR="00561424" w:rsidRDefault="00561424" w:rsidP="00804C08">
            <w:pPr>
              <w:jc w:val="center"/>
              <w:rPr>
                <w:rFonts w:ascii="宋体" w:hAnsi="宋体" w:cs="宋体"/>
                <w:b/>
                <w:szCs w:val="21"/>
              </w:rPr>
            </w:pPr>
            <w:r>
              <w:rPr>
                <w:rFonts w:ascii="宋体" w:hAnsi="宋体" w:cs="宋体" w:hint="eastAsia"/>
                <w:b/>
                <w:szCs w:val="21"/>
              </w:rPr>
              <w:t>数量</w:t>
            </w:r>
          </w:p>
        </w:tc>
        <w:tc>
          <w:tcPr>
            <w:tcW w:w="1313" w:type="dxa"/>
            <w:tcBorders>
              <w:top w:val="single" w:sz="6" w:space="0" w:color="auto"/>
              <w:left w:val="single" w:sz="6" w:space="0" w:color="auto"/>
              <w:bottom w:val="single" w:sz="6" w:space="0" w:color="auto"/>
              <w:right w:val="single" w:sz="6" w:space="0" w:color="auto"/>
            </w:tcBorders>
            <w:vAlign w:val="center"/>
          </w:tcPr>
          <w:p w14:paraId="082E2F37" w14:textId="77777777" w:rsidR="00561424" w:rsidRDefault="00561424" w:rsidP="00804C08">
            <w:pPr>
              <w:jc w:val="center"/>
              <w:rPr>
                <w:rFonts w:ascii="宋体" w:hAnsi="宋体" w:cs="宋体"/>
                <w:b/>
                <w:szCs w:val="21"/>
              </w:rPr>
            </w:pPr>
            <w:r>
              <w:rPr>
                <w:rFonts w:ascii="宋体" w:hAnsi="宋体" w:cs="宋体" w:hint="eastAsia"/>
                <w:b/>
                <w:szCs w:val="21"/>
              </w:rPr>
              <w:t>单价</w:t>
            </w:r>
          </w:p>
        </w:tc>
        <w:tc>
          <w:tcPr>
            <w:tcW w:w="1700" w:type="dxa"/>
            <w:tcBorders>
              <w:top w:val="single" w:sz="6" w:space="0" w:color="auto"/>
              <w:left w:val="single" w:sz="6" w:space="0" w:color="auto"/>
              <w:bottom w:val="single" w:sz="6" w:space="0" w:color="auto"/>
              <w:right w:val="single" w:sz="6" w:space="0" w:color="auto"/>
            </w:tcBorders>
            <w:vAlign w:val="center"/>
          </w:tcPr>
          <w:p w14:paraId="0CB69098" w14:textId="77777777" w:rsidR="00561424" w:rsidRDefault="00561424" w:rsidP="00804C08">
            <w:pPr>
              <w:jc w:val="center"/>
              <w:rPr>
                <w:rFonts w:ascii="宋体" w:hAnsi="宋体" w:cs="宋体"/>
                <w:b/>
                <w:szCs w:val="21"/>
              </w:rPr>
            </w:pPr>
            <w:r>
              <w:rPr>
                <w:rFonts w:ascii="宋体" w:hAnsi="宋体" w:cs="宋体" w:hint="eastAsia"/>
                <w:b/>
                <w:szCs w:val="21"/>
              </w:rPr>
              <w:t>总价</w:t>
            </w:r>
          </w:p>
        </w:tc>
      </w:tr>
      <w:tr w:rsidR="00561424" w14:paraId="268216C9" w14:textId="77777777" w:rsidTr="00561424">
        <w:trPr>
          <w:trHeight w:val="572"/>
          <w:jc w:val="center"/>
        </w:trPr>
        <w:tc>
          <w:tcPr>
            <w:tcW w:w="1242" w:type="dxa"/>
            <w:tcBorders>
              <w:top w:val="single" w:sz="6" w:space="0" w:color="auto"/>
              <w:left w:val="single" w:sz="6" w:space="0" w:color="auto"/>
              <w:bottom w:val="single" w:sz="6" w:space="0" w:color="auto"/>
              <w:right w:val="single" w:sz="6" w:space="0" w:color="auto"/>
            </w:tcBorders>
            <w:vAlign w:val="center"/>
          </w:tcPr>
          <w:p w14:paraId="6E7A8415"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2674" w:type="dxa"/>
            <w:tcBorders>
              <w:top w:val="single" w:sz="6" w:space="0" w:color="auto"/>
              <w:left w:val="single" w:sz="4" w:space="0" w:color="auto"/>
              <w:bottom w:val="single" w:sz="6" w:space="0" w:color="auto"/>
              <w:right w:val="single" w:sz="4" w:space="0" w:color="auto"/>
            </w:tcBorders>
            <w:vAlign w:val="center"/>
          </w:tcPr>
          <w:p w14:paraId="6D2A1DCD"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946" w:type="dxa"/>
            <w:tcBorders>
              <w:top w:val="single" w:sz="6" w:space="0" w:color="auto"/>
              <w:left w:val="single" w:sz="6" w:space="0" w:color="auto"/>
              <w:bottom w:val="single" w:sz="6" w:space="0" w:color="auto"/>
              <w:right w:val="single" w:sz="6" w:space="0" w:color="auto"/>
            </w:tcBorders>
            <w:vAlign w:val="center"/>
          </w:tcPr>
          <w:p w14:paraId="64740264"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518C9F60"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1313" w:type="dxa"/>
            <w:tcBorders>
              <w:top w:val="single" w:sz="6" w:space="0" w:color="auto"/>
              <w:left w:val="single" w:sz="6" w:space="0" w:color="auto"/>
              <w:bottom w:val="single" w:sz="6" w:space="0" w:color="auto"/>
              <w:right w:val="single" w:sz="6" w:space="0" w:color="auto"/>
            </w:tcBorders>
            <w:vAlign w:val="center"/>
          </w:tcPr>
          <w:p w14:paraId="1ACB190B"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1700" w:type="dxa"/>
            <w:tcBorders>
              <w:top w:val="single" w:sz="6" w:space="0" w:color="auto"/>
              <w:left w:val="single" w:sz="6" w:space="0" w:color="auto"/>
              <w:bottom w:val="single" w:sz="6" w:space="0" w:color="auto"/>
              <w:right w:val="single" w:sz="6" w:space="0" w:color="auto"/>
            </w:tcBorders>
            <w:vAlign w:val="center"/>
          </w:tcPr>
          <w:p w14:paraId="33823D9A" w14:textId="77777777" w:rsidR="00561424" w:rsidRDefault="00561424" w:rsidP="00804C08">
            <w:pPr>
              <w:spacing w:beforeLines="50" w:before="156" w:afterLines="50" w:after="156" w:line="360" w:lineRule="exact"/>
              <w:ind w:firstLine="420"/>
              <w:jc w:val="center"/>
              <w:rPr>
                <w:rFonts w:ascii="宋体" w:hAnsi="宋体" w:cs="宋体"/>
                <w:szCs w:val="21"/>
              </w:rPr>
            </w:pPr>
          </w:p>
        </w:tc>
      </w:tr>
      <w:tr w:rsidR="00561424" w14:paraId="157AF465" w14:textId="77777777" w:rsidTr="00561424">
        <w:trPr>
          <w:trHeight w:val="572"/>
          <w:jc w:val="center"/>
        </w:trPr>
        <w:tc>
          <w:tcPr>
            <w:tcW w:w="1242" w:type="dxa"/>
            <w:tcBorders>
              <w:top w:val="single" w:sz="6" w:space="0" w:color="auto"/>
              <w:left w:val="single" w:sz="6" w:space="0" w:color="auto"/>
              <w:bottom w:val="single" w:sz="6" w:space="0" w:color="auto"/>
              <w:right w:val="single" w:sz="6" w:space="0" w:color="auto"/>
            </w:tcBorders>
            <w:vAlign w:val="center"/>
          </w:tcPr>
          <w:p w14:paraId="67B0EEB0"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2674" w:type="dxa"/>
            <w:tcBorders>
              <w:top w:val="single" w:sz="6" w:space="0" w:color="auto"/>
              <w:left w:val="single" w:sz="4" w:space="0" w:color="auto"/>
              <w:bottom w:val="single" w:sz="6" w:space="0" w:color="auto"/>
              <w:right w:val="single" w:sz="4" w:space="0" w:color="auto"/>
            </w:tcBorders>
            <w:vAlign w:val="center"/>
          </w:tcPr>
          <w:p w14:paraId="09C1D5B2" w14:textId="77777777" w:rsidR="00561424" w:rsidRDefault="00561424" w:rsidP="00804C08">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946" w:type="dxa"/>
            <w:tcBorders>
              <w:top w:val="single" w:sz="6" w:space="0" w:color="auto"/>
              <w:left w:val="single" w:sz="6" w:space="0" w:color="auto"/>
              <w:bottom w:val="single" w:sz="6" w:space="0" w:color="auto"/>
              <w:right w:val="single" w:sz="6" w:space="0" w:color="auto"/>
            </w:tcBorders>
            <w:vAlign w:val="center"/>
          </w:tcPr>
          <w:p w14:paraId="7D53C7CB"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945" w:type="dxa"/>
            <w:tcBorders>
              <w:top w:val="single" w:sz="6" w:space="0" w:color="auto"/>
              <w:left w:val="single" w:sz="6" w:space="0" w:color="auto"/>
              <w:bottom w:val="single" w:sz="6" w:space="0" w:color="auto"/>
              <w:right w:val="single" w:sz="6" w:space="0" w:color="auto"/>
            </w:tcBorders>
            <w:vAlign w:val="center"/>
          </w:tcPr>
          <w:p w14:paraId="1224A92A"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1313" w:type="dxa"/>
            <w:tcBorders>
              <w:top w:val="single" w:sz="6" w:space="0" w:color="auto"/>
              <w:left w:val="single" w:sz="6" w:space="0" w:color="auto"/>
              <w:bottom w:val="single" w:sz="6" w:space="0" w:color="auto"/>
              <w:right w:val="single" w:sz="6" w:space="0" w:color="auto"/>
            </w:tcBorders>
            <w:vAlign w:val="center"/>
          </w:tcPr>
          <w:p w14:paraId="237A71D2" w14:textId="77777777" w:rsidR="00561424" w:rsidRDefault="00561424" w:rsidP="00804C08">
            <w:pPr>
              <w:spacing w:beforeLines="50" w:before="156" w:afterLines="50" w:after="156" w:line="360" w:lineRule="exact"/>
              <w:ind w:firstLine="420"/>
              <w:jc w:val="center"/>
              <w:rPr>
                <w:rFonts w:ascii="宋体" w:hAnsi="宋体" w:cs="宋体"/>
                <w:szCs w:val="21"/>
              </w:rPr>
            </w:pPr>
          </w:p>
        </w:tc>
        <w:tc>
          <w:tcPr>
            <w:tcW w:w="1700" w:type="dxa"/>
            <w:tcBorders>
              <w:top w:val="single" w:sz="6" w:space="0" w:color="auto"/>
              <w:left w:val="single" w:sz="6" w:space="0" w:color="auto"/>
              <w:bottom w:val="single" w:sz="6" w:space="0" w:color="auto"/>
              <w:right w:val="single" w:sz="6" w:space="0" w:color="auto"/>
            </w:tcBorders>
            <w:vAlign w:val="center"/>
          </w:tcPr>
          <w:p w14:paraId="1D886AEE" w14:textId="77777777" w:rsidR="00561424" w:rsidRDefault="00561424" w:rsidP="00804C08">
            <w:pPr>
              <w:spacing w:beforeLines="50" w:before="156" w:afterLines="50" w:after="156" w:line="360" w:lineRule="exact"/>
              <w:ind w:firstLine="420"/>
              <w:jc w:val="center"/>
              <w:rPr>
                <w:rFonts w:ascii="宋体" w:hAnsi="宋体" w:cs="宋体"/>
                <w:szCs w:val="21"/>
              </w:rPr>
            </w:pPr>
          </w:p>
        </w:tc>
      </w:tr>
    </w:tbl>
    <w:p w14:paraId="28FE888E" w14:textId="77777777" w:rsidR="00117E88" w:rsidRDefault="00117E88" w:rsidP="00117E88">
      <w:pPr>
        <w:widowControl/>
        <w:jc w:val="center"/>
        <w:rPr>
          <w:rFonts w:ascii="宋体" w:hAnsi="宋体"/>
        </w:rPr>
      </w:pPr>
    </w:p>
    <w:p w14:paraId="0C961B12" w14:textId="78608BB2" w:rsidR="00B97B37" w:rsidRDefault="00B97B37" w:rsidP="00AA1D56">
      <w:pPr>
        <w:widowControl/>
        <w:jc w:val="left"/>
        <w:rPr>
          <w:rFonts w:ascii="宋体" w:hAnsi="宋体"/>
        </w:rPr>
      </w:pPr>
    </w:p>
    <w:sectPr w:rsidR="00B97B3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0797" w14:textId="77777777" w:rsidR="006B50C6" w:rsidRDefault="006B50C6" w:rsidP="002F35FE">
      <w:r>
        <w:separator/>
      </w:r>
    </w:p>
  </w:endnote>
  <w:endnote w:type="continuationSeparator" w:id="0">
    <w:p w14:paraId="2C4661F6" w14:textId="77777777" w:rsidR="006B50C6" w:rsidRDefault="006B50C6"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2D67" w14:textId="77777777" w:rsidR="006B50C6" w:rsidRDefault="006B50C6" w:rsidP="002F35FE">
      <w:r>
        <w:separator/>
      </w:r>
    </w:p>
  </w:footnote>
  <w:footnote w:type="continuationSeparator" w:id="0">
    <w:p w14:paraId="42C0ADA7" w14:textId="77777777" w:rsidR="006B50C6" w:rsidRDefault="006B50C6"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16cid:durableId="501817455">
    <w:abstractNumId w:val="2"/>
  </w:num>
  <w:num w:numId="2" w16cid:durableId="1372999079">
    <w:abstractNumId w:val="1"/>
  </w:num>
  <w:num w:numId="3" w16cid:durableId="4937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552812549">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 w:id="1129276911">
      <w:bodyDiv w:val="1"/>
      <w:marLeft w:val="0"/>
      <w:marRight w:val="0"/>
      <w:marTop w:val="0"/>
      <w:marBottom w:val="0"/>
      <w:divBdr>
        <w:top w:val="none" w:sz="0" w:space="0" w:color="auto"/>
        <w:left w:val="none" w:sz="0" w:space="0" w:color="auto"/>
        <w:bottom w:val="none" w:sz="0" w:space="0" w:color="auto"/>
        <w:right w:val="none" w:sz="0" w:space="0" w:color="auto"/>
      </w:divBdr>
    </w:div>
    <w:div w:id="1295213377">
      <w:bodyDiv w:val="1"/>
      <w:marLeft w:val="0"/>
      <w:marRight w:val="0"/>
      <w:marTop w:val="0"/>
      <w:marBottom w:val="0"/>
      <w:divBdr>
        <w:top w:val="none" w:sz="0" w:space="0" w:color="auto"/>
        <w:left w:val="none" w:sz="0" w:space="0" w:color="auto"/>
        <w:bottom w:val="none" w:sz="0" w:space="0" w:color="auto"/>
        <w:right w:val="none" w:sz="0" w:space="0" w:color="auto"/>
      </w:divBdr>
    </w:div>
    <w:div w:id="1877619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22</Pages>
  <Words>1482</Words>
  <Characters>8448</Characters>
  <Application>Microsoft Office Word</Application>
  <DocSecurity>0</DocSecurity>
  <Lines>70</Lines>
  <Paragraphs>19</Paragraphs>
  <ScaleCrop>false</ScaleCrop>
  <Company>mycomputer</Company>
  <LinksUpToDate>false</LinksUpToDate>
  <CharactersWithSpaces>9911</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140</cp:revision>
  <cp:lastPrinted>2019-05-06T07:16:00Z</cp:lastPrinted>
  <dcterms:created xsi:type="dcterms:W3CDTF">2021-01-30T08:57:00Z</dcterms:created>
  <dcterms:modified xsi:type="dcterms:W3CDTF">2022-11-18T00:33:00Z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