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w:t>
      </w:r>
      <w:r>
        <w:rPr>
          <w:rFonts w:hint="eastAsia" w:asciiTheme="minorEastAsia" w:hAnsiTheme="minorEastAsia"/>
          <w:lang w:val="en-US" w:eastAsia="zh-CN"/>
        </w:rPr>
        <w:t>生殖中心男科实验、取精室等区域改造工程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78,096.95</w:t>
      </w:r>
      <w:bookmarkStart w:id="2" w:name="_GoBack"/>
      <w:bookmarkEnd w:id="2"/>
      <w:r>
        <w:rPr>
          <w:rFonts w:hint="eastAsia" w:asciiTheme="minorEastAsia" w:hAnsiTheme="minorEastAsia"/>
          <w:b/>
          <w:bCs w:val="0"/>
          <w:color w:val="FF0000"/>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30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合同签订后</w:t>
      </w:r>
      <w:r>
        <w:rPr>
          <w:rFonts w:hint="eastAsia" w:ascii="宋体" w:hAnsi="宋体"/>
          <w:szCs w:val="21"/>
          <w:lang w:val="en-US" w:eastAsia="zh-CN"/>
        </w:rPr>
        <w:t>，</w:t>
      </w:r>
      <w:r>
        <w:rPr>
          <w:rFonts w:hint="eastAsia" w:ascii="宋体" w:hAnsi="宋体"/>
          <w:szCs w:val="21"/>
        </w:rPr>
        <w:t>待项目完成全部工程量的100%并验收合格后，工程结算报有资质的审核机构审核，审核的价格经采购人和成交供应商确认后，采购人在收到成交供应商开具有效等额发票办理汇款手续后</w:t>
      </w:r>
      <w:r>
        <w:rPr>
          <w:rFonts w:hint="eastAsia" w:ascii="宋体" w:hAnsi="宋体"/>
          <w:szCs w:val="21"/>
          <w:lang w:eastAsia="zh-CN"/>
        </w:rPr>
        <w:t>三</w:t>
      </w:r>
      <w:r>
        <w:rPr>
          <w:rFonts w:hint="eastAsia" w:ascii="宋体" w:hAnsi="宋体"/>
          <w:szCs w:val="21"/>
        </w:rPr>
        <w:t>个月内支付</w:t>
      </w:r>
      <w:r>
        <w:rPr>
          <w:rFonts w:hint="eastAsia" w:ascii="宋体" w:hAnsi="宋体"/>
          <w:szCs w:val="21"/>
          <w:lang w:eastAsia="zh-CN"/>
        </w:rPr>
        <w:t>至</w:t>
      </w:r>
      <w:r>
        <w:rPr>
          <w:rFonts w:hint="eastAsia" w:ascii="宋体" w:hAnsi="宋体"/>
          <w:szCs w:val="21"/>
        </w:rPr>
        <w:t>结算价的</w:t>
      </w:r>
      <w:r>
        <w:rPr>
          <w:rFonts w:hint="eastAsia" w:ascii="宋体" w:hAnsi="宋体"/>
          <w:szCs w:val="21"/>
          <w:lang w:val="en-US" w:eastAsia="zh-CN"/>
        </w:rPr>
        <w:t>95</w:t>
      </w:r>
      <w:r>
        <w:rPr>
          <w:rFonts w:hint="eastAsia" w:ascii="宋体" w:hAnsi="宋体"/>
          <w:szCs w:val="21"/>
        </w:rPr>
        <w:t>%</w:t>
      </w:r>
      <w:r>
        <w:rPr>
          <w:rFonts w:hint="eastAsia" w:ascii="宋体" w:hAnsi="宋体"/>
          <w:szCs w:val="21"/>
          <w:lang w:eastAsia="zh-CN"/>
        </w:rPr>
        <w:t>，余款作为质保金，质保期满后</w:t>
      </w:r>
      <w:r>
        <w:rPr>
          <w:rFonts w:hint="eastAsia" w:ascii="宋体" w:hAnsi="宋体"/>
          <w:szCs w:val="21"/>
        </w:rPr>
        <w:t>采购人在收到成交供应商开具有效等额发票</w:t>
      </w:r>
      <w:r>
        <w:rPr>
          <w:rFonts w:hint="eastAsia" w:ascii="宋体" w:hAnsi="宋体"/>
          <w:szCs w:val="21"/>
          <w:lang w:eastAsia="zh-CN"/>
        </w:rPr>
        <w:t>办理汇款手续后一个月内付款</w:t>
      </w:r>
      <w:r>
        <w:rPr>
          <w:rFonts w:hint="eastAsia" w:ascii="宋体" w:hAnsi="宋体"/>
          <w:szCs w:val="21"/>
        </w:rPr>
        <w:t>。</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E204929"/>
    <w:rsid w:val="1130563E"/>
    <w:rsid w:val="11FC0A49"/>
    <w:rsid w:val="12320DE5"/>
    <w:rsid w:val="18A539FE"/>
    <w:rsid w:val="207636B6"/>
    <w:rsid w:val="25EA36B9"/>
    <w:rsid w:val="28B50DB9"/>
    <w:rsid w:val="2F3E5A71"/>
    <w:rsid w:val="327E1533"/>
    <w:rsid w:val="38FB4F21"/>
    <w:rsid w:val="3BA0201C"/>
    <w:rsid w:val="3CD456CB"/>
    <w:rsid w:val="43631109"/>
    <w:rsid w:val="450925F2"/>
    <w:rsid w:val="491A3340"/>
    <w:rsid w:val="4EB578F5"/>
    <w:rsid w:val="4FCF7748"/>
    <w:rsid w:val="4FD9715D"/>
    <w:rsid w:val="56E03E59"/>
    <w:rsid w:val="5C1A1C2A"/>
    <w:rsid w:val="65B946D3"/>
    <w:rsid w:val="74380129"/>
    <w:rsid w:val="777C23E3"/>
    <w:rsid w:val="7A525212"/>
    <w:rsid w:val="7B263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8</Pages>
  <Words>808</Words>
  <Characters>4611</Characters>
  <Lines>38</Lines>
  <Paragraphs>10</Paragraphs>
  <TotalTime>1</TotalTime>
  <ScaleCrop>false</ScaleCrop>
  <LinksUpToDate>false</LinksUpToDate>
  <CharactersWithSpaces>5409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周小龙</cp:lastModifiedBy>
  <cp:lastPrinted>2019-07-29T09:49:00Z</cp:lastPrinted>
  <dcterms:modified xsi:type="dcterms:W3CDTF">2021-02-05T06:30:35Z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